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84661" w14:textId="076A2C5C" w:rsidR="00EB4D1A" w:rsidRPr="003F2A40" w:rsidRDefault="00144A47" w:rsidP="00EB4D1A">
      <w:pPr>
        <w:pStyle w:val="Header"/>
        <w:ind w:hanging="900"/>
        <w:rPr>
          <w:rFonts w:ascii="Arial" w:hAnsi="Arial" w:cs="Arial"/>
          <w:b/>
          <w:lang w:val="en-NZ"/>
        </w:rPr>
      </w:pPr>
      <w:r>
        <w:rPr>
          <w:rFonts w:ascii="Arial" w:hAnsi="Arial" w:cs="Arial"/>
          <w:b/>
          <w:noProof/>
          <w:lang w:val="en-NZ" w:eastAsia="en-NZ"/>
        </w:rPr>
        <w:drawing>
          <wp:anchor distT="0" distB="0" distL="114300" distR="114300" simplePos="0" relativeHeight="251657216" behindDoc="0" locked="0" layoutInCell="1" allowOverlap="1" wp14:anchorId="793D2191" wp14:editId="306F941E">
            <wp:simplePos x="0" y="0"/>
            <wp:positionH relativeFrom="column">
              <wp:posOffset>4326378</wp:posOffset>
            </wp:positionH>
            <wp:positionV relativeFrom="paragraph">
              <wp:posOffset>-101334</wp:posOffset>
            </wp:positionV>
            <wp:extent cx="2188845" cy="527685"/>
            <wp:effectExtent l="0" t="0" r="1905" b="5715"/>
            <wp:wrapNone/>
            <wp:docPr id="5" name="Picture 5" descr="ccc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c_top"/>
                    <pic:cNvPicPr>
                      <a:picLocks noChangeAspect="1" noChangeArrowheads="1"/>
                    </pic:cNvPicPr>
                  </pic:nvPicPr>
                  <pic:blipFill>
                    <a:blip r:embed="rId8" cstate="print">
                      <a:extLst>
                        <a:ext uri="{28A0092B-C50C-407E-A947-70E740481C1C}">
                          <a14:useLocalDpi xmlns:a14="http://schemas.microsoft.com/office/drawing/2010/main" val="0"/>
                        </a:ext>
                      </a:extLst>
                    </a:blip>
                    <a:srcRect b="27368"/>
                    <a:stretch>
                      <a:fillRect/>
                    </a:stretch>
                  </pic:blipFill>
                  <pic:spPr bwMode="auto">
                    <a:xfrm>
                      <a:off x="0" y="0"/>
                      <a:ext cx="2188845" cy="5276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lang w:val="en-NZ" w:eastAsia="en-NZ"/>
        </w:rPr>
        <w:drawing>
          <wp:anchor distT="0" distB="0" distL="114300" distR="114300" simplePos="0" relativeHeight="251658240" behindDoc="0" locked="0" layoutInCell="1" allowOverlap="1" wp14:anchorId="0CEB1A5B" wp14:editId="0DDE1F98">
            <wp:simplePos x="0" y="0"/>
            <wp:positionH relativeFrom="column">
              <wp:posOffset>92075</wp:posOffset>
            </wp:positionH>
            <wp:positionV relativeFrom="paragraph">
              <wp:posOffset>-94758</wp:posOffset>
            </wp:positionV>
            <wp:extent cx="1924050" cy="525780"/>
            <wp:effectExtent l="0" t="0" r="0" b="7620"/>
            <wp:wrapNone/>
            <wp:docPr id="6" name="Picture 6" descr="Go Ahead - 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 Ahead - gradi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405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00EB4D1A" w:rsidRPr="003F2A40">
        <w:rPr>
          <w:rFonts w:ascii="Arial" w:hAnsi="Arial" w:cs="Arial"/>
          <w:b/>
          <w:lang w:val="en-NZ"/>
        </w:rPr>
        <w:tab/>
      </w:r>
    </w:p>
    <w:p w14:paraId="5550B414" w14:textId="28DEB60E" w:rsidR="00EB4D1A" w:rsidRPr="003F2A40" w:rsidRDefault="00EB4D1A" w:rsidP="00EB4D1A">
      <w:pPr>
        <w:autoSpaceDE w:val="0"/>
        <w:autoSpaceDN w:val="0"/>
        <w:adjustRightInd w:val="0"/>
        <w:rPr>
          <w:rFonts w:ascii="Arial" w:hAnsi="Arial" w:cs="Arial"/>
          <w:b/>
          <w:bCs/>
          <w:sz w:val="16"/>
          <w:szCs w:val="16"/>
        </w:rPr>
      </w:pPr>
    </w:p>
    <w:p w14:paraId="14194FFE" w14:textId="77777777" w:rsidR="00EB4D1A" w:rsidRPr="003F2A40" w:rsidRDefault="00EB4D1A" w:rsidP="00EB4D1A">
      <w:pPr>
        <w:autoSpaceDE w:val="0"/>
        <w:autoSpaceDN w:val="0"/>
        <w:adjustRightInd w:val="0"/>
        <w:rPr>
          <w:rFonts w:ascii="Arial" w:hAnsi="Arial" w:cs="Arial"/>
          <w:b/>
          <w:bCs/>
          <w:sz w:val="16"/>
          <w:szCs w:val="16"/>
        </w:rPr>
      </w:pPr>
    </w:p>
    <w:p w14:paraId="2A1E7CE5" w14:textId="77777777" w:rsidR="00EB4D1A" w:rsidRPr="003F2A40" w:rsidRDefault="00EB4D1A" w:rsidP="00EB4D1A">
      <w:pPr>
        <w:autoSpaceDE w:val="0"/>
        <w:autoSpaceDN w:val="0"/>
        <w:adjustRightInd w:val="0"/>
        <w:rPr>
          <w:rFonts w:ascii="Arial" w:hAnsi="Arial" w:cs="Arial"/>
          <w:b/>
          <w:bCs/>
          <w:i/>
          <w:iCs/>
          <w:sz w:val="26"/>
          <w:szCs w:val="26"/>
        </w:rPr>
      </w:pPr>
    </w:p>
    <w:p w14:paraId="113974A9" w14:textId="77777777" w:rsidR="00EB4D1A" w:rsidRPr="003F2A40" w:rsidRDefault="00EB4D1A" w:rsidP="00EB4D1A">
      <w:pPr>
        <w:autoSpaceDE w:val="0"/>
        <w:autoSpaceDN w:val="0"/>
        <w:adjustRightInd w:val="0"/>
        <w:rPr>
          <w:rFonts w:ascii="Arial" w:hAnsi="Arial" w:cs="Arial"/>
          <w:b/>
          <w:bCs/>
          <w:i/>
          <w:iCs/>
          <w:sz w:val="16"/>
          <w:szCs w:val="16"/>
        </w:rPr>
      </w:pPr>
    </w:p>
    <w:p w14:paraId="643D3E0D" w14:textId="77777777" w:rsidR="00EB4D1A" w:rsidRPr="003F2A40" w:rsidRDefault="00EB4D1A" w:rsidP="00EB4D1A">
      <w:pPr>
        <w:autoSpaceDE w:val="0"/>
        <w:autoSpaceDN w:val="0"/>
        <w:adjustRightInd w:val="0"/>
        <w:rPr>
          <w:rFonts w:ascii="Arial" w:hAnsi="Arial" w:cs="Arial"/>
          <w:b/>
          <w:bCs/>
          <w:i/>
          <w:iCs/>
          <w:sz w:val="32"/>
          <w:szCs w:val="32"/>
        </w:rPr>
      </w:pPr>
      <w:r w:rsidRPr="003F2A40">
        <w:rPr>
          <w:rFonts w:ascii="Arial" w:hAnsi="Arial" w:cs="Arial"/>
          <w:b/>
          <w:bCs/>
          <w:i/>
          <w:iCs/>
          <w:sz w:val="32"/>
          <w:szCs w:val="32"/>
        </w:rPr>
        <w:t xml:space="preserve">APPLICATION CHECKSHEET </w:t>
      </w:r>
    </w:p>
    <w:p w14:paraId="504CBCF9" w14:textId="77777777" w:rsidR="00EB4D1A" w:rsidRPr="003F2A40" w:rsidRDefault="00EB4D1A" w:rsidP="00EB4D1A">
      <w:pPr>
        <w:autoSpaceDE w:val="0"/>
        <w:autoSpaceDN w:val="0"/>
        <w:adjustRightInd w:val="0"/>
        <w:rPr>
          <w:rFonts w:ascii="Arial" w:hAnsi="Arial" w:cs="Arial"/>
          <w:b/>
          <w:bCs/>
          <w:i/>
          <w:iCs/>
          <w:sz w:val="32"/>
          <w:szCs w:val="32"/>
        </w:rPr>
      </w:pPr>
      <w:r w:rsidRPr="003F2A40">
        <w:rPr>
          <w:rFonts w:ascii="Arial" w:hAnsi="Arial" w:cs="Arial"/>
          <w:b/>
          <w:bCs/>
          <w:i/>
          <w:iCs/>
          <w:sz w:val="32"/>
          <w:szCs w:val="32"/>
        </w:rPr>
        <w:t>Multi Residential, Industrial or Commercial Buildings</w:t>
      </w:r>
    </w:p>
    <w:p w14:paraId="2AFA7DDE" w14:textId="77777777" w:rsidR="00EB4D1A" w:rsidRPr="00144A47" w:rsidRDefault="00EB4D1A" w:rsidP="00EB4D1A">
      <w:pPr>
        <w:autoSpaceDE w:val="0"/>
        <w:autoSpaceDN w:val="0"/>
        <w:adjustRightInd w:val="0"/>
        <w:rPr>
          <w:rFonts w:ascii="Arial" w:hAnsi="Arial" w:cs="Arial"/>
          <w:sz w:val="21"/>
          <w:szCs w:val="21"/>
        </w:rPr>
      </w:pPr>
    </w:p>
    <w:p w14:paraId="66BB6638" w14:textId="38A0A917" w:rsidR="00EB4D1A" w:rsidRPr="003F2A40" w:rsidRDefault="00EB4D1A" w:rsidP="009B08AF">
      <w:pPr>
        <w:ind w:left="720" w:hanging="720"/>
        <w:rPr>
          <w:rFonts w:ascii="Arial" w:hAnsi="Arial" w:cs="Arial"/>
          <w:i/>
          <w:iCs/>
          <w:sz w:val="19"/>
          <w:szCs w:val="19"/>
        </w:rPr>
      </w:pPr>
      <w:r w:rsidRPr="003F2A40">
        <w:rPr>
          <w:rFonts w:ascii="Arial" w:hAnsi="Arial" w:cs="Arial"/>
          <w:b/>
          <w:bCs/>
          <w:i/>
          <w:iCs/>
          <w:sz w:val="19"/>
          <w:szCs w:val="19"/>
        </w:rPr>
        <w:t>Note 1</w:t>
      </w:r>
      <w:r w:rsidRPr="003F2A40">
        <w:rPr>
          <w:rFonts w:ascii="Arial" w:hAnsi="Arial" w:cs="Arial"/>
          <w:b/>
          <w:i/>
          <w:iCs/>
          <w:sz w:val="19"/>
          <w:szCs w:val="19"/>
        </w:rPr>
        <w:t>:</w:t>
      </w:r>
      <w:r w:rsidRPr="003F2A40">
        <w:rPr>
          <w:rFonts w:ascii="Arial" w:hAnsi="Arial" w:cs="Arial"/>
          <w:i/>
          <w:iCs/>
          <w:sz w:val="19"/>
          <w:szCs w:val="19"/>
        </w:rPr>
        <w:t xml:space="preserve"> </w:t>
      </w:r>
      <w:r w:rsidRPr="003F2A40">
        <w:rPr>
          <w:rFonts w:ascii="Arial" w:hAnsi="Arial" w:cs="Arial"/>
          <w:i/>
          <w:iCs/>
          <w:sz w:val="19"/>
          <w:szCs w:val="19"/>
        </w:rPr>
        <w:tab/>
      </w:r>
      <w:r w:rsidRPr="00B56286">
        <w:rPr>
          <w:rFonts w:ascii="Arial" w:hAnsi="Arial" w:cs="Arial"/>
          <w:i/>
          <w:iCs/>
          <w:sz w:val="19"/>
          <w:szCs w:val="19"/>
        </w:rPr>
        <w:t>Schedule 1 of Building Act 2004</w:t>
      </w:r>
      <w:r w:rsidR="003E6AE9">
        <w:rPr>
          <w:rFonts w:ascii="Arial" w:hAnsi="Arial" w:cs="Arial"/>
          <w:i/>
          <w:iCs/>
          <w:sz w:val="19"/>
          <w:szCs w:val="19"/>
        </w:rPr>
        <w:t xml:space="preserve"> describes </w:t>
      </w:r>
      <w:r w:rsidRPr="003F2A40">
        <w:rPr>
          <w:rFonts w:ascii="Arial" w:hAnsi="Arial" w:cs="Arial"/>
          <w:i/>
          <w:iCs/>
          <w:sz w:val="19"/>
          <w:szCs w:val="19"/>
        </w:rPr>
        <w:t xml:space="preserve">building work </w:t>
      </w:r>
      <w:r w:rsidR="003E6AE9">
        <w:rPr>
          <w:rFonts w:ascii="Arial" w:hAnsi="Arial" w:cs="Arial"/>
          <w:i/>
          <w:iCs/>
          <w:sz w:val="19"/>
          <w:szCs w:val="19"/>
        </w:rPr>
        <w:t>for which a</w:t>
      </w:r>
      <w:r w:rsidRPr="003F2A40">
        <w:rPr>
          <w:rFonts w:ascii="Arial" w:hAnsi="Arial" w:cs="Arial"/>
          <w:i/>
          <w:iCs/>
          <w:sz w:val="19"/>
          <w:szCs w:val="19"/>
        </w:rPr>
        <w:t xml:space="preserve"> building consent </w:t>
      </w:r>
      <w:r w:rsidR="003E6AE9">
        <w:rPr>
          <w:rFonts w:ascii="Arial" w:hAnsi="Arial" w:cs="Arial"/>
          <w:i/>
          <w:iCs/>
          <w:sz w:val="19"/>
          <w:szCs w:val="19"/>
        </w:rPr>
        <w:t xml:space="preserve">is not required. </w:t>
      </w:r>
      <w:r w:rsidRPr="003F2A40">
        <w:rPr>
          <w:rFonts w:ascii="Arial" w:hAnsi="Arial" w:cs="Arial"/>
          <w:i/>
          <w:iCs/>
          <w:sz w:val="19"/>
          <w:szCs w:val="19"/>
        </w:rPr>
        <w:t xml:space="preserve"> </w:t>
      </w:r>
      <w:r w:rsidR="003E6AE9">
        <w:rPr>
          <w:rFonts w:ascii="Arial" w:hAnsi="Arial" w:cs="Arial"/>
          <w:i/>
          <w:iCs/>
          <w:sz w:val="19"/>
          <w:szCs w:val="19"/>
        </w:rPr>
        <w:t>Please note</w:t>
      </w:r>
      <w:r w:rsidRPr="003F2A40">
        <w:rPr>
          <w:rFonts w:ascii="Arial" w:hAnsi="Arial" w:cs="Arial"/>
          <w:i/>
          <w:iCs/>
          <w:sz w:val="19"/>
          <w:szCs w:val="19"/>
        </w:rPr>
        <w:t xml:space="preserve">, all building work must comply with the </w:t>
      </w:r>
      <w:r w:rsidR="003E6AE9">
        <w:rPr>
          <w:rFonts w:ascii="Arial" w:hAnsi="Arial" w:cs="Arial"/>
          <w:i/>
          <w:iCs/>
          <w:sz w:val="19"/>
          <w:szCs w:val="19"/>
        </w:rPr>
        <w:t>b</w:t>
      </w:r>
      <w:r w:rsidRPr="003F2A40">
        <w:rPr>
          <w:rFonts w:ascii="Arial" w:hAnsi="Arial" w:cs="Arial"/>
          <w:i/>
          <w:iCs/>
          <w:sz w:val="19"/>
          <w:szCs w:val="19"/>
        </w:rPr>
        <w:t xml:space="preserve">uilding </w:t>
      </w:r>
      <w:r w:rsidR="003E6AE9">
        <w:rPr>
          <w:rFonts w:ascii="Arial" w:hAnsi="Arial" w:cs="Arial"/>
          <w:i/>
          <w:iCs/>
          <w:sz w:val="19"/>
          <w:szCs w:val="19"/>
        </w:rPr>
        <w:t>c</w:t>
      </w:r>
      <w:r w:rsidRPr="003F2A40">
        <w:rPr>
          <w:rFonts w:ascii="Arial" w:hAnsi="Arial" w:cs="Arial"/>
          <w:i/>
          <w:iCs/>
          <w:sz w:val="19"/>
          <w:szCs w:val="19"/>
        </w:rPr>
        <w:t>ode</w:t>
      </w:r>
      <w:r w:rsidR="003E6AE9">
        <w:rPr>
          <w:rFonts w:ascii="Arial" w:hAnsi="Arial" w:cs="Arial"/>
          <w:i/>
          <w:iCs/>
          <w:sz w:val="19"/>
          <w:szCs w:val="19"/>
        </w:rPr>
        <w:t xml:space="preserve"> </w:t>
      </w:r>
      <w:proofErr w:type="gramStart"/>
      <w:r w:rsidR="003E6AE9">
        <w:rPr>
          <w:rFonts w:ascii="Arial" w:hAnsi="Arial" w:cs="Arial"/>
          <w:i/>
          <w:iCs/>
          <w:sz w:val="19"/>
          <w:szCs w:val="19"/>
        </w:rPr>
        <w:t>whether or not</w:t>
      </w:r>
      <w:proofErr w:type="gramEnd"/>
      <w:r w:rsidR="003E6AE9">
        <w:rPr>
          <w:rFonts w:ascii="Arial" w:hAnsi="Arial" w:cs="Arial"/>
          <w:i/>
          <w:iCs/>
          <w:sz w:val="19"/>
          <w:szCs w:val="19"/>
        </w:rPr>
        <w:t xml:space="preserve"> a building consent is required</w:t>
      </w:r>
      <w:r w:rsidRPr="003F2A40">
        <w:rPr>
          <w:rFonts w:ascii="Arial" w:hAnsi="Arial" w:cs="Arial"/>
          <w:i/>
          <w:iCs/>
          <w:sz w:val="19"/>
          <w:szCs w:val="19"/>
        </w:rPr>
        <w:t>.</w:t>
      </w:r>
    </w:p>
    <w:p w14:paraId="3E4D5181" w14:textId="77777777" w:rsidR="00EB4D1A" w:rsidRPr="003F2A40" w:rsidRDefault="00EB4D1A" w:rsidP="00EB4D1A">
      <w:pPr>
        <w:ind w:left="720" w:hanging="720"/>
        <w:rPr>
          <w:rFonts w:ascii="Arial" w:hAnsi="Arial" w:cs="Arial"/>
          <w:i/>
          <w:iCs/>
          <w:sz w:val="6"/>
          <w:szCs w:val="6"/>
        </w:rPr>
      </w:pPr>
    </w:p>
    <w:p w14:paraId="373C8F91" w14:textId="77777777" w:rsidR="00EB4D1A" w:rsidRPr="003F2A40" w:rsidRDefault="00EB4D1A" w:rsidP="00EB4D1A">
      <w:pPr>
        <w:ind w:left="720" w:hanging="720"/>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10205"/>
      </w:tblGrid>
      <w:tr w:rsidR="002950F8" w:rsidRPr="009B2E03" w14:paraId="32507B85" w14:textId="77777777" w:rsidTr="009B2E03">
        <w:tc>
          <w:tcPr>
            <w:tcW w:w="10421" w:type="dxa"/>
            <w:tcBorders>
              <w:top w:val="nil"/>
              <w:left w:val="nil"/>
              <w:bottom w:val="nil"/>
              <w:right w:val="nil"/>
            </w:tcBorders>
            <w:shd w:val="clear" w:color="auto" w:fill="E0E0E0"/>
          </w:tcPr>
          <w:p w14:paraId="295C6F04" w14:textId="77777777" w:rsidR="002950F8" w:rsidRPr="009B2E03" w:rsidRDefault="002950F8" w:rsidP="002950F8">
            <w:pPr>
              <w:rPr>
                <w:sz w:val="16"/>
              </w:rPr>
            </w:pPr>
          </w:p>
          <w:tbl>
            <w:tblPr>
              <w:tblW w:w="0" w:type="auto"/>
              <w:tblLook w:val="01E0" w:firstRow="1" w:lastRow="1" w:firstColumn="1" w:lastColumn="1" w:noHBand="0" w:noVBand="0"/>
            </w:tblPr>
            <w:tblGrid>
              <w:gridCol w:w="1506"/>
              <w:gridCol w:w="8483"/>
            </w:tblGrid>
            <w:tr w:rsidR="002950F8" w:rsidRPr="009B2E03" w14:paraId="1A2C8EE0" w14:textId="77777777" w:rsidTr="00144A47">
              <w:trPr>
                <w:trHeight w:val="583"/>
              </w:trPr>
              <w:tc>
                <w:tcPr>
                  <w:tcW w:w="1515" w:type="dxa"/>
                  <w:shd w:val="clear" w:color="auto" w:fill="auto"/>
                </w:tcPr>
                <w:p w14:paraId="5A1BAEEA" w14:textId="77777777" w:rsidR="002950F8" w:rsidRPr="009B2E03" w:rsidRDefault="002950F8" w:rsidP="009B2E03">
                  <w:pPr>
                    <w:autoSpaceDE w:val="0"/>
                    <w:autoSpaceDN w:val="0"/>
                    <w:adjustRightInd w:val="0"/>
                    <w:spacing w:before="60"/>
                    <w:ind w:right="-108"/>
                    <w:rPr>
                      <w:rFonts w:ascii="Arial" w:hAnsi="Arial" w:cs="Arial"/>
                      <w:b/>
                      <w:bCs/>
                      <w:sz w:val="22"/>
                      <w:szCs w:val="22"/>
                    </w:rPr>
                  </w:pPr>
                  <w:r w:rsidRPr="009B2E03">
                    <w:rPr>
                      <w:rFonts w:ascii="Arial" w:hAnsi="Arial" w:cs="Arial"/>
                      <w:b/>
                      <w:sz w:val="22"/>
                      <w:szCs w:val="22"/>
                    </w:rPr>
                    <w:t>Address:</w:t>
                  </w:r>
                </w:p>
              </w:tc>
              <w:tc>
                <w:tcPr>
                  <w:tcW w:w="8690" w:type="dxa"/>
                  <w:shd w:val="clear" w:color="auto" w:fill="FFFFFF"/>
                </w:tcPr>
                <w:p w14:paraId="73122544" w14:textId="7654ECF5" w:rsidR="002950F8" w:rsidRPr="009B2E03" w:rsidRDefault="00873ADA" w:rsidP="00C22C08">
                  <w:pPr>
                    <w:autoSpaceDE w:val="0"/>
                    <w:autoSpaceDN w:val="0"/>
                    <w:adjustRightInd w:val="0"/>
                    <w:spacing w:before="60"/>
                    <w:ind w:right="-108"/>
                    <w:rPr>
                      <w:rFonts w:ascii="Arial" w:hAnsi="Arial" w:cs="Arial"/>
                      <w:bCs/>
                      <w:sz w:val="20"/>
                      <w:szCs w:val="20"/>
                    </w:rPr>
                  </w:pPr>
                  <w:r>
                    <w:rPr>
                      <w:rFonts w:ascii="Arial" w:hAnsi="Arial" w:cs="Arial"/>
                      <w:bCs/>
                      <w:sz w:val="20"/>
                      <w:szCs w:val="20"/>
                    </w:rPr>
                    <w:fldChar w:fldCharType="begin">
                      <w:ffData>
                        <w:name w:val="Text1"/>
                        <w:enabled/>
                        <w:calcOnExit w:val="0"/>
                        <w:textInput/>
                      </w:ffData>
                    </w:fldChar>
                  </w:r>
                  <w:r>
                    <w:rPr>
                      <w:rFonts w:ascii="Arial" w:hAnsi="Arial" w:cs="Arial"/>
                      <w:bCs/>
                      <w:sz w:val="20"/>
                      <w:szCs w:val="20"/>
                    </w:rPr>
                    <w:instrText xml:space="preserve"> </w:instrText>
                  </w:r>
                  <w:bookmarkStart w:id="0" w:name="Text1"/>
                  <w:r>
                    <w:rPr>
                      <w:rFonts w:ascii="Arial" w:hAnsi="Arial" w:cs="Arial"/>
                      <w:bCs/>
                      <w:sz w:val="20"/>
                      <w:szCs w:val="20"/>
                    </w:rPr>
                    <w:instrText xml:space="preserve">FORMTEXT </w:instrText>
                  </w:r>
                  <w:r>
                    <w:rPr>
                      <w:rFonts w:ascii="Arial" w:hAnsi="Arial" w:cs="Arial"/>
                      <w:bCs/>
                      <w:sz w:val="20"/>
                      <w:szCs w:val="20"/>
                    </w:rPr>
                  </w:r>
                  <w:r>
                    <w:rPr>
                      <w:rFonts w:ascii="Arial" w:hAnsi="Arial" w:cs="Arial"/>
                      <w:bCs/>
                      <w:sz w:val="20"/>
                      <w:szCs w:val="20"/>
                    </w:rPr>
                    <w:fldChar w:fldCharType="separate"/>
                  </w:r>
                  <w:r w:rsidR="00C22C08">
                    <w:rPr>
                      <w:rFonts w:ascii="Arial" w:hAnsi="Arial" w:cs="Arial"/>
                      <w:bCs/>
                      <w:sz w:val="20"/>
                      <w:szCs w:val="20"/>
                    </w:rPr>
                    <w:t> </w:t>
                  </w:r>
                  <w:r w:rsidR="00C22C08">
                    <w:rPr>
                      <w:rFonts w:ascii="Arial" w:hAnsi="Arial" w:cs="Arial"/>
                      <w:bCs/>
                      <w:sz w:val="20"/>
                      <w:szCs w:val="20"/>
                    </w:rPr>
                    <w:t> </w:t>
                  </w:r>
                  <w:r w:rsidR="00C22C08">
                    <w:rPr>
                      <w:rFonts w:ascii="Arial" w:hAnsi="Arial" w:cs="Arial"/>
                      <w:bCs/>
                      <w:sz w:val="20"/>
                      <w:szCs w:val="20"/>
                    </w:rPr>
                    <w:t> </w:t>
                  </w:r>
                  <w:r w:rsidR="00C22C08">
                    <w:rPr>
                      <w:rFonts w:ascii="Arial" w:hAnsi="Arial" w:cs="Arial"/>
                      <w:bCs/>
                      <w:sz w:val="20"/>
                      <w:szCs w:val="20"/>
                    </w:rPr>
                    <w:t> </w:t>
                  </w:r>
                  <w:r w:rsidR="00C22C08">
                    <w:rPr>
                      <w:rFonts w:ascii="Arial" w:hAnsi="Arial" w:cs="Arial"/>
                      <w:bCs/>
                      <w:sz w:val="20"/>
                      <w:szCs w:val="20"/>
                    </w:rPr>
                    <w:t> </w:t>
                  </w:r>
                  <w:r>
                    <w:rPr>
                      <w:rFonts w:ascii="Arial" w:hAnsi="Arial" w:cs="Arial"/>
                      <w:bCs/>
                      <w:sz w:val="20"/>
                      <w:szCs w:val="20"/>
                    </w:rPr>
                    <w:fldChar w:fldCharType="end"/>
                  </w:r>
                  <w:bookmarkEnd w:id="0"/>
                </w:p>
              </w:tc>
            </w:tr>
          </w:tbl>
          <w:p w14:paraId="3A71F3E1" w14:textId="77777777" w:rsidR="002950F8" w:rsidRPr="009B2E03" w:rsidRDefault="002950F8" w:rsidP="002950F8">
            <w:pPr>
              <w:rPr>
                <w:sz w:val="2"/>
              </w:rPr>
            </w:pPr>
          </w:p>
          <w:p w14:paraId="40A5C3AC" w14:textId="77777777" w:rsidR="002950F8" w:rsidRPr="009B2E03" w:rsidRDefault="002950F8" w:rsidP="009B2E03">
            <w:pPr>
              <w:autoSpaceDE w:val="0"/>
              <w:autoSpaceDN w:val="0"/>
              <w:adjustRightInd w:val="0"/>
              <w:rPr>
                <w:rFonts w:ascii="Arial" w:hAnsi="Arial" w:cs="Arial"/>
                <w:i/>
                <w:iCs/>
                <w:sz w:val="12"/>
                <w:szCs w:val="20"/>
              </w:rPr>
            </w:pPr>
          </w:p>
        </w:tc>
      </w:tr>
    </w:tbl>
    <w:p w14:paraId="549F7595" w14:textId="77777777" w:rsidR="002950F8" w:rsidRDefault="002950F8" w:rsidP="00EB4D1A">
      <w:pPr>
        <w:autoSpaceDE w:val="0"/>
        <w:autoSpaceDN w:val="0"/>
        <w:adjustRightInd w:val="0"/>
        <w:jc w:val="both"/>
        <w:rPr>
          <w:rFonts w:ascii="Arial" w:hAnsi="Arial" w:cs="Arial"/>
          <w:sz w:val="19"/>
          <w:szCs w:val="19"/>
        </w:rPr>
      </w:pPr>
    </w:p>
    <w:p w14:paraId="046EADEC" w14:textId="0B87F353" w:rsidR="00EB4D1A" w:rsidRPr="003F2A40" w:rsidRDefault="00EB4D1A" w:rsidP="00144A47">
      <w:pPr>
        <w:autoSpaceDE w:val="0"/>
        <w:autoSpaceDN w:val="0"/>
        <w:adjustRightInd w:val="0"/>
        <w:spacing w:line="200" w:lineRule="exact"/>
        <w:rPr>
          <w:rFonts w:ascii="Arial" w:hAnsi="Arial" w:cs="Arial"/>
          <w:sz w:val="19"/>
          <w:szCs w:val="19"/>
        </w:rPr>
      </w:pPr>
      <w:r w:rsidRPr="003F2A40">
        <w:rPr>
          <w:rFonts w:ascii="Arial" w:hAnsi="Arial" w:cs="Arial"/>
          <w:sz w:val="19"/>
          <w:szCs w:val="19"/>
        </w:rPr>
        <w:t xml:space="preserve">This checksheet </w:t>
      </w:r>
      <w:r w:rsidR="003E6AE9">
        <w:rPr>
          <w:rFonts w:ascii="Arial" w:hAnsi="Arial" w:cs="Arial"/>
          <w:sz w:val="19"/>
          <w:szCs w:val="19"/>
        </w:rPr>
        <w:t>lists</w:t>
      </w:r>
      <w:r w:rsidRPr="003F2A40">
        <w:rPr>
          <w:rFonts w:ascii="Arial" w:hAnsi="Arial" w:cs="Arial"/>
          <w:sz w:val="19"/>
          <w:szCs w:val="19"/>
        </w:rPr>
        <w:t xml:space="preserve"> the </w:t>
      </w:r>
      <w:r w:rsidR="003E6AE9">
        <w:rPr>
          <w:rFonts w:ascii="Arial" w:hAnsi="Arial" w:cs="Arial"/>
          <w:sz w:val="19"/>
          <w:szCs w:val="19"/>
        </w:rPr>
        <w:t xml:space="preserve">type of </w:t>
      </w:r>
      <w:r w:rsidRPr="003F2A40">
        <w:rPr>
          <w:rFonts w:ascii="Arial" w:hAnsi="Arial" w:cs="Arial"/>
          <w:sz w:val="19"/>
          <w:szCs w:val="19"/>
        </w:rPr>
        <w:t xml:space="preserve">information that </w:t>
      </w:r>
      <w:r w:rsidR="003E6AE9">
        <w:rPr>
          <w:rFonts w:ascii="Arial" w:hAnsi="Arial" w:cs="Arial"/>
          <w:sz w:val="19"/>
          <w:szCs w:val="19"/>
        </w:rPr>
        <w:t>needs</w:t>
      </w:r>
      <w:r w:rsidR="003E6AE9" w:rsidRPr="003F2A40">
        <w:rPr>
          <w:rFonts w:ascii="Arial" w:hAnsi="Arial" w:cs="Arial"/>
          <w:sz w:val="19"/>
          <w:szCs w:val="19"/>
        </w:rPr>
        <w:t xml:space="preserve"> </w:t>
      </w:r>
      <w:r w:rsidRPr="003F2A40">
        <w:rPr>
          <w:rFonts w:ascii="Arial" w:hAnsi="Arial" w:cs="Arial"/>
          <w:sz w:val="19"/>
          <w:szCs w:val="19"/>
        </w:rPr>
        <w:t xml:space="preserve">to be supplied </w:t>
      </w:r>
      <w:r w:rsidR="003E6AE9">
        <w:rPr>
          <w:rFonts w:ascii="Arial" w:hAnsi="Arial" w:cs="Arial"/>
          <w:bCs/>
          <w:sz w:val="19"/>
          <w:szCs w:val="19"/>
        </w:rPr>
        <w:t>with a building consent application for a</w:t>
      </w:r>
      <w:r w:rsidRPr="003F2A40">
        <w:rPr>
          <w:rFonts w:ascii="Arial" w:hAnsi="Arial" w:cs="Arial"/>
          <w:bCs/>
          <w:sz w:val="19"/>
          <w:szCs w:val="19"/>
        </w:rPr>
        <w:t xml:space="preserve"> </w:t>
      </w:r>
      <w:r w:rsidR="003E6AE9">
        <w:rPr>
          <w:rFonts w:ascii="Arial" w:hAnsi="Arial" w:cs="Arial"/>
          <w:bCs/>
          <w:sz w:val="19"/>
          <w:szCs w:val="19"/>
        </w:rPr>
        <w:t>m</w:t>
      </w:r>
      <w:r w:rsidRPr="003F2A40">
        <w:rPr>
          <w:rFonts w:ascii="Arial" w:hAnsi="Arial" w:cs="Arial"/>
          <w:bCs/>
          <w:sz w:val="19"/>
          <w:szCs w:val="19"/>
        </w:rPr>
        <w:t xml:space="preserve">ulti </w:t>
      </w:r>
      <w:r w:rsidR="003E6AE9">
        <w:rPr>
          <w:rFonts w:ascii="Arial" w:hAnsi="Arial" w:cs="Arial"/>
          <w:bCs/>
          <w:sz w:val="19"/>
          <w:szCs w:val="19"/>
        </w:rPr>
        <w:t>r</w:t>
      </w:r>
      <w:r w:rsidRPr="003F2A40">
        <w:rPr>
          <w:rFonts w:ascii="Arial" w:hAnsi="Arial" w:cs="Arial"/>
          <w:bCs/>
          <w:sz w:val="19"/>
          <w:szCs w:val="19"/>
        </w:rPr>
        <w:t xml:space="preserve">esidential, </w:t>
      </w:r>
      <w:r w:rsidR="003E6AE9">
        <w:rPr>
          <w:rFonts w:ascii="Arial" w:hAnsi="Arial" w:cs="Arial"/>
          <w:bCs/>
          <w:sz w:val="19"/>
          <w:szCs w:val="19"/>
        </w:rPr>
        <w:t>i</w:t>
      </w:r>
      <w:r w:rsidRPr="003F2A40">
        <w:rPr>
          <w:rFonts w:ascii="Arial" w:hAnsi="Arial" w:cs="Arial"/>
          <w:bCs/>
          <w:sz w:val="19"/>
          <w:szCs w:val="19"/>
        </w:rPr>
        <w:t xml:space="preserve">ndustrial or </w:t>
      </w:r>
      <w:r w:rsidR="003E6AE9">
        <w:rPr>
          <w:rFonts w:ascii="Arial" w:hAnsi="Arial" w:cs="Arial"/>
          <w:bCs/>
          <w:sz w:val="19"/>
          <w:szCs w:val="19"/>
        </w:rPr>
        <w:t>c</w:t>
      </w:r>
      <w:r w:rsidRPr="003F2A40">
        <w:rPr>
          <w:rFonts w:ascii="Arial" w:hAnsi="Arial" w:cs="Arial"/>
          <w:bCs/>
          <w:sz w:val="19"/>
          <w:szCs w:val="19"/>
        </w:rPr>
        <w:t xml:space="preserve">ommercial </w:t>
      </w:r>
      <w:r w:rsidR="003E6AE9">
        <w:rPr>
          <w:rFonts w:ascii="Arial" w:hAnsi="Arial" w:cs="Arial"/>
          <w:bCs/>
          <w:sz w:val="19"/>
          <w:szCs w:val="19"/>
        </w:rPr>
        <w:t>b</w:t>
      </w:r>
      <w:r w:rsidRPr="003F2A40">
        <w:rPr>
          <w:rFonts w:ascii="Arial" w:hAnsi="Arial" w:cs="Arial"/>
          <w:bCs/>
          <w:sz w:val="19"/>
          <w:szCs w:val="19"/>
        </w:rPr>
        <w:t>uilding</w:t>
      </w:r>
      <w:r w:rsidRPr="003F2A40">
        <w:rPr>
          <w:rFonts w:ascii="Arial" w:hAnsi="Arial" w:cs="Arial"/>
          <w:sz w:val="19"/>
          <w:szCs w:val="19"/>
        </w:rPr>
        <w:t xml:space="preserve">.  Please complete each box in the Customer Use column </w:t>
      </w:r>
      <w:r w:rsidR="003E6AE9">
        <w:rPr>
          <w:rFonts w:ascii="Arial" w:hAnsi="Arial" w:cs="Arial"/>
          <w:sz w:val="19"/>
          <w:szCs w:val="19"/>
        </w:rPr>
        <w:t>with</w:t>
      </w:r>
      <w:r w:rsidRPr="003F2A40">
        <w:rPr>
          <w:rFonts w:ascii="Arial" w:hAnsi="Arial" w:cs="Arial"/>
          <w:sz w:val="19"/>
          <w:szCs w:val="19"/>
        </w:rPr>
        <w:t xml:space="preserve"> either </w:t>
      </w:r>
      <w:r w:rsidRPr="003F2A40">
        <w:rPr>
          <w:rFonts w:ascii="Arial" w:hAnsi="Arial" w:cs="Arial"/>
          <w:b/>
          <w:sz w:val="19"/>
          <w:szCs w:val="19"/>
        </w:rPr>
        <w:t>Y</w:t>
      </w:r>
      <w:r w:rsidRPr="003F2A40">
        <w:rPr>
          <w:rFonts w:ascii="Arial" w:hAnsi="Arial" w:cs="Arial"/>
          <w:sz w:val="19"/>
          <w:szCs w:val="19"/>
        </w:rPr>
        <w:t xml:space="preserve"> where the information is </w:t>
      </w:r>
      <w:r w:rsidR="003E6AE9">
        <w:rPr>
          <w:rFonts w:ascii="Arial" w:hAnsi="Arial" w:cs="Arial"/>
          <w:sz w:val="19"/>
          <w:szCs w:val="19"/>
        </w:rPr>
        <w:t>being supplied</w:t>
      </w:r>
      <w:r w:rsidRPr="003F2A40">
        <w:rPr>
          <w:rFonts w:ascii="Arial" w:hAnsi="Arial" w:cs="Arial"/>
          <w:sz w:val="19"/>
          <w:szCs w:val="19"/>
        </w:rPr>
        <w:t xml:space="preserve">, or </w:t>
      </w:r>
      <w:r w:rsidRPr="003F2A40">
        <w:rPr>
          <w:rFonts w:ascii="Arial" w:hAnsi="Arial" w:cs="Arial"/>
          <w:b/>
          <w:sz w:val="19"/>
          <w:szCs w:val="19"/>
        </w:rPr>
        <w:t>N/A</w:t>
      </w:r>
      <w:r w:rsidRPr="003F2A40">
        <w:rPr>
          <w:rFonts w:ascii="Arial" w:hAnsi="Arial" w:cs="Arial"/>
          <w:sz w:val="19"/>
          <w:szCs w:val="19"/>
        </w:rPr>
        <w:t xml:space="preserve"> where the information is not applicable to the </w:t>
      </w:r>
      <w:r w:rsidR="003E6AE9">
        <w:rPr>
          <w:rFonts w:ascii="Arial" w:hAnsi="Arial" w:cs="Arial"/>
          <w:sz w:val="19"/>
          <w:szCs w:val="19"/>
        </w:rPr>
        <w:t xml:space="preserve">proposed </w:t>
      </w:r>
      <w:r w:rsidRPr="003F2A40">
        <w:rPr>
          <w:rFonts w:ascii="Arial" w:hAnsi="Arial" w:cs="Arial"/>
          <w:sz w:val="19"/>
          <w:szCs w:val="19"/>
        </w:rPr>
        <w:t>building work</w:t>
      </w:r>
      <w:r w:rsidR="003E6AE9">
        <w:rPr>
          <w:rFonts w:ascii="Arial" w:hAnsi="Arial" w:cs="Arial"/>
          <w:sz w:val="19"/>
          <w:szCs w:val="19"/>
        </w:rPr>
        <w:t>.</w:t>
      </w:r>
      <w:r w:rsidRPr="003F2A40">
        <w:rPr>
          <w:rFonts w:ascii="Arial" w:hAnsi="Arial" w:cs="Arial"/>
          <w:sz w:val="19"/>
          <w:szCs w:val="19"/>
        </w:rPr>
        <w:t xml:space="preserve"> </w:t>
      </w:r>
    </w:p>
    <w:p w14:paraId="2512F394" w14:textId="77777777" w:rsidR="00EB4D1A" w:rsidRPr="003F2A40" w:rsidRDefault="00EB4D1A" w:rsidP="00EB4D1A">
      <w:pPr>
        <w:autoSpaceDE w:val="0"/>
        <w:autoSpaceDN w:val="0"/>
        <w:adjustRightInd w:val="0"/>
        <w:rPr>
          <w:rFonts w:ascii="Arial" w:hAnsi="Arial" w:cs="Arial"/>
          <w:bCs/>
          <w:iCs/>
          <w:sz w:val="18"/>
          <w:szCs w:val="18"/>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89"/>
        <w:gridCol w:w="9196"/>
        <w:gridCol w:w="10"/>
      </w:tblGrid>
      <w:tr w:rsidR="00EB4D1A" w:rsidRPr="003F2A40" w14:paraId="54811C4D" w14:textId="77777777" w:rsidTr="00144A47">
        <w:tc>
          <w:tcPr>
            <w:tcW w:w="485" w:type="pct"/>
            <w:shd w:val="clear" w:color="auto" w:fill="D9D9D9" w:themeFill="background1" w:themeFillShade="D9"/>
            <w:tcMar>
              <w:top w:w="57" w:type="dxa"/>
              <w:bottom w:w="57" w:type="dxa"/>
            </w:tcMar>
          </w:tcPr>
          <w:p w14:paraId="63173B1F" w14:textId="77777777" w:rsidR="00EB4D1A" w:rsidRPr="000C6520" w:rsidRDefault="00EB4D1A" w:rsidP="00144A47">
            <w:pPr>
              <w:autoSpaceDE w:val="0"/>
              <w:autoSpaceDN w:val="0"/>
              <w:adjustRightInd w:val="0"/>
              <w:jc w:val="center"/>
              <w:rPr>
                <w:rFonts w:ascii="Arial" w:hAnsi="Arial" w:cs="Arial"/>
                <w:bCs/>
                <w:sz w:val="20"/>
                <w:szCs w:val="20"/>
              </w:rPr>
            </w:pPr>
            <w:bookmarkStart w:id="1" w:name="OLE_LINK5"/>
            <w:bookmarkStart w:id="2" w:name="OLE_LINK6"/>
            <w:r w:rsidRPr="000C6520">
              <w:rPr>
                <w:rFonts w:ascii="Arial" w:hAnsi="Arial" w:cs="Arial"/>
                <w:bCs/>
                <w:sz w:val="16"/>
                <w:szCs w:val="20"/>
              </w:rPr>
              <w:t>Customer use</w:t>
            </w:r>
            <w:bookmarkEnd w:id="1"/>
            <w:bookmarkEnd w:id="2"/>
          </w:p>
        </w:tc>
        <w:tc>
          <w:tcPr>
            <w:tcW w:w="4515" w:type="pct"/>
            <w:gridSpan w:val="2"/>
            <w:shd w:val="clear" w:color="auto" w:fill="D9D9D9" w:themeFill="background1" w:themeFillShade="D9"/>
            <w:tcMar>
              <w:top w:w="57" w:type="dxa"/>
              <w:bottom w:w="57" w:type="dxa"/>
            </w:tcMar>
            <w:vAlign w:val="center"/>
          </w:tcPr>
          <w:p w14:paraId="2F4A67E9" w14:textId="7704F75E" w:rsidR="00EB4D1A" w:rsidRPr="00144A47" w:rsidRDefault="00EB4D1A" w:rsidP="00144A47">
            <w:pPr>
              <w:autoSpaceDE w:val="0"/>
              <w:autoSpaceDN w:val="0"/>
              <w:adjustRightInd w:val="0"/>
              <w:ind w:left="454" w:hanging="454"/>
              <w:rPr>
                <w:rFonts w:ascii="Arial" w:hAnsi="Arial" w:cs="Arial"/>
                <w:b/>
                <w:bCs/>
                <w:sz w:val="18"/>
                <w:szCs w:val="18"/>
              </w:rPr>
            </w:pPr>
            <w:r w:rsidRPr="007643C6">
              <w:rPr>
                <w:rFonts w:ascii="Arial" w:hAnsi="Arial" w:cs="Arial"/>
                <w:b/>
                <w:bCs/>
              </w:rPr>
              <w:t>1.</w:t>
            </w:r>
            <w:r w:rsidRPr="007643C6">
              <w:rPr>
                <w:rFonts w:ascii="Arial" w:hAnsi="Arial" w:cs="Arial"/>
                <w:b/>
                <w:bCs/>
              </w:rPr>
              <w:tab/>
            </w:r>
            <w:r w:rsidRPr="000C6520">
              <w:rPr>
                <w:rFonts w:ascii="Arial" w:hAnsi="Arial" w:cs="Arial"/>
                <w:b/>
                <w:bCs/>
              </w:rPr>
              <w:t>GENERAL</w:t>
            </w:r>
          </w:p>
        </w:tc>
      </w:tr>
      <w:tr w:rsidR="00164C6F" w:rsidRPr="003F2A40" w14:paraId="08006AAD" w14:textId="77777777" w:rsidTr="00164C6F">
        <w:tc>
          <w:tcPr>
            <w:tcW w:w="485" w:type="pct"/>
            <w:shd w:val="clear" w:color="auto" w:fill="D9D9D9" w:themeFill="background1" w:themeFillShade="D9"/>
            <w:tcMar>
              <w:top w:w="57" w:type="dxa"/>
              <w:bottom w:w="57" w:type="dxa"/>
            </w:tcMar>
          </w:tcPr>
          <w:p w14:paraId="18719BA8" w14:textId="77777777" w:rsidR="00164C6F" w:rsidRPr="00D52583" w:rsidRDefault="00164C6F" w:rsidP="00144A47">
            <w:pPr>
              <w:autoSpaceDE w:val="0"/>
              <w:autoSpaceDN w:val="0"/>
              <w:adjustRightInd w:val="0"/>
              <w:jc w:val="center"/>
              <w:rPr>
                <w:rFonts w:ascii="Arial" w:hAnsi="Arial" w:cs="Arial"/>
                <w:bCs/>
                <w:sz w:val="2"/>
                <w:szCs w:val="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8F5F8E" w14:paraId="4FDADC55" w14:textId="77777777" w:rsidTr="00C66DF7">
              <w:trPr>
                <w:trHeight w:val="291"/>
              </w:trPr>
              <w:tc>
                <w:tcPr>
                  <w:tcW w:w="773" w:type="dxa"/>
                  <w:shd w:val="clear" w:color="auto" w:fill="FFFFFF"/>
                  <w:vAlign w:val="center"/>
                </w:tcPr>
                <w:p w14:paraId="596D441C" w14:textId="77777777" w:rsidR="00164C6F" w:rsidRPr="008F5F8E" w:rsidRDefault="00164C6F" w:rsidP="00144A47">
                  <w:pPr>
                    <w:autoSpaceDE w:val="0"/>
                    <w:autoSpaceDN w:val="0"/>
                    <w:adjustRightInd w:val="0"/>
                    <w:ind w:left="-84"/>
                    <w:jc w:val="center"/>
                    <w:rPr>
                      <w:rFonts w:ascii="Arial" w:hAnsi="Arial" w:cs="Arial"/>
                      <w:iCs/>
                      <w:sz w:val="18"/>
                      <w:szCs w:val="18"/>
                    </w:rPr>
                  </w:pPr>
                  <w:r w:rsidRPr="008F5F8E">
                    <w:rPr>
                      <w:rFonts w:ascii="Arial" w:hAnsi="Arial" w:cs="Arial"/>
                      <w:bCs/>
                      <w:sz w:val="18"/>
                      <w:szCs w:val="18"/>
                    </w:rPr>
                    <w:fldChar w:fldCharType="begin">
                      <w:ffData>
                        <w:name w:val="Dropdown1"/>
                        <w:enabled/>
                        <w:calcOnExit w:val="0"/>
                        <w:ddList>
                          <w:listEntry w:val="    "/>
                          <w:listEntry w:val="Y"/>
                          <w:listEntry w:val="N/A"/>
                        </w:ddList>
                      </w:ffData>
                    </w:fldChar>
                  </w:r>
                  <w:r w:rsidRPr="008F5F8E">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8F5F8E">
                    <w:rPr>
                      <w:rFonts w:ascii="Arial" w:hAnsi="Arial" w:cs="Arial"/>
                      <w:bCs/>
                      <w:sz w:val="18"/>
                      <w:szCs w:val="18"/>
                    </w:rPr>
                    <w:fldChar w:fldCharType="end"/>
                  </w:r>
                </w:p>
              </w:tc>
            </w:tr>
          </w:tbl>
          <w:p w14:paraId="421F7CA5" w14:textId="77777777" w:rsidR="00164C6F" w:rsidRPr="000C6520" w:rsidRDefault="00164C6F" w:rsidP="00144A47">
            <w:pPr>
              <w:rPr>
                <w:sz w:val="20"/>
                <w:szCs w:val="20"/>
              </w:rPr>
            </w:pPr>
          </w:p>
        </w:tc>
        <w:tc>
          <w:tcPr>
            <w:tcW w:w="4515" w:type="pct"/>
            <w:gridSpan w:val="2"/>
            <w:tcMar>
              <w:top w:w="57" w:type="dxa"/>
              <w:bottom w:w="57" w:type="dxa"/>
            </w:tcMar>
          </w:tcPr>
          <w:p w14:paraId="4CFD9404" w14:textId="672D5934" w:rsidR="00164C6F" w:rsidRPr="000C6520" w:rsidRDefault="00164C6F" w:rsidP="00144A47">
            <w:pPr>
              <w:adjustRightInd w:val="0"/>
              <w:ind w:left="454" w:hanging="454"/>
              <w:rPr>
                <w:rFonts w:ascii="Arial" w:hAnsi="Arial" w:cs="Arial"/>
                <w:b/>
                <w:bCs/>
                <w:color w:val="000000"/>
                <w:sz w:val="18"/>
                <w:szCs w:val="18"/>
              </w:rPr>
            </w:pPr>
            <w:r w:rsidRPr="000C6520">
              <w:rPr>
                <w:rFonts w:ascii="Arial" w:hAnsi="Arial" w:cs="Arial"/>
                <w:b/>
                <w:sz w:val="18"/>
                <w:szCs w:val="18"/>
              </w:rPr>
              <w:t>a.</w:t>
            </w:r>
            <w:r w:rsidRPr="000C6520">
              <w:rPr>
                <w:rFonts w:ascii="Arial" w:hAnsi="Arial" w:cs="Arial"/>
                <w:sz w:val="18"/>
                <w:szCs w:val="18"/>
              </w:rPr>
              <w:t xml:space="preserve"> </w:t>
            </w:r>
            <w:r w:rsidRPr="000C6520">
              <w:rPr>
                <w:rFonts w:ascii="Arial" w:hAnsi="Arial" w:cs="Arial"/>
                <w:sz w:val="18"/>
                <w:szCs w:val="18"/>
              </w:rPr>
              <w:tab/>
            </w:r>
            <w:r w:rsidRPr="000C6520">
              <w:rPr>
                <w:rFonts w:ascii="Arial" w:hAnsi="Arial" w:cs="Arial"/>
                <w:b/>
                <w:sz w:val="18"/>
                <w:szCs w:val="18"/>
              </w:rPr>
              <w:t>Building Consent</w:t>
            </w:r>
            <w:r w:rsidRPr="000C6520">
              <w:rPr>
                <w:rFonts w:ascii="Arial" w:hAnsi="Arial" w:cs="Arial"/>
                <w:sz w:val="18"/>
                <w:szCs w:val="18"/>
              </w:rPr>
              <w:t xml:space="preserve"> </w:t>
            </w:r>
            <w:r w:rsidRPr="000C6520">
              <w:rPr>
                <w:rFonts w:ascii="Arial" w:hAnsi="Arial" w:cs="Arial"/>
                <w:b/>
                <w:bCs/>
                <w:sz w:val="18"/>
                <w:szCs w:val="18"/>
              </w:rPr>
              <w:t xml:space="preserve">Application form to be </w:t>
            </w:r>
            <w:r w:rsidR="00BC09B5" w:rsidRPr="00640E6D">
              <w:rPr>
                <w:rFonts w:ascii="Arial" w:hAnsi="Arial" w:cs="Arial"/>
                <w:b/>
                <w:bCs/>
                <w:sz w:val="18"/>
                <w:szCs w:val="18"/>
              </w:rPr>
              <w:t xml:space="preserve">completed </w:t>
            </w:r>
            <w:hyperlink r:id="rId10" w:history="1">
              <w:r w:rsidR="00BC09B5" w:rsidRPr="00D16B75">
                <w:rPr>
                  <w:rStyle w:val="Hyperlink"/>
                  <w:rFonts w:ascii="Arial" w:hAnsi="Arial" w:cs="Arial"/>
                  <w:b/>
                  <w:bCs/>
                  <w:sz w:val="18"/>
                  <w:szCs w:val="18"/>
                </w:rPr>
                <w:t xml:space="preserve">online </w:t>
              </w:r>
            </w:hyperlink>
            <w:r w:rsidR="00BC09B5" w:rsidRPr="00640E6D">
              <w:rPr>
                <w:rFonts w:ascii="Arial" w:hAnsi="Arial" w:cs="Arial"/>
                <w:b/>
                <w:bCs/>
                <w:sz w:val="18"/>
                <w:szCs w:val="18"/>
              </w:rPr>
              <w:t xml:space="preserve">at </w:t>
            </w:r>
            <w:r w:rsidR="00BC09B5" w:rsidRPr="00D16B75">
              <w:rPr>
                <w:rFonts w:ascii="Arial" w:hAnsi="Arial" w:cs="Arial"/>
                <w:b/>
                <w:bCs/>
                <w:sz w:val="18"/>
                <w:szCs w:val="18"/>
              </w:rPr>
              <w:t>Online Services</w:t>
            </w:r>
            <w:r w:rsidR="00BC09B5" w:rsidRPr="00640E6D">
              <w:rPr>
                <w:rFonts w:ascii="Arial" w:hAnsi="Arial" w:cs="Arial"/>
                <w:b/>
                <w:bCs/>
                <w:sz w:val="18"/>
                <w:szCs w:val="18"/>
              </w:rPr>
              <w:t xml:space="preserve"> (only use </w:t>
            </w:r>
            <w:hyperlink r:id="rId11" w:history="1">
              <w:r w:rsidR="00BC09B5" w:rsidRPr="00D16B75">
                <w:rPr>
                  <w:rStyle w:val="Hyperlink"/>
                  <w:rFonts w:ascii="Arial" w:hAnsi="Arial" w:cs="Arial"/>
                  <w:b/>
                  <w:bCs/>
                  <w:sz w:val="18"/>
                  <w:szCs w:val="18"/>
                </w:rPr>
                <w:t>B</w:t>
              </w:r>
              <w:r w:rsidR="00BC09B5" w:rsidRPr="00D16B75">
                <w:rPr>
                  <w:rStyle w:val="Hyperlink"/>
                  <w:rFonts w:ascii="Arial" w:hAnsi="Arial" w:cs="Arial"/>
                  <w:b/>
                  <w:bCs/>
                  <w:sz w:val="18"/>
                  <w:szCs w:val="18"/>
                </w:rPr>
                <w:noBreakHyphen/>
                <w:t>002</w:t>
              </w:r>
            </w:hyperlink>
            <w:r w:rsidR="00BC09B5" w:rsidRPr="00640E6D">
              <w:rPr>
                <w:rFonts w:ascii="Arial" w:hAnsi="Arial" w:cs="Arial"/>
                <w:b/>
                <w:bCs/>
                <w:sz w:val="18"/>
                <w:szCs w:val="18"/>
              </w:rPr>
              <w:t xml:space="preserve"> form </w:t>
            </w:r>
            <w:r w:rsidRPr="000C6520">
              <w:rPr>
                <w:rFonts w:ascii="Arial" w:hAnsi="Arial" w:cs="Arial"/>
                <w:b/>
                <w:bCs/>
                <w:sz w:val="18"/>
                <w:szCs w:val="18"/>
              </w:rPr>
              <w:t>for hardcopy applications)</w:t>
            </w:r>
          </w:p>
          <w:p w14:paraId="372441A2" w14:textId="01EEA0A0" w:rsidR="00164C6F" w:rsidRPr="000C6520" w:rsidRDefault="00164C6F" w:rsidP="00144A47">
            <w:pPr>
              <w:numPr>
                <w:ilvl w:val="0"/>
                <w:numId w:val="32"/>
              </w:numPr>
              <w:tabs>
                <w:tab w:val="clear" w:pos="1117"/>
              </w:tabs>
              <w:adjustRightInd w:val="0"/>
              <w:spacing w:line="200" w:lineRule="exact"/>
              <w:ind w:left="738" w:hanging="284"/>
              <w:rPr>
                <w:rFonts w:ascii="Arial" w:hAnsi="Arial" w:cs="Arial"/>
                <w:sz w:val="18"/>
                <w:szCs w:val="18"/>
              </w:rPr>
            </w:pPr>
            <w:r w:rsidRPr="000C6520">
              <w:rPr>
                <w:rFonts w:ascii="Arial" w:hAnsi="Arial" w:cs="Arial"/>
                <w:sz w:val="18"/>
                <w:szCs w:val="18"/>
              </w:rPr>
              <w:t>Completed and signed by the owner or by an agent on behalf of the owner.</w:t>
            </w:r>
          </w:p>
          <w:p w14:paraId="04F6B813" w14:textId="30242E6C" w:rsidR="00164C6F" w:rsidRPr="000C6520" w:rsidRDefault="00164C6F" w:rsidP="00144A47">
            <w:pPr>
              <w:numPr>
                <w:ilvl w:val="0"/>
                <w:numId w:val="32"/>
              </w:numPr>
              <w:tabs>
                <w:tab w:val="clear" w:pos="1117"/>
              </w:tabs>
              <w:adjustRightInd w:val="0"/>
              <w:spacing w:line="200" w:lineRule="exact"/>
              <w:ind w:left="738" w:hanging="284"/>
              <w:rPr>
                <w:rFonts w:ascii="Arial" w:hAnsi="Arial" w:cs="Arial"/>
                <w:sz w:val="18"/>
                <w:szCs w:val="18"/>
              </w:rPr>
            </w:pPr>
            <w:r w:rsidRPr="000C6520">
              <w:rPr>
                <w:rFonts w:ascii="Arial" w:hAnsi="Arial" w:cs="Arial"/>
                <w:sz w:val="18"/>
                <w:szCs w:val="18"/>
              </w:rPr>
              <w:t xml:space="preserve">Where an application is for a staged building consent, complete fields in Section 4 of the application form along with details of the approval from a council officer. Note: Staged building consent applications to construct or alter a building are required to be approved by Council prior to the first application being lodged. See our </w:t>
            </w:r>
            <w:hyperlink r:id="rId12" w:history="1">
              <w:r w:rsidRPr="000C6520">
                <w:rPr>
                  <w:rStyle w:val="Hyperlink"/>
                  <w:rFonts w:ascii="Arial" w:hAnsi="Arial" w:cs="Arial"/>
                  <w:sz w:val="18"/>
                  <w:szCs w:val="18"/>
                </w:rPr>
                <w:t>Pre-application meeting</w:t>
              </w:r>
            </w:hyperlink>
            <w:r w:rsidRPr="000C6520">
              <w:rPr>
                <w:rFonts w:ascii="Arial" w:hAnsi="Arial" w:cs="Arial"/>
                <w:sz w:val="18"/>
                <w:szCs w:val="18"/>
              </w:rPr>
              <w:t xml:space="preserve"> webpage for more information.</w:t>
            </w:r>
          </w:p>
        </w:tc>
      </w:tr>
      <w:tr w:rsidR="00164C6F" w:rsidRPr="003F2A40" w14:paraId="51889E15" w14:textId="77777777" w:rsidTr="00164C6F">
        <w:tc>
          <w:tcPr>
            <w:tcW w:w="485" w:type="pct"/>
            <w:shd w:val="clear" w:color="auto" w:fill="D9D9D9" w:themeFill="background1" w:themeFillShade="D9"/>
            <w:tcMar>
              <w:top w:w="57" w:type="dxa"/>
              <w:bottom w:w="57" w:type="dxa"/>
            </w:tcMar>
          </w:tcPr>
          <w:p w14:paraId="1A4393E1" w14:textId="77777777" w:rsidR="00164C6F" w:rsidRPr="00D52583" w:rsidRDefault="00164C6F" w:rsidP="00144A47">
            <w:pPr>
              <w:autoSpaceDE w:val="0"/>
              <w:autoSpaceDN w:val="0"/>
              <w:adjustRightInd w:val="0"/>
              <w:jc w:val="center"/>
              <w:rPr>
                <w:rFonts w:ascii="Arial" w:hAnsi="Arial" w:cs="Arial"/>
                <w:bCs/>
                <w:sz w:val="2"/>
                <w:szCs w:val="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8F5F8E" w14:paraId="109CC04F" w14:textId="77777777" w:rsidTr="00C66DF7">
              <w:trPr>
                <w:trHeight w:val="291"/>
              </w:trPr>
              <w:tc>
                <w:tcPr>
                  <w:tcW w:w="773" w:type="dxa"/>
                  <w:shd w:val="clear" w:color="auto" w:fill="FFFFFF"/>
                  <w:vAlign w:val="center"/>
                </w:tcPr>
                <w:p w14:paraId="2D8CE0E7" w14:textId="77777777" w:rsidR="00164C6F" w:rsidRPr="008F5F8E" w:rsidRDefault="00164C6F" w:rsidP="00144A47">
                  <w:pPr>
                    <w:autoSpaceDE w:val="0"/>
                    <w:autoSpaceDN w:val="0"/>
                    <w:adjustRightInd w:val="0"/>
                    <w:ind w:left="-84"/>
                    <w:jc w:val="center"/>
                    <w:rPr>
                      <w:rFonts w:ascii="Arial" w:hAnsi="Arial" w:cs="Arial"/>
                      <w:iCs/>
                      <w:sz w:val="18"/>
                      <w:szCs w:val="18"/>
                    </w:rPr>
                  </w:pPr>
                  <w:r w:rsidRPr="008F5F8E">
                    <w:rPr>
                      <w:rFonts w:ascii="Arial" w:hAnsi="Arial" w:cs="Arial"/>
                      <w:bCs/>
                      <w:sz w:val="18"/>
                      <w:szCs w:val="18"/>
                    </w:rPr>
                    <w:fldChar w:fldCharType="begin">
                      <w:ffData>
                        <w:name w:val="Dropdown1"/>
                        <w:enabled/>
                        <w:calcOnExit w:val="0"/>
                        <w:ddList>
                          <w:listEntry w:val="    "/>
                          <w:listEntry w:val="Y"/>
                          <w:listEntry w:val="N/A"/>
                        </w:ddList>
                      </w:ffData>
                    </w:fldChar>
                  </w:r>
                  <w:r w:rsidRPr="008F5F8E">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8F5F8E">
                    <w:rPr>
                      <w:rFonts w:ascii="Arial" w:hAnsi="Arial" w:cs="Arial"/>
                      <w:bCs/>
                      <w:sz w:val="18"/>
                      <w:szCs w:val="18"/>
                    </w:rPr>
                    <w:fldChar w:fldCharType="end"/>
                  </w:r>
                </w:p>
              </w:tc>
            </w:tr>
          </w:tbl>
          <w:p w14:paraId="2BEC12F3" w14:textId="77777777" w:rsidR="00164C6F" w:rsidRPr="000C6520" w:rsidRDefault="00164C6F" w:rsidP="00144A47">
            <w:pPr>
              <w:jc w:val="center"/>
              <w:rPr>
                <w:sz w:val="20"/>
                <w:szCs w:val="20"/>
              </w:rPr>
            </w:pPr>
          </w:p>
        </w:tc>
        <w:tc>
          <w:tcPr>
            <w:tcW w:w="4515" w:type="pct"/>
            <w:gridSpan w:val="2"/>
            <w:tcMar>
              <w:top w:w="57" w:type="dxa"/>
              <w:bottom w:w="57" w:type="dxa"/>
            </w:tcMar>
          </w:tcPr>
          <w:p w14:paraId="1A9FB2B2" w14:textId="77777777"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b.</w:t>
            </w:r>
            <w:r w:rsidRPr="000C6520">
              <w:rPr>
                <w:rFonts w:ascii="Arial" w:hAnsi="Arial" w:cs="Arial"/>
                <w:sz w:val="18"/>
                <w:szCs w:val="18"/>
              </w:rPr>
              <w:t xml:space="preserve"> </w:t>
            </w:r>
            <w:r w:rsidRPr="000C6520">
              <w:rPr>
                <w:rFonts w:ascii="Arial" w:hAnsi="Arial" w:cs="Arial"/>
                <w:sz w:val="18"/>
                <w:szCs w:val="18"/>
              </w:rPr>
              <w:tab/>
            </w:r>
            <w:r w:rsidRPr="000C6520">
              <w:rPr>
                <w:rFonts w:ascii="Arial" w:hAnsi="Arial" w:cs="Arial"/>
                <w:b/>
                <w:bCs/>
                <w:sz w:val="18"/>
                <w:szCs w:val="18"/>
              </w:rPr>
              <w:t xml:space="preserve">Proof of Ownership: </w:t>
            </w:r>
          </w:p>
          <w:p w14:paraId="7B9715E6" w14:textId="4461E682" w:rsidR="00164C6F" w:rsidRPr="000C6520" w:rsidRDefault="00164C6F" w:rsidP="00144A47">
            <w:pPr>
              <w:adjustRightInd w:val="0"/>
              <w:ind w:left="454" w:hanging="454"/>
              <w:rPr>
                <w:rFonts w:ascii="Arial" w:hAnsi="Arial" w:cs="Arial"/>
                <w:sz w:val="18"/>
                <w:szCs w:val="18"/>
              </w:rPr>
            </w:pPr>
            <w:r w:rsidRPr="000C6520">
              <w:rPr>
                <w:rFonts w:ascii="Arial" w:hAnsi="Arial" w:cs="Arial"/>
                <w:sz w:val="18"/>
                <w:szCs w:val="18"/>
              </w:rPr>
              <w:tab/>
              <w:t>Attached one of the following:</w:t>
            </w:r>
          </w:p>
          <w:p w14:paraId="2DB2B126" w14:textId="1492C4B1" w:rsidR="00164C6F" w:rsidRPr="000C6520" w:rsidRDefault="00926A95" w:rsidP="00144A47">
            <w:pPr>
              <w:numPr>
                <w:ilvl w:val="0"/>
                <w:numId w:val="31"/>
              </w:numPr>
              <w:tabs>
                <w:tab w:val="clear" w:pos="1064"/>
              </w:tabs>
              <w:adjustRightInd w:val="0"/>
              <w:spacing w:line="200" w:lineRule="exact"/>
              <w:ind w:left="738" w:hanging="284"/>
              <w:rPr>
                <w:rFonts w:ascii="Arial" w:hAnsi="Arial" w:cs="Arial"/>
                <w:bCs/>
                <w:iCs/>
                <w:sz w:val="18"/>
                <w:szCs w:val="18"/>
              </w:rPr>
            </w:pPr>
            <w:r>
              <w:rPr>
                <w:rFonts w:ascii="Arial" w:hAnsi="Arial" w:cs="Arial"/>
                <w:bCs/>
                <w:iCs/>
                <w:sz w:val="18"/>
                <w:szCs w:val="18"/>
              </w:rPr>
              <w:t>Record</w:t>
            </w:r>
            <w:r w:rsidRPr="000C6520">
              <w:rPr>
                <w:rFonts w:ascii="Arial" w:hAnsi="Arial" w:cs="Arial"/>
                <w:bCs/>
                <w:iCs/>
                <w:sz w:val="18"/>
                <w:szCs w:val="18"/>
              </w:rPr>
              <w:t xml:space="preserve"> </w:t>
            </w:r>
            <w:r w:rsidR="00164C6F" w:rsidRPr="000C6520">
              <w:rPr>
                <w:rFonts w:ascii="Arial" w:hAnsi="Arial" w:cs="Arial"/>
                <w:bCs/>
                <w:iCs/>
                <w:sz w:val="18"/>
                <w:szCs w:val="18"/>
              </w:rPr>
              <w:t>of Title</w:t>
            </w:r>
            <w:r w:rsidR="00144A47">
              <w:rPr>
                <w:rFonts w:ascii="Arial" w:hAnsi="Arial" w:cs="Arial"/>
                <w:bCs/>
                <w:iCs/>
                <w:sz w:val="18"/>
                <w:szCs w:val="18"/>
              </w:rPr>
              <w:t>.</w:t>
            </w:r>
          </w:p>
          <w:p w14:paraId="4210A69E" w14:textId="5D90715F" w:rsidR="00164C6F" w:rsidRPr="000C6520" w:rsidRDefault="00164C6F" w:rsidP="00144A47">
            <w:pPr>
              <w:numPr>
                <w:ilvl w:val="0"/>
                <w:numId w:val="31"/>
              </w:numPr>
              <w:tabs>
                <w:tab w:val="clear" w:pos="1064"/>
              </w:tabs>
              <w:adjustRightInd w:val="0"/>
              <w:spacing w:line="200" w:lineRule="exact"/>
              <w:ind w:left="738" w:hanging="284"/>
              <w:rPr>
                <w:rFonts w:ascii="Arial" w:hAnsi="Arial" w:cs="Arial"/>
                <w:bCs/>
                <w:iCs/>
                <w:sz w:val="18"/>
                <w:szCs w:val="18"/>
              </w:rPr>
            </w:pPr>
            <w:r w:rsidRPr="000C6520">
              <w:rPr>
                <w:rFonts w:ascii="Arial" w:hAnsi="Arial" w:cs="Arial"/>
                <w:bCs/>
                <w:iCs/>
                <w:sz w:val="18"/>
                <w:szCs w:val="18"/>
              </w:rPr>
              <w:t>Lease</w:t>
            </w:r>
            <w:r w:rsidR="00144A47">
              <w:rPr>
                <w:rFonts w:ascii="Arial" w:hAnsi="Arial" w:cs="Arial"/>
                <w:bCs/>
                <w:iCs/>
                <w:sz w:val="18"/>
                <w:szCs w:val="18"/>
              </w:rPr>
              <w:t>.</w:t>
            </w:r>
          </w:p>
          <w:p w14:paraId="2E8A4124" w14:textId="095A36C3" w:rsidR="00164C6F" w:rsidRPr="000C6520" w:rsidRDefault="00164C6F" w:rsidP="00144A47">
            <w:pPr>
              <w:numPr>
                <w:ilvl w:val="0"/>
                <w:numId w:val="31"/>
              </w:numPr>
              <w:tabs>
                <w:tab w:val="clear" w:pos="1064"/>
              </w:tabs>
              <w:adjustRightInd w:val="0"/>
              <w:spacing w:line="200" w:lineRule="exact"/>
              <w:ind w:left="738" w:hanging="284"/>
              <w:rPr>
                <w:rFonts w:ascii="Arial" w:hAnsi="Arial" w:cs="Arial"/>
                <w:bCs/>
                <w:iCs/>
                <w:sz w:val="18"/>
                <w:szCs w:val="18"/>
              </w:rPr>
            </w:pPr>
            <w:r w:rsidRPr="000C6520">
              <w:rPr>
                <w:rFonts w:ascii="Arial" w:hAnsi="Arial" w:cs="Arial"/>
                <w:bCs/>
                <w:iCs/>
                <w:sz w:val="18"/>
                <w:szCs w:val="18"/>
              </w:rPr>
              <w:t>Agreement for sale and purchase</w:t>
            </w:r>
            <w:r w:rsidR="00144A47">
              <w:rPr>
                <w:rFonts w:ascii="Arial" w:hAnsi="Arial" w:cs="Arial"/>
                <w:bCs/>
                <w:iCs/>
                <w:sz w:val="18"/>
                <w:szCs w:val="18"/>
              </w:rPr>
              <w:t>.</w:t>
            </w:r>
          </w:p>
          <w:p w14:paraId="47F3080C" w14:textId="64F383DF" w:rsidR="00164C6F" w:rsidRPr="000C6520" w:rsidRDefault="00164C6F" w:rsidP="00144A47">
            <w:pPr>
              <w:numPr>
                <w:ilvl w:val="0"/>
                <w:numId w:val="31"/>
              </w:numPr>
              <w:tabs>
                <w:tab w:val="clear" w:pos="1064"/>
              </w:tabs>
              <w:adjustRightInd w:val="0"/>
              <w:spacing w:line="200" w:lineRule="exact"/>
              <w:ind w:left="738" w:hanging="284"/>
              <w:rPr>
                <w:rFonts w:ascii="Arial" w:hAnsi="Arial" w:cs="Arial"/>
                <w:bCs/>
                <w:iCs/>
                <w:sz w:val="18"/>
                <w:szCs w:val="18"/>
              </w:rPr>
            </w:pPr>
            <w:r w:rsidRPr="000C6520">
              <w:rPr>
                <w:rFonts w:ascii="Arial" w:hAnsi="Arial" w:cs="Arial"/>
                <w:bCs/>
                <w:iCs/>
                <w:sz w:val="18"/>
                <w:szCs w:val="18"/>
              </w:rPr>
              <w:t>Other document showing full name of legal owner(s) of the building</w:t>
            </w:r>
            <w:r w:rsidR="00144A47">
              <w:rPr>
                <w:rFonts w:ascii="Arial" w:hAnsi="Arial" w:cs="Arial"/>
                <w:bCs/>
                <w:iCs/>
                <w:sz w:val="18"/>
                <w:szCs w:val="18"/>
              </w:rPr>
              <w:t>.</w:t>
            </w:r>
          </w:p>
        </w:tc>
      </w:tr>
      <w:tr w:rsidR="00164C6F" w:rsidRPr="003F2A40" w14:paraId="7FF85832" w14:textId="77777777" w:rsidTr="00164C6F">
        <w:tc>
          <w:tcPr>
            <w:tcW w:w="485" w:type="pct"/>
            <w:shd w:val="clear" w:color="auto" w:fill="D9D9D9" w:themeFill="background1" w:themeFillShade="D9"/>
            <w:tcMar>
              <w:top w:w="57" w:type="dxa"/>
              <w:bottom w:w="57" w:type="dxa"/>
            </w:tcMar>
          </w:tcPr>
          <w:p w14:paraId="688A47A0" w14:textId="77777777" w:rsidR="00164C6F" w:rsidRPr="00D52583" w:rsidRDefault="00164C6F" w:rsidP="00144A47">
            <w:pPr>
              <w:autoSpaceDE w:val="0"/>
              <w:autoSpaceDN w:val="0"/>
              <w:adjustRightInd w:val="0"/>
              <w:jc w:val="center"/>
              <w:rPr>
                <w:rFonts w:ascii="Arial" w:hAnsi="Arial" w:cs="Arial"/>
                <w:bCs/>
                <w:sz w:val="2"/>
                <w:szCs w:val="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8F5F8E" w14:paraId="1664F2ED" w14:textId="77777777" w:rsidTr="00C66DF7">
              <w:trPr>
                <w:trHeight w:val="291"/>
              </w:trPr>
              <w:tc>
                <w:tcPr>
                  <w:tcW w:w="773" w:type="dxa"/>
                  <w:shd w:val="clear" w:color="auto" w:fill="FFFFFF"/>
                  <w:vAlign w:val="center"/>
                </w:tcPr>
                <w:p w14:paraId="1BEAB66B" w14:textId="77777777" w:rsidR="00164C6F" w:rsidRPr="008F5F8E" w:rsidRDefault="00164C6F" w:rsidP="00144A47">
                  <w:pPr>
                    <w:autoSpaceDE w:val="0"/>
                    <w:autoSpaceDN w:val="0"/>
                    <w:adjustRightInd w:val="0"/>
                    <w:ind w:left="-84"/>
                    <w:jc w:val="center"/>
                    <w:rPr>
                      <w:rFonts w:ascii="Arial" w:hAnsi="Arial" w:cs="Arial"/>
                      <w:iCs/>
                      <w:sz w:val="18"/>
                      <w:szCs w:val="18"/>
                    </w:rPr>
                  </w:pPr>
                  <w:r w:rsidRPr="008F5F8E">
                    <w:rPr>
                      <w:rFonts w:ascii="Arial" w:hAnsi="Arial" w:cs="Arial"/>
                      <w:bCs/>
                      <w:sz w:val="18"/>
                      <w:szCs w:val="18"/>
                    </w:rPr>
                    <w:fldChar w:fldCharType="begin">
                      <w:ffData>
                        <w:name w:val="Dropdown1"/>
                        <w:enabled/>
                        <w:calcOnExit w:val="0"/>
                        <w:ddList>
                          <w:listEntry w:val="    "/>
                          <w:listEntry w:val="Y"/>
                          <w:listEntry w:val="N/A"/>
                        </w:ddList>
                      </w:ffData>
                    </w:fldChar>
                  </w:r>
                  <w:r w:rsidRPr="008F5F8E">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8F5F8E">
                    <w:rPr>
                      <w:rFonts w:ascii="Arial" w:hAnsi="Arial" w:cs="Arial"/>
                      <w:bCs/>
                      <w:sz w:val="18"/>
                      <w:szCs w:val="18"/>
                    </w:rPr>
                    <w:fldChar w:fldCharType="end"/>
                  </w:r>
                </w:p>
              </w:tc>
            </w:tr>
          </w:tbl>
          <w:p w14:paraId="3147B2A6" w14:textId="77777777" w:rsidR="00164C6F" w:rsidRPr="000C6520" w:rsidRDefault="00164C6F" w:rsidP="00144A47">
            <w:pPr>
              <w:rPr>
                <w:sz w:val="20"/>
                <w:szCs w:val="20"/>
              </w:rPr>
            </w:pPr>
          </w:p>
        </w:tc>
        <w:tc>
          <w:tcPr>
            <w:tcW w:w="4515" w:type="pct"/>
            <w:gridSpan w:val="2"/>
            <w:tcMar>
              <w:top w:w="57" w:type="dxa"/>
              <w:bottom w:w="57" w:type="dxa"/>
            </w:tcMar>
          </w:tcPr>
          <w:p w14:paraId="269D49FF" w14:textId="77777777"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c.</w:t>
            </w:r>
            <w:r w:rsidRPr="000C6520">
              <w:rPr>
                <w:rFonts w:ascii="Arial" w:hAnsi="Arial" w:cs="Arial"/>
                <w:sz w:val="18"/>
                <w:szCs w:val="18"/>
              </w:rPr>
              <w:tab/>
            </w:r>
            <w:r w:rsidRPr="000C6520">
              <w:rPr>
                <w:rFonts w:ascii="Arial" w:hAnsi="Arial" w:cs="Arial"/>
                <w:b/>
                <w:sz w:val="18"/>
                <w:szCs w:val="18"/>
              </w:rPr>
              <w:t xml:space="preserve">Plans and Details Required: </w:t>
            </w:r>
          </w:p>
          <w:p w14:paraId="7B2C7E3F" w14:textId="77777777" w:rsidR="00164C6F" w:rsidRPr="000C6520" w:rsidRDefault="00164C6F" w:rsidP="00144A47">
            <w:pPr>
              <w:numPr>
                <w:ilvl w:val="0"/>
                <w:numId w:val="32"/>
              </w:numPr>
              <w:tabs>
                <w:tab w:val="clear" w:pos="1117"/>
              </w:tabs>
              <w:adjustRightInd w:val="0"/>
              <w:spacing w:line="200" w:lineRule="exact"/>
              <w:ind w:left="738" w:hanging="284"/>
              <w:rPr>
                <w:rFonts w:ascii="Arial" w:hAnsi="Arial" w:cs="Arial"/>
                <w:sz w:val="18"/>
                <w:szCs w:val="18"/>
              </w:rPr>
            </w:pPr>
            <w:r w:rsidRPr="000C6520">
              <w:rPr>
                <w:rFonts w:ascii="Arial" w:hAnsi="Arial" w:cs="Arial"/>
                <w:sz w:val="18"/>
                <w:szCs w:val="18"/>
              </w:rPr>
              <w:t xml:space="preserve">Locality plan showing physical location of the site in relation to streets or landmarks, north point and lot and DP number. </w:t>
            </w:r>
          </w:p>
          <w:p w14:paraId="54F2C18E" w14:textId="30298A1D" w:rsidR="00164C6F" w:rsidRPr="000C6520" w:rsidRDefault="00164C6F" w:rsidP="00144A47">
            <w:pPr>
              <w:numPr>
                <w:ilvl w:val="0"/>
                <w:numId w:val="32"/>
              </w:numPr>
              <w:tabs>
                <w:tab w:val="clear" w:pos="1117"/>
              </w:tabs>
              <w:adjustRightInd w:val="0"/>
              <w:spacing w:line="200" w:lineRule="exact"/>
              <w:ind w:left="738" w:hanging="284"/>
              <w:rPr>
                <w:rFonts w:ascii="Arial" w:hAnsi="Arial" w:cs="Arial"/>
                <w:sz w:val="18"/>
                <w:szCs w:val="18"/>
              </w:rPr>
            </w:pPr>
            <w:r w:rsidRPr="000C6520">
              <w:rPr>
                <w:rFonts w:ascii="Arial" w:hAnsi="Arial" w:cs="Arial"/>
                <w:sz w:val="18"/>
                <w:szCs w:val="18"/>
              </w:rPr>
              <w:t>All details on following pages.</w:t>
            </w:r>
          </w:p>
        </w:tc>
      </w:tr>
      <w:tr w:rsidR="00164C6F" w:rsidRPr="003F2A40" w14:paraId="52A8B2A4" w14:textId="77777777" w:rsidTr="00164C6F">
        <w:tc>
          <w:tcPr>
            <w:tcW w:w="485" w:type="pct"/>
            <w:shd w:val="clear" w:color="auto" w:fill="D9D9D9" w:themeFill="background1" w:themeFillShade="D9"/>
            <w:tcMar>
              <w:top w:w="57" w:type="dxa"/>
              <w:bottom w:w="57" w:type="dxa"/>
            </w:tcMar>
          </w:tcPr>
          <w:p w14:paraId="39C82F96" w14:textId="77777777" w:rsidR="00164C6F" w:rsidRPr="00D52583" w:rsidRDefault="00164C6F" w:rsidP="00144A47">
            <w:pPr>
              <w:autoSpaceDE w:val="0"/>
              <w:autoSpaceDN w:val="0"/>
              <w:adjustRightInd w:val="0"/>
              <w:jc w:val="center"/>
              <w:rPr>
                <w:rFonts w:ascii="Arial" w:hAnsi="Arial" w:cs="Arial"/>
                <w:bCs/>
                <w:sz w:val="2"/>
                <w:szCs w:val="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8F5F8E" w14:paraId="6DDCC9D8" w14:textId="77777777" w:rsidTr="00C66DF7">
              <w:trPr>
                <w:trHeight w:val="291"/>
              </w:trPr>
              <w:tc>
                <w:tcPr>
                  <w:tcW w:w="773" w:type="dxa"/>
                  <w:shd w:val="clear" w:color="auto" w:fill="FFFFFF"/>
                  <w:vAlign w:val="center"/>
                </w:tcPr>
                <w:p w14:paraId="4FD65DE4" w14:textId="77777777" w:rsidR="00164C6F" w:rsidRPr="008F5F8E" w:rsidRDefault="00164C6F" w:rsidP="00144A47">
                  <w:pPr>
                    <w:autoSpaceDE w:val="0"/>
                    <w:autoSpaceDN w:val="0"/>
                    <w:adjustRightInd w:val="0"/>
                    <w:ind w:left="-84"/>
                    <w:jc w:val="center"/>
                    <w:rPr>
                      <w:rFonts w:ascii="Arial" w:hAnsi="Arial" w:cs="Arial"/>
                      <w:iCs/>
                      <w:sz w:val="18"/>
                      <w:szCs w:val="18"/>
                    </w:rPr>
                  </w:pPr>
                  <w:r w:rsidRPr="008F5F8E">
                    <w:rPr>
                      <w:rFonts w:ascii="Arial" w:hAnsi="Arial" w:cs="Arial"/>
                      <w:bCs/>
                      <w:sz w:val="18"/>
                      <w:szCs w:val="18"/>
                    </w:rPr>
                    <w:fldChar w:fldCharType="begin">
                      <w:ffData>
                        <w:name w:val="Dropdown1"/>
                        <w:enabled/>
                        <w:calcOnExit w:val="0"/>
                        <w:ddList>
                          <w:listEntry w:val="    "/>
                          <w:listEntry w:val="Y"/>
                          <w:listEntry w:val="N/A"/>
                        </w:ddList>
                      </w:ffData>
                    </w:fldChar>
                  </w:r>
                  <w:r w:rsidRPr="008F5F8E">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8F5F8E">
                    <w:rPr>
                      <w:rFonts w:ascii="Arial" w:hAnsi="Arial" w:cs="Arial"/>
                      <w:bCs/>
                      <w:sz w:val="18"/>
                      <w:szCs w:val="18"/>
                    </w:rPr>
                    <w:fldChar w:fldCharType="end"/>
                  </w:r>
                </w:p>
              </w:tc>
            </w:tr>
          </w:tbl>
          <w:p w14:paraId="7D679DE5" w14:textId="77777777" w:rsidR="00164C6F" w:rsidRPr="000C6520" w:rsidRDefault="00164C6F" w:rsidP="00144A47">
            <w:pPr>
              <w:jc w:val="center"/>
              <w:rPr>
                <w:sz w:val="20"/>
                <w:szCs w:val="20"/>
              </w:rPr>
            </w:pPr>
          </w:p>
        </w:tc>
        <w:tc>
          <w:tcPr>
            <w:tcW w:w="4515" w:type="pct"/>
            <w:gridSpan w:val="2"/>
            <w:tcMar>
              <w:top w:w="57" w:type="dxa"/>
              <w:bottom w:w="57" w:type="dxa"/>
            </w:tcMar>
          </w:tcPr>
          <w:p w14:paraId="0B214F02" w14:textId="77777777" w:rsidR="00164C6F" w:rsidRPr="000C6520" w:rsidRDefault="00164C6F" w:rsidP="00144A47">
            <w:pPr>
              <w:autoSpaceDE w:val="0"/>
              <w:autoSpaceDN w:val="0"/>
              <w:adjustRightInd w:val="0"/>
              <w:ind w:left="454" w:hanging="454"/>
              <w:rPr>
                <w:rFonts w:ascii="Arial" w:hAnsi="Arial" w:cs="Arial"/>
                <w:b/>
                <w:bCs/>
                <w:sz w:val="18"/>
                <w:szCs w:val="18"/>
              </w:rPr>
            </w:pPr>
            <w:r w:rsidRPr="000C6520">
              <w:rPr>
                <w:rFonts w:ascii="Arial" w:hAnsi="Arial" w:cs="Arial"/>
                <w:b/>
                <w:sz w:val="18"/>
                <w:szCs w:val="18"/>
              </w:rPr>
              <w:t>d.</w:t>
            </w:r>
            <w:r w:rsidRPr="000C6520">
              <w:rPr>
                <w:rFonts w:ascii="Arial" w:hAnsi="Arial" w:cs="Arial"/>
                <w:sz w:val="18"/>
                <w:szCs w:val="18"/>
              </w:rPr>
              <w:tab/>
            </w:r>
            <w:r w:rsidRPr="000C6520">
              <w:rPr>
                <w:rFonts w:ascii="Arial" w:hAnsi="Arial" w:cs="Arial"/>
                <w:b/>
                <w:sz w:val="18"/>
                <w:szCs w:val="18"/>
              </w:rPr>
              <w:t>Relationship to owner:</w:t>
            </w:r>
          </w:p>
          <w:p w14:paraId="235017AB" w14:textId="09FEA115" w:rsidR="00164C6F" w:rsidRPr="000C6520" w:rsidRDefault="00164C6F" w:rsidP="00144A47">
            <w:pPr>
              <w:autoSpaceDE w:val="0"/>
              <w:autoSpaceDN w:val="0"/>
              <w:adjustRightInd w:val="0"/>
              <w:spacing w:line="200" w:lineRule="exact"/>
              <w:ind w:left="454" w:hanging="454"/>
              <w:rPr>
                <w:rFonts w:ascii="Arial" w:hAnsi="Arial" w:cs="Arial"/>
                <w:b/>
                <w:sz w:val="18"/>
                <w:szCs w:val="18"/>
              </w:rPr>
            </w:pPr>
            <w:r w:rsidRPr="000C6520">
              <w:rPr>
                <w:rFonts w:ascii="Arial" w:hAnsi="Arial" w:cs="Arial"/>
                <w:sz w:val="18"/>
                <w:szCs w:val="18"/>
                <w:lang w:val="en-NZ"/>
              </w:rPr>
              <w:tab/>
              <w:t xml:space="preserve">You as agent must state </w:t>
            </w:r>
            <w:r w:rsidR="00926A95">
              <w:rPr>
                <w:rFonts w:ascii="Arial" w:hAnsi="Arial" w:cs="Arial"/>
                <w:sz w:val="18"/>
                <w:szCs w:val="18"/>
                <w:lang w:val="en-NZ"/>
              </w:rPr>
              <w:t xml:space="preserve">on the application form </w:t>
            </w:r>
            <w:r w:rsidRPr="000C6520">
              <w:rPr>
                <w:rFonts w:ascii="Arial" w:hAnsi="Arial" w:cs="Arial"/>
                <w:sz w:val="18"/>
                <w:szCs w:val="18"/>
                <w:lang w:val="en-NZ"/>
              </w:rPr>
              <w:t xml:space="preserve">the details of the authorisation from the owner to make </w:t>
            </w:r>
            <w:r w:rsidR="00144A47">
              <w:rPr>
                <w:rFonts w:ascii="Arial" w:hAnsi="Arial" w:cs="Arial"/>
                <w:sz w:val="18"/>
                <w:szCs w:val="18"/>
                <w:lang w:val="en-NZ"/>
              </w:rPr>
              <w:t xml:space="preserve">the </w:t>
            </w:r>
            <w:r w:rsidRPr="000C6520">
              <w:rPr>
                <w:rFonts w:ascii="Arial" w:hAnsi="Arial" w:cs="Arial"/>
                <w:sz w:val="18"/>
                <w:szCs w:val="18"/>
                <w:lang w:val="en-NZ"/>
              </w:rPr>
              <w:t xml:space="preserve">application on the owner’s behalf (e.g. contractual agreement etc). </w:t>
            </w:r>
            <w:r w:rsidRPr="000C6520">
              <w:rPr>
                <w:rFonts w:ascii="Arial" w:hAnsi="Arial" w:cs="Arial"/>
                <w:b/>
                <w:sz w:val="18"/>
                <w:szCs w:val="18"/>
                <w:lang w:val="en-NZ"/>
              </w:rPr>
              <w:t>Please note:</w:t>
            </w:r>
            <w:r w:rsidRPr="000C6520">
              <w:rPr>
                <w:rFonts w:ascii="Arial" w:hAnsi="Arial" w:cs="Arial"/>
                <w:sz w:val="18"/>
                <w:szCs w:val="18"/>
                <w:lang w:val="en-NZ"/>
              </w:rPr>
              <w:t xml:space="preserve"> This question </w:t>
            </w:r>
            <w:r w:rsidRPr="000C6520">
              <w:rPr>
                <w:rFonts w:ascii="Arial" w:hAnsi="Arial" w:cs="Arial"/>
                <w:b/>
                <w:sz w:val="18"/>
                <w:szCs w:val="18"/>
                <w:lang w:val="en-NZ"/>
              </w:rPr>
              <w:t>must be</w:t>
            </w:r>
            <w:r w:rsidRPr="000C6520">
              <w:rPr>
                <w:rFonts w:ascii="Arial" w:hAnsi="Arial" w:cs="Arial"/>
                <w:sz w:val="18"/>
                <w:szCs w:val="18"/>
                <w:lang w:val="en-NZ"/>
              </w:rPr>
              <w:t xml:space="preserve"> answered before your application for consent can be processed.</w:t>
            </w:r>
          </w:p>
        </w:tc>
      </w:tr>
      <w:tr w:rsidR="00164C6F" w:rsidRPr="003F2A40" w14:paraId="3B5ABD4E" w14:textId="77777777" w:rsidTr="00164C6F">
        <w:tc>
          <w:tcPr>
            <w:tcW w:w="485" w:type="pct"/>
            <w:shd w:val="clear" w:color="auto" w:fill="D9D9D9" w:themeFill="background1" w:themeFillShade="D9"/>
            <w:tcMar>
              <w:top w:w="57" w:type="dxa"/>
              <w:bottom w:w="57" w:type="dxa"/>
            </w:tcMar>
          </w:tcPr>
          <w:p w14:paraId="4A385163" w14:textId="77777777" w:rsidR="00164C6F" w:rsidRPr="00D52583" w:rsidRDefault="00164C6F" w:rsidP="00144A47">
            <w:pPr>
              <w:autoSpaceDE w:val="0"/>
              <w:autoSpaceDN w:val="0"/>
              <w:adjustRightInd w:val="0"/>
              <w:jc w:val="center"/>
              <w:rPr>
                <w:rFonts w:ascii="Arial" w:hAnsi="Arial" w:cs="Arial"/>
                <w:bCs/>
                <w:sz w:val="2"/>
                <w:szCs w:val="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8F5F8E" w14:paraId="5BEABD78" w14:textId="77777777" w:rsidTr="00C66DF7">
              <w:trPr>
                <w:trHeight w:val="291"/>
              </w:trPr>
              <w:tc>
                <w:tcPr>
                  <w:tcW w:w="773" w:type="dxa"/>
                  <w:shd w:val="clear" w:color="auto" w:fill="FFFFFF"/>
                  <w:vAlign w:val="center"/>
                </w:tcPr>
                <w:p w14:paraId="6D972EC9" w14:textId="77777777" w:rsidR="00164C6F" w:rsidRPr="008F5F8E" w:rsidRDefault="00164C6F" w:rsidP="00144A47">
                  <w:pPr>
                    <w:autoSpaceDE w:val="0"/>
                    <w:autoSpaceDN w:val="0"/>
                    <w:adjustRightInd w:val="0"/>
                    <w:ind w:left="-84"/>
                    <w:jc w:val="center"/>
                    <w:rPr>
                      <w:rFonts w:ascii="Arial" w:hAnsi="Arial" w:cs="Arial"/>
                      <w:iCs/>
                      <w:sz w:val="18"/>
                      <w:szCs w:val="18"/>
                    </w:rPr>
                  </w:pPr>
                  <w:r w:rsidRPr="008F5F8E">
                    <w:rPr>
                      <w:rFonts w:ascii="Arial" w:hAnsi="Arial" w:cs="Arial"/>
                      <w:bCs/>
                      <w:sz w:val="18"/>
                      <w:szCs w:val="18"/>
                    </w:rPr>
                    <w:fldChar w:fldCharType="begin">
                      <w:ffData>
                        <w:name w:val="Dropdown1"/>
                        <w:enabled/>
                        <w:calcOnExit w:val="0"/>
                        <w:ddList>
                          <w:listEntry w:val="    "/>
                          <w:listEntry w:val="Y"/>
                          <w:listEntry w:val="N/A"/>
                        </w:ddList>
                      </w:ffData>
                    </w:fldChar>
                  </w:r>
                  <w:r w:rsidRPr="008F5F8E">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8F5F8E">
                    <w:rPr>
                      <w:rFonts w:ascii="Arial" w:hAnsi="Arial" w:cs="Arial"/>
                      <w:bCs/>
                      <w:sz w:val="18"/>
                      <w:szCs w:val="18"/>
                    </w:rPr>
                    <w:fldChar w:fldCharType="end"/>
                  </w:r>
                </w:p>
              </w:tc>
            </w:tr>
          </w:tbl>
          <w:p w14:paraId="0E4E119A"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64060487" w14:textId="77777777"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e.</w:t>
            </w:r>
            <w:r w:rsidRPr="000C6520">
              <w:rPr>
                <w:rFonts w:ascii="Arial" w:hAnsi="Arial" w:cs="Arial"/>
                <w:sz w:val="18"/>
                <w:szCs w:val="18"/>
              </w:rPr>
              <w:t xml:space="preserve"> </w:t>
            </w:r>
            <w:r w:rsidRPr="000C6520">
              <w:rPr>
                <w:rFonts w:ascii="Arial" w:hAnsi="Arial" w:cs="Arial"/>
                <w:sz w:val="18"/>
                <w:szCs w:val="18"/>
              </w:rPr>
              <w:tab/>
            </w:r>
            <w:r w:rsidRPr="000C6520">
              <w:rPr>
                <w:rFonts w:ascii="Arial" w:hAnsi="Arial" w:cs="Arial"/>
                <w:b/>
                <w:bCs/>
                <w:sz w:val="18"/>
                <w:szCs w:val="18"/>
              </w:rPr>
              <w:t>Application Fee:</w:t>
            </w:r>
          </w:p>
          <w:p w14:paraId="59AC2029" w14:textId="78C9CF0B" w:rsidR="00164C6F" w:rsidRPr="000C6520" w:rsidRDefault="00164C6F" w:rsidP="00144A47">
            <w:pPr>
              <w:adjustRightInd w:val="0"/>
              <w:spacing w:line="200" w:lineRule="exact"/>
              <w:ind w:left="454" w:hanging="454"/>
              <w:rPr>
                <w:rFonts w:ascii="Arial" w:hAnsi="Arial" w:cs="Arial"/>
                <w:b/>
                <w:sz w:val="18"/>
                <w:szCs w:val="18"/>
              </w:rPr>
            </w:pPr>
            <w:r w:rsidRPr="000C6520">
              <w:rPr>
                <w:rFonts w:ascii="Arial" w:hAnsi="Arial" w:cs="Arial"/>
                <w:sz w:val="18"/>
                <w:szCs w:val="18"/>
              </w:rPr>
              <w:tab/>
              <w:t xml:space="preserve">Fees payable are set out in the Building Consents Fee Schedule available on our </w:t>
            </w:r>
            <w:hyperlink r:id="rId13" w:history="1">
              <w:r w:rsidRPr="000C6520">
                <w:rPr>
                  <w:rStyle w:val="Hyperlink"/>
                  <w:rFonts w:ascii="Arial" w:hAnsi="Arial" w:cs="Arial"/>
                  <w:sz w:val="18"/>
                  <w:szCs w:val="18"/>
                </w:rPr>
                <w:t>website</w:t>
              </w:r>
            </w:hyperlink>
            <w:r w:rsidRPr="000C6520">
              <w:rPr>
                <w:rFonts w:ascii="Arial" w:hAnsi="Arial" w:cs="Arial"/>
                <w:sz w:val="18"/>
                <w:szCs w:val="18"/>
              </w:rPr>
              <w:t xml:space="preserve"> and will be invoiced on acceptance of the application.</w:t>
            </w:r>
          </w:p>
        </w:tc>
      </w:tr>
      <w:tr w:rsidR="00164C6F" w:rsidRPr="003F2A40" w14:paraId="2EC18716" w14:textId="77777777" w:rsidTr="00164C6F">
        <w:tc>
          <w:tcPr>
            <w:tcW w:w="485" w:type="pct"/>
            <w:shd w:val="clear" w:color="auto" w:fill="D9D9D9" w:themeFill="background1" w:themeFillShade="D9"/>
            <w:tcMar>
              <w:top w:w="57" w:type="dxa"/>
              <w:bottom w:w="57" w:type="dxa"/>
            </w:tcMar>
          </w:tcPr>
          <w:p w14:paraId="57738686" w14:textId="77777777" w:rsidR="00164C6F" w:rsidRPr="00D52583" w:rsidRDefault="00164C6F" w:rsidP="00144A47">
            <w:pPr>
              <w:autoSpaceDE w:val="0"/>
              <w:autoSpaceDN w:val="0"/>
              <w:adjustRightInd w:val="0"/>
              <w:jc w:val="center"/>
              <w:rPr>
                <w:rFonts w:ascii="Arial" w:hAnsi="Arial" w:cs="Arial"/>
                <w:bCs/>
                <w:sz w:val="2"/>
                <w:szCs w:val="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8F5F8E" w14:paraId="49607138" w14:textId="77777777" w:rsidTr="00C66DF7">
              <w:trPr>
                <w:trHeight w:val="291"/>
              </w:trPr>
              <w:tc>
                <w:tcPr>
                  <w:tcW w:w="773" w:type="dxa"/>
                  <w:shd w:val="clear" w:color="auto" w:fill="FFFFFF"/>
                  <w:vAlign w:val="center"/>
                </w:tcPr>
                <w:p w14:paraId="05FCAC08" w14:textId="77777777" w:rsidR="00164C6F" w:rsidRPr="008F5F8E" w:rsidRDefault="00164C6F" w:rsidP="00144A47">
                  <w:pPr>
                    <w:autoSpaceDE w:val="0"/>
                    <w:autoSpaceDN w:val="0"/>
                    <w:adjustRightInd w:val="0"/>
                    <w:ind w:left="-84"/>
                    <w:jc w:val="center"/>
                    <w:rPr>
                      <w:rFonts w:ascii="Arial" w:hAnsi="Arial" w:cs="Arial"/>
                      <w:iCs/>
                      <w:sz w:val="18"/>
                      <w:szCs w:val="18"/>
                    </w:rPr>
                  </w:pPr>
                  <w:r w:rsidRPr="008F5F8E">
                    <w:rPr>
                      <w:rFonts w:ascii="Arial" w:hAnsi="Arial" w:cs="Arial"/>
                      <w:bCs/>
                      <w:sz w:val="18"/>
                      <w:szCs w:val="18"/>
                    </w:rPr>
                    <w:fldChar w:fldCharType="begin">
                      <w:ffData>
                        <w:name w:val="Dropdown1"/>
                        <w:enabled/>
                        <w:calcOnExit w:val="0"/>
                        <w:ddList>
                          <w:listEntry w:val="    "/>
                          <w:listEntry w:val="Y"/>
                          <w:listEntry w:val="N/A"/>
                        </w:ddList>
                      </w:ffData>
                    </w:fldChar>
                  </w:r>
                  <w:r w:rsidRPr="008F5F8E">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8F5F8E">
                    <w:rPr>
                      <w:rFonts w:ascii="Arial" w:hAnsi="Arial" w:cs="Arial"/>
                      <w:bCs/>
                      <w:sz w:val="18"/>
                      <w:szCs w:val="18"/>
                    </w:rPr>
                    <w:fldChar w:fldCharType="end"/>
                  </w:r>
                </w:p>
              </w:tc>
            </w:tr>
          </w:tbl>
          <w:p w14:paraId="5F959AE1"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096387C7" w14:textId="77777777"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f.</w:t>
            </w:r>
            <w:r w:rsidRPr="000C6520">
              <w:rPr>
                <w:rFonts w:ascii="Arial" w:hAnsi="Arial" w:cs="Arial"/>
                <w:b/>
                <w:sz w:val="18"/>
                <w:szCs w:val="18"/>
              </w:rPr>
              <w:tab/>
            </w:r>
            <w:r w:rsidRPr="000C6520">
              <w:rPr>
                <w:rFonts w:ascii="Arial" w:hAnsi="Arial" w:cs="Arial"/>
                <w:b/>
                <w:bCs/>
                <w:sz w:val="18"/>
                <w:szCs w:val="18"/>
              </w:rPr>
              <w:t>Certificate of Design Work:</w:t>
            </w:r>
          </w:p>
          <w:p w14:paraId="6A8C9874" w14:textId="59FF675A" w:rsidR="00164C6F" w:rsidRPr="000C6520" w:rsidRDefault="00164C6F" w:rsidP="00144A47">
            <w:pPr>
              <w:adjustRightInd w:val="0"/>
              <w:spacing w:line="200" w:lineRule="exact"/>
              <w:ind w:left="454" w:hanging="454"/>
              <w:rPr>
                <w:rFonts w:ascii="Arial" w:hAnsi="Arial" w:cs="Arial"/>
                <w:sz w:val="18"/>
                <w:szCs w:val="18"/>
              </w:rPr>
            </w:pPr>
            <w:r w:rsidRPr="000C6520">
              <w:rPr>
                <w:rFonts w:ascii="Arial" w:hAnsi="Arial" w:cs="Arial"/>
                <w:sz w:val="18"/>
                <w:szCs w:val="18"/>
              </w:rPr>
              <w:tab/>
              <w:t xml:space="preserve">Where the proposed building work includes restricted building work the application for building consent must include a certificate of design work from a licensed building practitioner who is licensed to carry out or supervise design work </w:t>
            </w:r>
            <w:r w:rsidR="00144A47">
              <w:rPr>
                <w:rFonts w:ascii="Arial" w:hAnsi="Arial" w:cs="Arial"/>
                <w:sz w:val="18"/>
                <w:szCs w:val="18"/>
              </w:rPr>
              <w:t xml:space="preserve">for </w:t>
            </w:r>
            <w:r w:rsidR="00926A95">
              <w:rPr>
                <w:rFonts w:ascii="Arial" w:hAnsi="Arial" w:cs="Arial"/>
                <w:sz w:val="18"/>
                <w:szCs w:val="18"/>
              </w:rPr>
              <w:t>the</w:t>
            </w:r>
            <w:r w:rsidRPr="000C6520">
              <w:rPr>
                <w:rFonts w:ascii="Arial" w:hAnsi="Arial" w:cs="Arial"/>
                <w:sz w:val="18"/>
                <w:szCs w:val="18"/>
              </w:rPr>
              <w:t xml:space="preserve"> restricted building work. Or, where </w:t>
            </w:r>
            <w:r w:rsidR="00144A47" w:rsidRPr="000C6520">
              <w:rPr>
                <w:rFonts w:ascii="Arial" w:hAnsi="Arial" w:cs="Arial"/>
                <w:sz w:val="18"/>
                <w:szCs w:val="18"/>
              </w:rPr>
              <w:t>an</w:t>
            </w:r>
            <w:r w:rsidRPr="000C6520">
              <w:rPr>
                <w:rFonts w:ascii="Arial" w:hAnsi="Arial" w:cs="Arial"/>
                <w:sz w:val="18"/>
                <w:szCs w:val="18"/>
              </w:rPr>
              <w:t xml:space="preserve"> owner-builder exemption applies, </w:t>
            </w:r>
            <w:r w:rsidR="00926A95">
              <w:rPr>
                <w:rFonts w:ascii="Arial" w:hAnsi="Arial" w:cs="Arial"/>
                <w:sz w:val="18"/>
                <w:szCs w:val="18"/>
              </w:rPr>
              <w:t xml:space="preserve">complete and </w:t>
            </w:r>
            <w:r w:rsidRPr="000C6520">
              <w:rPr>
                <w:rFonts w:ascii="Arial" w:hAnsi="Arial" w:cs="Arial"/>
                <w:sz w:val="18"/>
                <w:szCs w:val="18"/>
              </w:rPr>
              <w:t xml:space="preserve">provide a </w:t>
            </w:r>
            <w:hyperlink r:id="rId14" w:history="1">
              <w:r w:rsidR="00926A95" w:rsidRPr="00926A95">
                <w:rPr>
                  <w:rStyle w:val="Hyperlink"/>
                  <w:rFonts w:ascii="Arial" w:hAnsi="Arial" w:cs="Arial"/>
                  <w:iCs/>
                  <w:sz w:val="18"/>
                  <w:szCs w:val="18"/>
                </w:rPr>
                <w:t>S</w:t>
              </w:r>
              <w:r w:rsidRPr="00926A95">
                <w:rPr>
                  <w:rStyle w:val="Hyperlink"/>
                  <w:rFonts w:ascii="Arial" w:hAnsi="Arial" w:cs="Arial"/>
                  <w:iCs/>
                  <w:sz w:val="18"/>
                  <w:szCs w:val="18"/>
                </w:rPr>
                <w:t>tatutory declaration as to owner-builder status form</w:t>
              </w:r>
            </w:hyperlink>
            <w:r w:rsidRPr="000C6520">
              <w:rPr>
                <w:rFonts w:ascii="Arial" w:hAnsi="Arial" w:cs="Arial"/>
                <w:sz w:val="18"/>
                <w:szCs w:val="18"/>
              </w:rPr>
              <w:t>.</w:t>
            </w:r>
          </w:p>
        </w:tc>
      </w:tr>
      <w:tr w:rsidR="00DC53BD" w:rsidRPr="003F2A40" w14:paraId="65174D84" w14:textId="77777777" w:rsidTr="00164C6F">
        <w:tc>
          <w:tcPr>
            <w:tcW w:w="485" w:type="pct"/>
            <w:shd w:val="clear" w:color="auto" w:fill="D9D9D9" w:themeFill="background1" w:themeFillShade="D9"/>
            <w:tcMar>
              <w:top w:w="57" w:type="dxa"/>
              <w:bottom w:w="57" w:type="dxa"/>
            </w:tcMar>
          </w:tcPr>
          <w:p w14:paraId="516834E0" w14:textId="7F60326B" w:rsidR="00DC53BD" w:rsidRPr="000C6520" w:rsidRDefault="00DC53BD" w:rsidP="00144A47">
            <w:pPr>
              <w:autoSpaceDE w:val="0"/>
              <w:autoSpaceDN w:val="0"/>
              <w:adjustRightInd w:val="0"/>
              <w:jc w:val="center"/>
              <w:rPr>
                <w:rFonts w:ascii="Arial" w:hAnsi="Arial" w:cs="Arial"/>
                <w:bCs/>
                <w:sz w:val="20"/>
                <w:szCs w:val="20"/>
              </w:rPr>
            </w:pPr>
          </w:p>
        </w:tc>
        <w:tc>
          <w:tcPr>
            <w:tcW w:w="4515" w:type="pct"/>
            <w:gridSpan w:val="2"/>
            <w:shd w:val="clear" w:color="auto" w:fill="D9D9D9" w:themeFill="background1" w:themeFillShade="D9"/>
            <w:tcMar>
              <w:top w:w="57" w:type="dxa"/>
              <w:bottom w:w="57" w:type="dxa"/>
            </w:tcMar>
          </w:tcPr>
          <w:p w14:paraId="410482B6" w14:textId="1690FFCC" w:rsidR="00DC53BD" w:rsidRPr="000C6520" w:rsidRDefault="00DC53BD" w:rsidP="006820F9">
            <w:pPr>
              <w:autoSpaceDE w:val="0"/>
              <w:autoSpaceDN w:val="0"/>
              <w:adjustRightInd w:val="0"/>
              <w:ind w:left="454" w:hanging="454"/>
              <w:rPr>
                <w:rFonts w:ascii="Arial" w:hAnsi="Arial" w:cs="Arial"/>
                <w:b/>
                <w:bCs/>
                <w:sz w:val="18"/>
                <w:szCs w:val="18"/>
              </w:rPr>
            </w:pPr>
            <w:r w:rsidRPr="007643C6">
              <w:rPr>
                <w:rFonts w:ascii="Arial" w:hAnsi="Arial" w:cs="Arial"/>
                <w:b/>
                <w:bCs/>
              </w:rPr>
              <w:t>2.</w:t>
            </w:r>
            <w:r w:rsidRPr="007643C6">
              <w:rPr>
                <w:rFonts w:ascii="Arial" w:hAnsi="Arial" w:cs="Arial"/>
                <w:b/>
                <w:bCs/>
              </w:rPr>
              <w:tab/>
            </w:r>
            <w:r w:rsidRPr="00AB6685">
              <w:rPr>
                <w:rFonts w:ascii="Arial" w:hAnsi="Arial" w:cs="Arial"/>
                <w:b/>
                <w:bCs/>
              </w:rPr>
              <w:t>SITE / LOCATION</w:t>
            </w:r>
          </w:p>
        </w:tc>
      </w:tr>
      <w:tr w:rsidR="00164C6F" w:rsidRPr="003F2A40" w14:paraId="08DCFAB5" w14:textId="77777777" w:rsidTr="00164C6F">
        <w:tc>
          <w:tcPr>
            <w:tcW w:w="485" w:type="pct"/>
            <w:shd w:val="clear" w:color="auto" w:fill="D9D9D9" w:themeFill="background1" w:themeFillShade="D9"/>
            <w:tcMar>
              <w:top w:w="57" w:type="dxa"/>
              <w:bottom w:w="57" w:type="dxa"/>
            </w:tcMar>
          </w:tcPr>
          <w:p w14:paraId="26857733" w14:textId="77777777" w:rsidR="00164C6F" w:rsidRPr="00D52583" w:rsidRDefault="00164C6F" w:rsidP="00144A47">
            <w:pPr>
              <w:autoSpaceDE w:val="0"/>
              <w:autoSpaceDN w:val="0"/>
              <w:adjustRightInd w:val="0"/>
              <w:jc w:val="center"/>
              <w:rPr>
                <w:rFonts w:ascii="Arial" w:hAnsi="Arial" w:cs="Arial"/>
                <w:bCs/>
                <w:sz w:val="2"/>
                <w:szCs w:val="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8F5F8E" w14:paraId="087C6FA6" w14:textId="77777777" w:rsidTr="00C66DF7">
              <w:trPr>
                <w:trHeight w:val="291"/>
              </w:trPr>
              <w:tc>
                <w:tcPr>
                  <w:tcW w:w="773" w:type="dxa"/>
                  <w:shd w:val="clear" w:color="auto" w:fill="FFFFFF"/>
                  <w:vAlign w:val="center"/>
                </w:tcPr>
                <w:p w14:paraId="693A9BEB" w14:textId="77777777" w:rsidR="00164C6F" w:rsidRPr="008F5F8E" w:rsidRDefault="00164C6F" w:rsidP="00144A47">
                  <w:pPr>
                    <w:autoSpaceDE w:val="0"/>
                    <w:autoSpaceDN w:val="0"/>
                    <w:adjustRightInd w:val="0"/>
                    <w:ind w:left="-84"/>
                    <w:jc w:val="center"/>
                    <w:rPr>
                      <w:rFonts w:ascii="Arial" w:hAnsi="Arial" w:cs="Arial"/>
                      <w:iCs/>
                      <w:sz w:val="18"/>
                      <w:szCs w:val="18"/>
                    </w:rPr>
                  </w:pPr>
                  <w:r w:rsidRPr="008F5F8E">
                    <w:rPr>
                      <w:rFonts w:ascii="Arial" w:hAnsi="Arial" w:cs="Arial"/>
                      <w:bCs/>
                      <w:sz w:val="18"/>
                      <w:szCs w:val="18"/>
                    </w:rPr>
                    <w:fldChar w:fldCharType="begin">
                      <w:ffData>
                        <w:name w:val="Dropdown1"/>
                        <w:enabled/>
                        <w:calcOnExit w:val="0"/>
                        <w:ddList>
                          <w:listEntry w:val="    "/>
                          <w:listEntry w:val="Y"/>
                          <w:listEntry w:val="N/A"/>
                        </w:ddList>
                      </w:ffData>
                    </w:fldChar>
                  </w:r>
                  <w:r w:rsidRPr="008F5F8E">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8F5F8E">
                    <w:rPr>
                      <w:rFonts w:ascii="Arial" w:hAnsi="Arial" w:cs="Arial"/>
                      <w:bCs/>
                      <w:sz w:val="18"/>
                      <w:szCs w:val="18"/>
                    </w:rPr>
                    <w:fldChar w:fldCharType="end"/>
                  </w:r>
                </w:p>
              </w:tc>
            </w:tr>
          </w:tbl>
          <w:p w14:paraId="0140C65B"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2D064788" w14:textId="77777777"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a.</w:t>
            </w:r>
            <w:r w:rsidRPr="000C6520">
              <w:rPr>
                <w:rFonts w:ascii="Arial" w:hAnsi="Arial" w:cs="Arial"/>
                <w:sz w:val="18"/>
                <w:szCs w:val="18"/>
              </w:rPr>
              <w:tab/>
            </w:r>
            <w:r w:rsidRPr="000C6520">
              <w:rPr>
                <w:rFonts w:ascii="Arial" w:hAnsi="Arial" w:cs="Arial"/>
                <w:b/>
                <w:bCs/>
                <w:sz w:val="18"/>
                <w:szCs w:val="18"/>
              </w:rPr>
              <w:t>Site Plan (1:200) showing:</w:t>
            </w:r>
          </w:p>
          <w:p w14:paraId="64F30844" w14:textId="77777777" w:rsidR="00164C6F" w:rsidRPr="000C6520" w:rsidRDefault="00164C6F" w:rsidP="00144A47">
            <w:pPr>
              <w:numPr>
                <w:ilvl w:val="0"/>
                <w:numId w:val="33"/>
              </w:numPr>
              <w:tabs>
                <w:tab w:val="clear" w:pos="1117"/>
              </w:tabs>
              <w:adjustRightInd w:val="0"/>
              <w:spacing w:line="200" w:lineRule="exact"/>
              <w:ind w:left="738" w:hanging="284"/>
              <w:rPr>
                <w:rFonts w:ascii="Arial" w:hAnsi="Arial" w:cs="Arial"/>
                <w:sz w:val="18"/>
                <w:szCs w:val="18"/>
              </w:rPr>
            </w:pPr>
            <w:r w:rsidRPr="000C6520">
              <w:rPr>
                <w:rFonts w:ascii="Arial" w:hAnsi="Arial" w:cs="Arial"/>
                <w:sz w:val="18"/>
                <w:szCs w:val="18"/>
              </w:rPr>
              <w:t xml:space="preserve">Boundary dimensions, north point, legal description, site area.  </w:t>
            </w:r>
          </w:p>
          <w:p w14:paraId="5A911891" w14:textId="77777777" w:rsidR="00164C6F" w:rsidRPr="000C6520" w:rsidRDefault="00164C6F" w:rsidP="00144A47">
            <w:pPr>
              <w:numPr>
                <w:ilvl w:val="0"/>
                <w:numId w:val="33"/>
              </w:numPr>
              <w:tabs>
                <w:tab w:val="clear" w:pos="1117"/>
              </w:tabs>
              <w:adjustRightInd w:val="0"/>
              <w:spacing w:line="200" w:lineRule="exact"/>
              <w:ind w:left="738" w:hanging="284"/>
              <w:rPr>
                <w:rFonts w:ascii="Arial" w:hAnsi="Arial" w:cs="Arial"/>
                <w:sz w:val="18"/>
                <w:szCs w:val="18"/>
              </w:rPr>
            </w:pPr>
            <w:r w:rsidRPr="000C6520">
              <w:rPr>
                <w:rFonts w:ascii="Arial" w:hAnsi="Arial" w:cs="Arial"/>
                <w:sz w:val="18"/>
                <w:szCs w:val="18"/>
              </w:rPr>
              <w:t xml:space="preserve">Known easements, right of ways, waterways, heritage / archaeological information. </w:t>
            </w:r>
          </w:p>
          <w:p w14:paraId="0B685E93" w14:textId="397AD350" w:rsidR="00164C6F" w:rsidRPr="000C6520" w:rsidRDefault="00164C6F" w:rsidP="00144A47">
            <w:pPr>
              <w:numPr>
                <w:ilvl w:val="0"/>
                <w:numId w:val="33"/>
              </w:numPr>
              <w:tabs>
                <w:tab w:val="clear" w:pos="1117"/>
              </w:tabs>
              <w:adjustRightInd w:val="0"/>
              <w:spacing w:line="200" w:lineRule="exact"/>
              <w:ind w:left="738" w:hanging="284"/>
              <w:rPr>
                <w:rFonts w:ascii="Arial" w:hAnsi="Arial" w:cs="Arial"/>
                <w:sz w:val="18"/>
                <w:szCs w:val="18"/>
              </w:rPr>
            </w:pPr>
            <w:r w:rsidRPr="000C6520">
              <w:rPr>
                <w:rFonts w:ascii="Arial" w:hAnsi="Arial" w:cs="Arial"/>
                <w:sz w:val="18"/>
                <w:szCs w:val="18"/>
              </w:rPr>
              <w:lastRenderedPageBreak/>
              <w:t>Physical location of all existing and proposed buildings in relation to streets and boundaries with building setbacks dimensioned and building</w:t>
            </w:r>
            <w:r w:rsidR="00EB7D89">
              <w:rPr>
                <w:rFonts w:ascii="Arial" w:hAnsi="Arial" w:cs="Arial"/>
                <w:sz w:val="18"/>
                <w:szCs w:val="18"/>
              </w:rPr>
              <w:t>s labelled</w:t>
            </w:r>
            <w:r w:rsidRPr="000C6520">
              <w:rPr>
                <w:rFonts w:ascii="Arial" w:hAnsi="Arial" w:cs="Arial"/>
                <w:sz w:val="18"/>
                <w:szCs w:val="18"/>
              </w:rPr>
              <w:t xml:space="preserve">.  </w:t>
            </w:r>
          </w:p>
          <w:p w14:paraId="3E00F675" w14:textId="77777777" w:rsidR="00164C6F" w:rsidRPr="000C6520" w:rsidRDefault="00164C6F" w:rsidP="00144A47">
            <w:pPr>
              <w:numPr>
                <w:ilvl w:val="0"/>
                <w:numId w:val="33"/>
              </w:numPr>
              <w:tabs>
                <w:tab w:val="clear" w:pos="1117"/>
              </w:tabs>
              <w:adjustRightInd w:val="0"/>
              <w:spacing w:line="200" w:lineRule="exact"/>
              <w:ind w:left="738" w:hanging="284"/>
              <w:rPr>
                <w:rFonts w:ascii="Arial" w:hAnsi="Arial" w:cs="Arial"/>
                <w:sz w:val="18"/>
                <w:szCs w:val="18"/>
              </w:rPr>
            </w:pPr>
            <w:r w:rsidRPr="000C6520">
              <w:rPr>
                <w:rFonts w:ascii="Arial" w:hAnsi="Arial" w:cs="Arial"/>
                <w:sz w:val="18"/>
                <w:szCs w:val="18"/>
              </w:rPr>
              <w:t xml:space="preserve">Street trees, poles, sumps, communication boxes, traffic islands.  </w:t>
            </w:r>
          </w:p>
          <w:p w14:paraId="45FBC42A" w14:textId="3451A1DA" w:rsidR="00164C6F" w:rsidRPr="000C6520" w:rsidRDefault="00164C6F" w:rsidP="00144A47">
            <w:pPr>
              <w:numPr>
                <w:ilvl w:val="0"/>
                <w:numId w:val="33"/>
              </w:numPr>
              <w:tabs>
                <w:tab w:val="clear" w:pos="1117"/>
              </w:tabs>
              <w:adjustRightInd w:val="0"/>
              <w:spacing w:line="200" w:lineRule="exact"/>
              <w:ind w:left="738" w:hanging="284"/>
              <w:rPr>
                <w:rFonts w:ascii="Arial" w:hAnsi="Arial" w:cs="Arial"/>
                <w:sz w:val="18"/>
                <w:szCs w:val="18"/>
              </w:rPr>
            </w:pPr>
            <w:r w:rsidRPr="000C6520">
              <w:rPr>
                <w:rFonts w:ascii="Arial" w:hAnsi="Arial" w:cs="Arial"/>
                <w:sz w:val="18"/>
                <w:szCs w:val="18"/>
              </w:rPr>
              <w:t>Hill/sloping sites</w:t>
            </w:r>
            <w:r w:rsidR="00144A47">
              <w:rPr>
                <w:rFonts w:ascii="Arial" w:hAnsi="Arial" w:cs="Arial"/>
                <w:sz w:val="18"/>
                <w:szCs w:val="18"/>
              </w:rPr>
              <w:t xml:space="preserve">: </w:t>
            </w:r>
            <w:r w:rsidRPr="000C6520">
              <w:rPr>
                <w:rFonts w:ascii="Arial" w:hAnsi="Arial" w:cs="Arial"/>
                <w:sz w:val="18"/>
                <w:szCs w:val="18"/>
              </w:rPr>
              <w:t>ground contours, drive</w:t>
            </w:r>
            <w:r w:rsidR="00EB7D89">
              <w:rPr>
                <w:rFonts w:ascii="Arial" w:hAnsi="Arial" w:cs="Arial"/>
                <w:sz w:val="18"/>
                <w:szCs w:val="18"/>
              </w:rPr>
              <w:t>way</w:t>
            </w:r>
            <w:r w:rsidRPr="000C6520">
              <w:rPr>
                <w:rFonts w:ascii="Arial" w:hAnsi="Arial" w:cs="Arial"/>
                <w:sz w:val="18"/>
                <w:szCs w:val="18"/>
              </w:rPr>
              <w:t xml:space="preserve"> gradients, extend of cut and fill, retaining walls.  </w:t>
            </w:r>
          </w:p>
          <w:p w14:paraId="66A15B0B" w14:textId="77777777" w:rsidR="00164C6F" w:rsidRPr="000C6520" w:rsidRDefault="00164C6F" w:rsidP="00144A47">
            <w:pPr>
              <w:numPr>
                <w:ilvl w:val="0"/>
                <w:numId w:val="33"/>
              </w:numPr>
              <w:tabs>
                <w:tab w:val="clear" w:pos="1117"/>
              </w:tabs>
              <w:adjustRightInd w:val="0"/>
              <w:spacing w:line="200" w:lineRule="exact"/>
              <w:ind w:left="738" w:hanging="284"/>
              <w:rPr>
                <w:rFonts w:ascii="Arial" w:hAnsi="Arial" w:cs="Arial"/>
                <w:sz w:val="18"/>
                <w:szCs w:val="18"/>
              </w:rPr>
            </w:pPr>
            <w:r w:rsidRPr="000C6520">
              <w:rPr>
                <w:rFonts w:ascii="Arial" w:hAnsi="Arial" w:cs="Arial"/>
                <w:sz w:val="18"/>
                <w:szCs w:val="18"/>
              </w:rPr>
              <w:t xml:space="preserve">Vehicle access, crossing location, hard standing, manoeuvre and parking areas.  </w:t>
            </w:r>
          </w:p>
          <w:p w14:paraId="572EA264" w14:textId="5EC0FDDF" w:rsidR="00164C6F" w:rsidRPr="000C6520" w:rsidRDefault="00926A95" w:rsidP="00144A47">
            <w:pPr>
              <w:numPr>
                <w:ilvl w:val="0"/>
                <w:numId w:val="33"/>
              </w:numPr>
              <w:tabs>
                <w:tab w:val="clear" w:pos="1117"/>
              </w:tabs>
              <w:adjustRightInd w:val="0"/>
              <w:spacing w:line="200" w:lineRule="exact"/>
              <w:ind w:left="738" w:hanging="284"/>
              <w:rPr>
                <w:rFonts w:ascii="Arial" w:hAnsi="Arial" w:cs="Arial"/>
                <w:sz w:val="18"/>
                <w:szCs w:val="18"/>
              </w:rPr>
            </w:pPr>
            <w:r>
              <w:rPr>
                <w:rFonts w:ascii="Arial" w:hAnsi="Arial" w:cs="Arial"/>
                <w:sz w:val="18"/>
                <w:szCs w:val="18"/>
              </w:rPr>
              <w:t>District</w:t>
            </w:r>
            <w:r w:rsidRPr="000C6520">
              <w:rPr>
                <w:rFonts w:ascii="Arial" w:hAnsi="Arial" w:cs="Arial"/>
                <w:sz w:val="18"/>
                <w:szCs w:val="18"/>
              </w:rPr>
              <w:t xml:space="preserve"> </w:t>
            </w:r>
            <w:r w:rsidR="00164C6F" w:rsidRPr="000C6520">
              <w:rPr>
                <w:rFonts w:ascii="Arial" w:hAnsi="Arial" w:cs="Arial"/>
                <w:sz w:val="18"/>
                <w:szCs w:val="18"/>
              </w:rPr>
              <w:t>Plan requirements</w:t>
            </w:r>
            <w:r w:rsidR="00144A47">
              <w:rPr>
                <w:rFonts w:ascii="Arial" w:hAnsi="Arial" w:cs="Arial"/>
                <w:sz w:val="18"/>
                <w:szCs w:val="18"/>
              </w:rPr>
              <w:t xml:space="preserve">: </w:t>
            </w:r>
            <w:r w:rsidR="00164C6F" w:rsidRPr="000C6520">
              <w:rPr>
                <w:rFonts w:ascii="Arial" w:hAnsi="Arial" w:cs="Arial"/>
                <w:sz w:val="18"/>
                <w:szCs w:val="18"/>
              </w:rPr>
              <w:t xml:space="preserve">living/service courts, landscape areas (L3, L4 zones), recession plane locations, site coverage </w:t>
            </w:r>
            <w:r w:rsidR="00EB7D89">
              <w:rPr>
                <w:rFonts w:ascii="Arial" w:hAnsi="Arial" w:cs="Arial"/>
                <w:sz w:val="18"/>
                <w:szCs w:val="18"/>
              </w:rPr>
              <w:t>calculation</w:t>
            </w:r>
            <w:r w:rsidR="00EB7D89" w:rsidRPr="000C6520">
              <w:rPr>
                <w:rFonts w:ascii="Arial" w:hAnsi="Arial" w:cs="Arial"/>
                <w:sz w:val="18"/>
                <w:szCs w:val="18"/>
              </w:rPr>
              <w:t>.</w:t>
            </w:r>
          </w:p>
          <w:p w14:paraId="564AA65C" w14:textId="533683AC" w:rsidR="00164C6F" w:rsidRPr="000C6520" w:rsidRDefault="00164C6F" w:rsidP="00144A47">
            <w:pPr>
              <w:numPr>
                <w:ilvl w:val="0"/>
                <w:numId w:val="33"/>
              </w:numPr>
              <w:tabs>
                <w:tab w:val="clear" w:pos="1117"/>
              </w:tabs>
              <w:adjustRightInd w:val="0"/>
              <w:spacing w:line="200" w:lineRule="exact"/>
              <w:ind w:left="738" w:hanging="284"/>
              <w:rPr>
                <w:rFonts w:ascii="Arial" w:hAnsi="Arial" w:cs="Arial"/>
                <w:b/>
                <w:bCs/>
                <w:sz w:val="18"/>
                <w:szCs w:val="18"/>
              </w:rPr>
            </w:pPr>
            <w:r w:rsidRPr="000C6520">
              <w:rPr>
                <w:rFonts w:ascii="Arial" w:hAnsi="Arial" w:cs="Arial"/>
                <w:sz w:val="18"/>
                <w:szCs w:val="18"/>
              </w:rPr>
              <w:t>Rural sites: Total impervious surface areas including all buildings and hardstanding areas.</w:t>
            </w:r>
          </w:p>
        </w:tc>
      </w:tr>
      <w:tr w:rsidR="00164C6F" w:rsidRPr="003F2A40" w14:paraId="2D377C01" w14:textId="77777777" w:rsidTr="00164C6F">
        <w:tc>
          <w:tcPr>
            <w:tcW w:w="485" w:type="pct"/>
            <w:shd w:val="clear" w:color="auto" w:fill="D9D9D9" w:themeFill="background1" w:themeFillShade="D9"/>
            <w:tcMar>
              <w:top w:w="57" w:type="dxa"/>
              <w:bottom w:w="57" w:type="dxa"/>
            </w:tcMar>
          </w:tcPr>
          <w:p w14:paraId="1FC1E2CD" w14:textId="77777777" w:rsidR="00164C6F" w:rsidRPr="00D52583" w:rsidRDefault="00164C6F" w:rsidP="00144A47">
            <w:pPr>
              <w:autoSpaceDE w:val="0"/>
              <w:autoSpaceDN w:val="0"/>
              <w:adjustRightInd w:val="0"/>
              <w:jc w:val="center"/>
              <w:rPr>
                <w:rFonts w:ascii="Arial" w:hAnsi="Arial" w:cs="Arial"/>
                <w:bCs/>
                <w:sz w:val="2"/>
                <w:szCs w:val="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8F5F8E" w14:paraId="1CE4ED57" w14:textId="77777777" w:rsidTr="00C66DF7">
              <w:trPr>
                <w:trHeight w:val="291"/>
              </w:trPr>
              <w:tc>
                <w:tcPr>
                  <w:tcW w:w="773" w:type="dxa"/>
                  <w:shd w:val="clear" w:color="auto" w:fill="FFFFFF"/>
                  <w:vAlign w:val="center"/>
                </w:tcPr>
                <w:p w14:paraId="6C2685B9" w14:textId="77777777" w:rsidR="00164C6F" w:rsidRPr="008F5F8E" w:rsidRDefault="00164C6F" w:rsidP="00144A47">
                  <w:pPr>
                    <w:autoSpaceDE w:val="0"/>
                    <w:autoSpaceDN w:val="0"/>
                    <w:adjustRightInd w:val="0"/>
                    <w:ind w:left="-84"/>
                    <w:jc w:val="center"/>
                    <w:rPr>
                      <w:rFonts w:ascii="Arial" w:hAnsi="Arial" w:cs="Arial"/>
                      <w:iCs/>
                      <w:sz w:val="18"/>
                      <w:szCs w:val="18"/>
                    </w:rPr>
                  </w:pPr>
                  <w:r w:rsidRPr="008F5F8E">
                    <w:rPr>
                      <w:rFonts w:ascii="Arial" w:hAnsi="Arial" w:cs="Arial"/>
                      <w:bCs/>
                      <w:sz w:val="18"/>
                      <w:szCs w:val="18"/>
                    </w:rPr>
                    <w:fldChar w:fldCharType="begin">
                      <w:ffData>
                        <w:name w:val="Dropdown1"/>
                        <w:enabled/>
                        <w:calcOnExit w:val="0"/>
                        <w:ddList>
                          <w:listEntry w:val="    "/>
                          <w:listEntry w:val="Y"/>
                          <w:listEntry w:val="N/A"/>
                        </w:ddList>
                      </w:ffData>
                    </w:fldChar>
                  </w:r>
                  <w:r w:rsidRPr="008F5F8E">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8F5F8E">
                    <w:rPr>
                      <w:rFonts w:ascii="Arial" w:hAnsi="Arial" w:cs="Arial"/>
                      <w:bCs/>
                      <w:sz w:val="18"/>
                      <w:szCs w:val="18"/>
                    </w:rPr>
                    <w:fldChar w:fldCharType="end"/>
                  </w:r>
                </w:p>
              </w:tc>
            </w:tr>
          </w:tbl>
          <w:p w14:paraId="44473596"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3AB3ABD6" w14:textId="08CD2E0B" w:rsidR="00164C6F" w:rsidRPr="00144A47" w:rsidRDefault="00926A95" w:rsidP="00144A47">
            <w:pPr>
              <w:adjustRightInd w:val="0"/>
              <w:ind w:left="454" w:hanging="454"/>
              <w:rPr>
                <w:rFonts w:ascii="Arial" w:hAnsi="Arial" w:cs="Arial"/>
                <w:sz w:val="18"/>
                <w:szCs w:val="18"/>
              </w:rPr>
            </w:pPr>
            <w:r>
              <w:rPr>
                <w:rFonts w:ascii="Arial" w:hAnsi="Arial" w:cs="Arial"/>
                <w:b/>
                <w:sz w:val="18"/>
                <w:szCs w:val="18"/>
              </w:rPr>
              <w:t>b</w:t>
            </w:r>
            <w:r w:rsidR="00164C6F" w:rsidRPr="000C6520">
              <w:rPr>
                <w:rFonts w:ascii="Arial" w:hAnsi="Arial" w:cs="Arial"/>
                <w:b/>
                <w:sz w:val="18"/>
                <w:szCs w:val="18"/>
              </w:rPr>
              <w:t>.</w:t>
            </w:r>
            <w:r w:rsidR="00164C6F" w:rsidRPr="000C6520">
              <w:rPr>
                <w:rFonts w:ascii="Arial" w:hAnsi="Arial" w:cs="Arial"/>
                <w:sz w:val="18"/>
                <w:szCs w:val="18"/>
              </w:rPr>
              <w:tab/>
            </w:r>
            <w:r w:rsidR="00164C6F" w:rsidRPr="000C6520">
              <w:rPr>
                <w:rFonts w:ascii="Arial" w:hAnsi="Arial" w:cs="Arial"/>
                <w:b/>
                <w:sz w:val="18"/>
                <w:szCs w:val="18"/>
              </w:rPr>
              <w:t>Levels showing:</w:t>
            </w:r>
            <w:r w:rsidR="00164C6F" w:rsidRPr="000C6520">
              <w:rPr>
                <w:rFonts w:ascii="Arial" w:hAnsi="Arial" w:cs="Arial"/>
                <w:sz w:val="18"/>
                <w:szCs w:val="18"/>
              </w:rPr>
              <w:t xml:space="preserve"> </w:t>
            </w:r>
          </w:p>
          <w:p w14:paraId="19D407E3" w14:textId="6F70B34D" w:rsidR="00164C6F" w:rsidRPr="000C6520" w:rsidRDefault="00164C6F" w:rsidP="00144A47">
            <w:pPr>
              <w:numPr>
                <w:ilvl w:val="0"/>
                <w:numId w:val="5"/>
              </w:numPr>
              <w:tabs>
                <w:tab w:val="clear" w:pos="1171"/>
              </w:tabs>
              <w:adjustRightInd w:val="0"/>
              <w:ind w:left="738" w:hanging="284"/>
              <w:rPr>
                <w:rFonts w:ascii="Arial" w:hAnsi="Arial" w:cs="Arial"/>
                <w:sz w:val="18"/>
                <w:szCs w:val="18"/>
              </w:rPr>
            </w:pPr>
            <w:r w:rsidRPr="000C6520">
              <w:rPr>
                <w:rFonts w:ascii="Arial" w:hAnsi="Arial" w:cs="Arial"/>
                <w:sz w:val="18"/>
                <w:szCs w:val="18"/>
              </w:rPr>
              <w:t>Existing and proposed site levels and proposed finished floor levels (especially at critical points where required to show District Plan compliance</w:t>
            </w:r>
            <w:r w:rsidR="00926A95">
              <w:rPr>
                <w:rFonts w:ascii="Arial" w:hAnsi="Arial" w:cs="Arial"/>
                <w:sz w:val="18"/>
                <w:szCs w:val="18"/>
              </w:rPr>
              <w:t xml:space="preserve"> and levels relative to predicted flood risk</w:t>
            </w:r>
            <w:r w:rsidRPr="000C6520">
              <w:rPr>
                <w:rFonts w:ascii="Arial" w:hAnsi="Arial" w:cs="Arial"/>
                <w:sz w:val="18"/>
                <w:szCs w:val="18"/>
              </w:rPr>
              <w:t xml:space="preserve">).  </w:t>
            </w:r>
          </w:p>
          <w:p w14:paraId="763F4C74" w14:textId="77777777" w:rsidR="00164C6F" w:rsidRPr="000C6520" w:rsidRDefault="00164C6F" w:rsidP="00144A47">
            <w:pPr>
              <w:numPr>
                <w:ilvl w:val="0"/>
                <w:numId w:val="5"/>
              </w:numPr>
              <w:tabs>
                <w:tab w:val="clear" w:pos="1171"/>
              </w:tabs>
              <w:adjustRightInd w:val="0"/>
              <w:ind w:left="738" w:hanging="284"/>
              <w:rPr>
                <w:rFonts w:ascii="Arial" w:hAnsi="Arial" w:cs="Arial"/>
                <w:sz w:val="18"/>
                <w:szCs w:val="18"/>
              </w:rPr>
            </w:pPr>
            <w:r w:rsidRPr="000C6520">
              <w:rPr>
                <w:rFonts w:ascii="Arial" w:hAnsi="Arial" w:cs="Arial"/>
                <w:sz w:val="18"/>
                <w:szCs w:val="18"/>
              </w:rPr>
              <w:t>On hill sites provide a registered surveyor’s certificate confirming the existing site levels.</w:t>
            </w:r>
          </w:p>
          <w:p w14:paraId="7564F8CC" w14:textId="77777777" w:rsidR="00164C6F" w:rsidRDefault="00164C6F" w:rsidP="00144A47">
            <w:pPr>
              <w:autoSpaceDE w:val="0"/>
              <w:autoSpaceDN w:val="0"/>
              <w:adjustRightInd w:val="0"/>
              <w:ind w:left="454"/>
              <w:rPr>
                <w:rFonts w:ascii="Arial" w:hAnsi="Arial" w:cs="Arial"/>
                <w:sz w:val="18"/>
                <w:szCs w:val="18"/>
              </w:rPr>
            </w:pPr>
          </w:p>
          <w:p w14:paraId="52F16DED" w14:textId="5DD909AA" w:rsidR="00926A95" w:rsidRPr="00926A95" w:rsidRDefault="00926A95" w:rsidP="00144A47">
            <w:pPr>
              <w:autoSpaceDE w:val="0"/>
              <w:autoSpaceDN w:val="0"/>
              <w:adjustRightInd w:val="0"/>
              <w:ind w:left="454"/>
              <w:rPr>
                <w:rFonts w:ascii="Arial" w:hAnsi="Arial" w:cs="Arial"/>
                <w:sz w:val="18"/>
                <w:szCs w:val="18"/>
              </w:rPr>
            </w:pPr>
            <w:r w:rsidRPr="00926A95">
              <w:rPr>
                <w:rFonts w:ascii="Arial" w:hAnsi="Arial" w:cs="Arial"/>
                <w:b/>
                <w:bCs/>
                <w:sz w:val="18"/>
                <w:szCs w:val="18"/>
              </w:rPr>
              <w:t>Note 1:</w:t>
            </w:r>
            <w:r w:rsidRPr="00926A95">
              <w:rPr>
                <w:rFonts w:ascii="Arial" w:hAnsi="Arial" w:cs="Arial"/>
                <w:sz w:val="18"/>
                <w:szCs w:val="18"/>
              </w:rPr>
              <w:t xml:space="preserve">  Levels must be in terms of recognised datum. Since August 2024 Council has adopted the official height standard for New Zealand called</w:t>
            </w:r>
            <w:r w:rsidR="00EB7D89">
              <w:rPr>
                <w:rFonts w:ascii="Arial" w:hAnsi="Arial" w:cs="Arial"/>
                <w:sz w:val="18"/>
                <w:szCs w:val="18"/>
              </w:rPr>
              <w:t xml:space="preserve"> the</w:t>
            </w:r>
            <w:r w:rsidRPr="00926A95">
              <w:rPr>
                <w:rFonts w:ascii="Arial" w:hAnsi="Arial" w:cs="Arial"/>
                <w:sz w:val="18"/>
                <w:szCs w:val="18"/>
              </w:rPr>
              <w:t xml:space="preserve"> Vertical Datum 2016 (NZVD2016). Previously used datums that may still be used are the local vertical datums, Christchurch Drainage Datum (CDD) and Lyttelton 1937 datum (LYTTHT1937)</w:t>
            </w:r>
            <w:r w:rsidR="00144A47">
              <w:rPr>
                <w:rFonts w:ascii="Arial" w:hAnsi="Arial" w:cs="Arial"/>
                <w:sz w:val="18"/>
                <w:szCs w:val="18"/>
              </w:rPr>
              <w:t>.</w:t>
            </w:r>
          </w:p>
          <w:p w14:paraId="3DA99149" w14:textId="2367A6E0" w:rsidR="00164C6F" w:rsidRPr="000C6520" w:rsidRDefault="00164C6F" w:rsidP="00144A47">
            <w:pPr>
              <w:adjustRightInd w:val="0"/>
              <w:ind w:left="454" w:hanging="454"/>
              <w:rPr>
                <w:rFonts w:ascii="Arial" w:hAnsi="Arial" w:cs="Arial"/>
                <w:sz w:val="18"/>
                <w:szCs w:val="18"/>
              </w:rPr>
            </w:pPr>
            <w:r w:rsidRPr="000C6520">
              <w:rPr>
                <w:rFonts w:ascii="Arial" w:hAnsi="Arial" w:cs="Arial"/>
                <w:sz w:val="18"/>
                <w:szCs w:val="18"/>
              </w:rPr>
              <w:tab/>
            </w:r>
            <w:r w:rsidRPr="00926A95">
              <w:rPr>
                <w:rFonts w:ascii="Arial" w:hAnsi="Arial" w:cs="Arial"/>
                <w:b/>
                <w:bCs/>
                <w:sz w:val="18"/>
                <w:szCs w:val="18"/>
              </w:rPr>
              <w:t>Note</w:t>
            </w:r>
            <w:r w:rsidR="00926A95" w:rsidRPr="00926A95">
              <w:rPr>
                <w:rFonts w:ascii="Arial" w:hAnsi="Arial" w:cs="Arial"/>
                <w:b/>
                <w:bCs/>
                <w:sz w:val="18"/>
                <w:szCs w:val="18"/>
              </w:rPr>
              <w:t xml:space="preserve"> 2</w:t>
            </w:r>
            <w:r w:rsidRPr="00926A95">
              <w:rPr>
                <w:rFonts w:ascii="Arial" w:hAnsi="Arial" w:cs="Arial"/>
                <w:b/>
                <w:bCs/>
                <w:sz w:val="18"/>
                <w:szCs w:val="18"/>
              </w:rPr>
              <w:t>:</w:t>
            </w:r>
            <w:r w:rsidRPr="000C6520">
              <w:rPr>
                <w:rFonts w:ascii="Arial" w:hAnsi="Arial" w:cs="Arial"/>
                <w:sz w:val="18"/>
                <w:szCs w:val="18"/>
              </w:rPr>
              <w:t xml:space="preserve"> </w:t>
            </w:r>
            <w:r w:rsidR="00926A95">
              <w:rPr>
                <w:rFonts w:ascii="Arial" w:hAnsi="Arial" w:cs="Arial"/>
                <w:sz w:val="18"/>
                <w:szCs w:val="18"/>
              </w:rPr>
              <w:t>Providing an accessible route to enable people to approach the building from the street boundary must be achieved to existing footpath levels. Footpaths generally have a 2% (1:50) crossfall and requests to increase this crossfall will not be approved</w:t>
            </w:r>
            <w:r w:rsidR="00144A47">
              <w:rPr>
                <w:rFonts w:ascii="Arial" w:hAnsi="Arial" w:cs="Arial"/>
                <w:sz w:val="18"/>
                <w:szCs w:val="18"/>
              </w:rPr>
              <w:t>.</w:t>
            </w:r>
          </w:p>
        </w:tc>
      </w:tr>
      <w:tr w:rsidR="00EB4D1A" w:rsidRPr="003F2A40" w14:paraId="7AA9395F" w14:textId="77777777" w:rsidTr="00164C6F">
        <w:tc>
          <w:tcPr>
            <w:tcW w:w="485" w:type="pct"/>
            <w:shd w:val="clear" w:color="auto" w:fill="D9D9D9" w:themeFill="background1" w:themeFillShade="D9"/>
            <w:tcMar>
              <w:top w:w="57" w:type="dxa"/>
              <w:bottom w:w="57" w:type="dxa"/>
            </w:tcMar>
          </w:tcPr>
          <w:p w14:paraId="5831D554" w14:textId="68F9FB2C" w:rsidR="00EB4D1A" w:rsidRPr="000C6520" w:rsidRDefault="00EB4D1A" w:rsidP="00144A47">
            <w:pPr>
              <w:autoSpaceDE w:val="0"/>
              <w:autoSpaceDN w:val="0"/>
              <w:adjustRightInd w:val="0"/>
              <w:jc w:val="center"/>
              <w:rPr>
                <w:rFonts w:ascii="Arial" w:hAnsi="Arial" w:cs="Arial"/>
                <w:b/>
                <w:bCs/>
                <w:sz w:val="20"/>
                <w:szCs w:val="20"/>
              </w:rPr>
            </w:pPr>
          </w:p>
        </w:tc>
        <w:tc>
          <w:tcPr>
            <w:tcW w:w="4515" w:type="pct"/>
            <w:gridSpan w:val="2"/>
            <w:shd w:val="clear" w:color="auto" w:fill="D9D9D9" w:themeFill="background1" w:themeFillShade="D9"/>
            <w:tcMar>
              <w:top w:w="57" w:type="dxa"/>
              <w:bottom w:w="57" w:type="dxa"/>
            </w:tcMar>
          </w:tcPr>
          <w:p w14:paraId="3016EDB0" w14:textId="3EB5FF30" w:rsidR="00EB4D1A" w:rsidRPr="000C6520" w:rsidRDefault="00EB4D1A" w:rsidP="00144A47">
            <w:pPr>
              <w:autoSpaceDE w:val="0"/>
              <w:autoSpaceDN w:val="0"/>
              <w:adjustRightInd w:val="0"/>
              <w:ind w:left="454" w:hanging="454"/>
              <w:rPr>
                <w:rFonts w:ascii="Arial" w:hAnsi="Arial" w:cs="Arial"/>
                <w:b/>
                <w:bCs/>
                <w:sz w:val="18"/>
                <w:szCs w:val="18"/>
              </w:rPr>
            </w:pPr>
            <w:r w:rsidRPr="007643C6">
              <w:rPr>
                <w:rFonts w:ascii="Arial" w:hAnsi="Arial" w:cs="Arial"/>
                <w:b/>
                <w:bCs/>
              </w:rPr>
              <w:t>3.</w:t>
            </w:r>
            <w:r w:rsidRPr="007643C6">
              <w:rPr>
                <w:rFonts w:ascii="Arial" w:hAnsi="Arial" w:cs="Arial"/>
                <w:b/>
                <w:bCs/>
              </w:rPr>
              <w:tab/>
            </w:r>
            <w:r w:rsidRPr="006130D1">
              <w:rPr>
                <w:rFonts w:ascii="Arial" w:hAnsi="Arial" w:cs="Arial"/>
                <w:b/>
                <w:bCs/>
              </w:rPr>
              <w:t>DEMOLITION / REMOVAL</w:t>
            </w:r>
          </w:p>
        </w:tc>
      </w:tr>
      <w:tr w:rsidR="00164C6F" w:rsidRPr="003F2A40" w14:paraId="089F2E45" w14:textId="77777777" w:rsidTr="00164C6F">
        <w:tc>
          <w:tcPr>
            <w:tcW w:w="485" w:type="pct"/>
            <w:shd w:val="clear" w:color="auto" w:fill="D9D9D9" w:themeFill="background1" w:themeFillShade="D9"/>
            <w:tcMar>
              <w:top w:w="57" w:type="dxa"/>
              <w:bottom w:w="57" w:type="dxa"/>
            </w:tcMar>
          </w:tcPr>
          <w:p w14:paraId="143E4D58" w14:textId="77777777" w:rsidR="00164C6F" w:rsidRPr="00D52583" w:rsidRDefault="00164C6F" w:rsidP="00144A47">
            <w:pPr>
              <w:autoSpaceDE w:val="0"/>
              <w:autoSpaceDN w:val="0"/>
              <w:adjustRightInd w:val="0"/>
              <w:jc w:val="center"/>
              <w:rPr>
                <w:rFonts w:ascii="Arial" w:hAnsi="Arial" w:cs="Arial"/>
                <w:bCs/>
                <w:sz w:val="2"/>
                <w:szCs w:val="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8F5F8E" w14:paraId="2331451F" w14:textId="77777777" w:rsidTr="00C66DF7">
              <w:trPr>
                <w:trHeight w:val="291"/>
              </w:trPr>
              <w:tc>
                <w:tcPr>
                  <w:tcW w:w="773" w:type="dxa"/>
                  <w:shd w:val="clear" w:color="auto" w:fill="FFFFFF"/>
                  <w:vAlign w:val="center"/>
                </w:tcPr>
                <w:p w14:paraId="3529E48A" w14:textId="77777777" w:rsidR="00164C6F" w:rsidRPr="008F5F8E" w:rsidRDefault="00164C6F" w:rsidP="00144A47">
                  <w:pPr>
                    <w:autoSpaceDE w:val="0"/>
                    <w:autoSpaceDN w:val="0"/>
                    <w:adjustRightInd w:val="0"/>
                    <w:ind w:left="-84"/>
                    <w:jc w:val="center"/>
                    <w:rPr>
                      <w:rFonts w:ascii="Arial" w:hAnsi="Arial" w:cs="Arial"/>
                      <w:iCs/>
                      <w:sz w:val="18"/>
                      <w:szCs w:val="18"/>
                    </w:rPr>
                  </w:pPr>
                  <w:r w:rsidRPr="008F5F8E">
                    <w:rPr>
                      <w:rFonts w:ascii="Arial" w:hAnsi="Arial" w:cs="Arial"/>
                      <w:bCs/>
                      <w:sz w:val="18"/>
                      <w:szCs w:val="18"/>
                    </w:rPr>
                    <w:fldChar w:fldCharType="begin">
                      <w:ffData>
                        <w:name w:val="Dropdown1"/>
                        <w:enabled/>
                        <w:calcOnExit w:val="0"/>
                        <w:ddList>
                          <w:listEntry w:val="    "/>
                          <w:listEntry w:val="Y"/>
                          <w:listEntry w:val="N/A"/>
                        </w:ddList>
                      </w:ffData>
                    </w:fldChar>
                  </w:r>
                  <w:r w:rsidRPr="008F5F8E">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8F5F8E">
                    <w:rPr>
                      <w:rFonts w:ascii="Arial" w:hAnsi="Arial" w:cs="Arial"/>
                      <w:bCs/>
                      <w:sz w:val="18"/>
                      <w:szCs w:val="18"/>
                    </w:rPr>
                    <w:fldChar w:fldCharType="end"/>
                  </w:r>
                </w:p>
              </w:tc>
            </w:tr>
          </w:tbl>
          <w:p w14:paraId="330B7228"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4F83A6B4" w14:textId="7A9291CC" w:rsidR="00164C6F" w:rsidRPr="000C6520" w:rsidRDefault="00164C6F" w:rsidP="00144A47">
            <w:pPr>
              <w:adjustRightInd w:val="0"/>
              <w:ind w:left="454" w:hanging="454"/>
              <w:rPr>
                <w:rFonts w:ascii="Arial" w:hAnsi="Arial" w:cs="Arial"/>
                <w:bCs/>
                <w:sz w:val="18"/>
                <w:szCs w:val="18"/>
              </w:rPr>
            </w:pPr>
            <w:r w:rsidRPr="000C6520">
              <w:rPr>
                <w:rFonts w:ascii="Arial" w:hAnsi="Arial" w:cs="Arial"/>
                <w:b/>
                <w:sz w:val="18"/>
                <w:szCs w:val="18"/>
              </w:rPr>
              <w:t>a.</w:t>
            </w:r>
            <w:r w:rsidRPr="000C6520">
              <w:rPr>
                <w:rFonts w:ascii="Arial" w:hAnsi="Arial" w:cs="Arial"/>
                <w:sz w:val="18"/>
                <w:szCs w:val="18"/>
              </w:rPr>
              <w:t xml:space="preserve"> </w:t>
            </w:r>
            <w:r w:rsidRPr="000C6520">
              <w:rPr>
                <w:rFonts w:ascii="Arial" w:hAnsi="Arial" w:cs="Arial"/>
                <w:sz w:val="18"/>
                <w:szCs w:val="18"/>
              </w:rPr>
              <w:tab/>
            </w:r>
            <w:r w:rsidRPr="000C6520">
              <w:rPr>
                <w:rFonts w:ascii="Arial" w:hAnsi="Arial" w:cs="Arial"/>
                <w:bCs/>
                <w:sz w:val="18"/>
                <w:szCs w:val="18"/>
              </w:rPr>
              <w:t>Site plan clearly showing extent of demolition work and identifying termination of services and date of demolition.</w:t>
            </w:r>
          </w:p>
        </w:tc>
      </w:tr>
      <w:tr w:rsidR="00164C6F" w:rsidRPr="003F2A40" w14:paraId="46050516" w14:textId="77777777" w:rsidTr="00164C6F">
        <w:tc>
          <w:tcPr>
            <w:tcW w:w="485" w:type="pct"/>
            <w:shd w:val="clear" w:color="auto" w:fill="D9D9D9" w:themeFill="background1" w:themeFillShade="D9"/>
            <w:tcMar>
              <w:top w:w="57" w:type="dxa"/>
              <w:bottom w:w="57" w:type="dxa"/>
            </w:tcMar>
          </w:tcPr>
          <w:p w14:paraId="34357893" w14:textId="77777777" w:rsidR="00164C6F" w:rsidRPr="00D52583" w:rsidRDefault="00164C6F" w:rsidP="00144A47">
            <w:pPr>
              <w:autoSpaceDE w:val="0"/>
              <w:autoSpaceDN w:val="0"/>
              <w:adjustRightInd w:val="0"/>
              <w:jc w:val="center"/>
              <w:rPr>
                <w:rFonts w:ascii="Arial" w:hAnsi="Arial" w:cs="Arial"/>
                <w:bCs/>
                <w:sz w:val="2"/>
                <w:szCs w:val="2"/>
              </w:rPr>
            </w:pPr>
          </w:p>
          <w:p w14:paraId="38BE7D09"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shd w:val="clear" w:color="auto" w:fill="D9D9D9" w:themeFill="background1" w:themeFillShade="D9"/>
            <w:tcMar>
              <w:top w:w="57" w:type="dxa"/>
              <w:bottom w:w="57" w:type="dxa"/>
            </w:tcMar>
          </w:tcPr>
          <w:p w14:paraId="1AABA5D1" w14:textId="43A39306" w:rsidR="00164C6F" w:rsidRPr="00144A47" w:rsidRDefault="00164C6F" w:rsidP="00144A47">
            <w:pPr>
              <w:autoSpaceDE w:val="0"/>
              <w:autoSpaceDN w:val="0"/>
              <w:adjustRightInd w:val="0"/>
              <w:ind w:left="454" w:hanging="454"/>
              <w:rPr>
                <w:rFonts w:ascii="Arial" w:hAnsi="Arial" w:cs="Arial"/>
                <w:b/>
                <w:bCs/>
                <w:sz w:val="18"/>
                <w:szCs w:val="18"/>
              </w:rPr>
            </w:pPr>
            <w:r w:rsidRPr="007643C6">
              <w:rPr>
                <w:rFonts w:ascii="Arial" w:hAnsi="Arial" w:cs="Arial"/>
                <w:b/>
                <w:bCs/>
              </w:rPr>
              <w:t>4.</w:t>
            </w:r>
            <w:r w:rsidRPr="007643C6">
              <w:rPr>
                <w:rFonts w:ascii="Arial" w:hAnsi="Arial" w:cs="Arial"/>
                <w:b/>
                <w:bCs/>
              </w:rPr>
              <w:tab/>
            </w:r>
            <w:r w:rsidRPr="006130D1">
              <w:rPr>
                <w:rFonts w:ascii="Arial" w:hAnsi="Arial" w:cs="Arial"/>
                <w:b/>
                <w:bCs/>
              </w:rPr>
              <w:t>SITE MANAGEMENT AND PROTECTION OF PUBLIC</w:t>
            </w:r>
          </w:p>
        </w:tc>
      </w:tr>
      <w:tr w:rsidR="00164C6F" w:rsidRPr="003F2A40" w14:paraId="17CD5A27" w14:textId="77777777" w:rsidTr="00164C6F">
        <w:tc>
          <w:tcPr>
            <w:tcW w:w="485" w:type="pct"/>
            <w:shd w:val="clear" w:color="auto" w:fill="D9D9D9" w:themeFill="background1" w:themeFillShade="D9"/>
            <w:tcMar>
              <w:top w:w="57" w:type="dxa"/>
              <w:bottom w:w="57" w:type="dxa"/>
            </w:tcMar>
          </w:tcPr>
          <w:p w14:paraId="25A0FC72" w14:textId="77777777" w:rsidR="00164C6F" w:rsidRPr="00D52583" w:rsidRDefault="00164C6F" w:rsidP="00144A47">
            <w:pPr>
              <w:autoSpaceDE w:val="0"/>
              <w:autoSpaceDN w:val="0"/>
              <w:adjustRightInd w:val="0"/>
              <w:jc w:val="center"/>
              <w:rPr>
                <w:rFonts w:ascii="Arial" w:hAnsi="Arial" w:cs="Arial"/>
                <w:bCs/>
                <w:sz w:val="2"/>
                <w:szCs w:val="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8F5F8E" w14:paraId="4A75DCC0" w14:textId="77777777" w:rsidTr="00C66DF7">
              <w:trPr>
                <w:trHeight w:val="291"/>
              </w:trPr>
              <w:tc>
                <w:tcPr>
                  <w:tcW w:w="773" w:type="dxa"/>
                  <w:shd w:val="clear" w:color="auto" w:fill="FFFFFF"/>
                  <w:vAlign w:val="center"/>
                </w:tcPr>
                <w:p w14:paraId="2C015710" w14:textId="77777777" w:rsidR="00164C6F" w:rsidRPr="008F5F8E" w:rsidRDefault="00164C6F" w:rsidP="00144A47">
                  <w:pPr>
                    <w:autoSpaceDE w:val="0"/>
                    <w:autoSpaceDN w:val="0"/>
                    <w:adjustRightInd w:val="0"/>
                    <w:ind w:left="-84"/>
                    <w:jc w:val="center"/>
                    <w:rPr>
                      <w:rFonts w:ascii="Arial" w:hAnsi="Arial" w:cs="Arial"/>
                      <w:iCs/>
                      <w:sz w:val="18"/>
                      <w:szCs w:val="18"/>
                    </w:rPr>
                  </w:pPr>
                  <w:r w:rsidRPr="008F5F8E">
                    <w:rPr>
                      <w:rFonts w:ascii="Arial" w:hAnsi="Arial" w:cs="Arial"/>
                      <w:bCs/>
                      <w:sz w:val="18"/>
                      <w:szCs w:val="18"/>
                    </w:rPr>
                    <w:fldChar w:fldCharType="begin">
                      <w:ffData>
                        <w:name w:val="Dropdown1"/>
                        <w:enabled/>
                        <w:calcOnExit w:val="0"/>
                        <w:ddList>
                          <w:listEntry w:val="    "/>
                          <w:listEntry w:val="Y"/>
                          <w:listEntry w:val="N/A"/>
                        </w:ddList>
                      </w:ffData>
                    </w:fldChar>
                  </w:r>
                  <w:r w:rsidRPr="008F5F8E">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8F5F8E">
                    <w:rPr>
                      <w:rFonts w:ascii="Arial" w:hAnsi="Arial" w:cs="Arial"/>
                      <w:bCs/>
                      <w:sz w:val="18"/>
                      <w:szCs w:val="18"/>
                    </w:rPr>
                    <w:fldChar w:fldCharType="end"/>
                  </w:r>
                </w:p>
              </w:tc>
            </w:tr>
          </w:tbl>
          <w:p w14:paraId="6434F005" w14:textId="77777777" w:rsidR="00164C6F" w:rsidRPr="000C6520" w:rsidRDefault="00164C6F" w:rsidP="00144A47">
            <w:pPr>
              <w:autoSpaceDE w:val="0"/>
              <w:autoSpaceDN w:val="0"/>
              <w:adjustRightInd w:val="0"/>
              <w:jc w:val="center"/>
              <w:rPr>
                <w:rFonts w:ascii="Arial" w:hAnsi="Arial" w:cs="Arial"/>
                <w:b/>
                <w:bCs/>
                <w:sz w:val="20"/>
                <w:szCs w:val="20"/>
              </w:rPr>
            </w:pPr>
          </w:p>
        </w:tc>
        <w:tc>
          <w:tcPr>
            <w:tcW w:w="4515" w:type="pct"/>
            <w:gridSpan w:val="2"/>
            <w:tcMar>
              <w:top w:w="57" w:type="dxa"/>
              <w:bottom w:w="57" w:type="dxa"/>
            </w:tcMar>
          </w:tcPr>
          <w:p w14:paraId="5DE8E694" w14:textId="77777777"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a.</w:t>
            </w:r>
            <w:r w:rsidRPr="000C6520">
              <w:rPr>
                <w:rFonts w:ascii="Arial" w:hAnsi="Arial" w:cs="Arial"/>
                <w:sz w:val="18"/>
                <w:szCs w:val="18"/>
              </w:rPr>
              <w:t xml:space="preserve"> </w:t>
            </w:r>
            <w:r w:rsidRPr="000C6520">
              <w:rPr>
                <w:rFonts w:ascii="Arial" w:hAnsi="Arial" w:cs="Arial"/>
                <w:sz w:val="18"/>
                <w:szCs w:val="18"/>
              </w:rPr>
              <w:tab/>
            </w:r>
            <w:r w:rsidRPr="000C6520">
              <w:rPr>
                <w:rFonts w:ascii="Arial" w:hAnsi="Arial" w:cs="Arial"/>
                <w:b/>
                <w:bCs/>
                <w:sz w:val="18"/>
                <w:szCs w:val="18"/>
              </w:rPr>
              <w:t>Gantries and Hoardings:</w:t>
            </w:r>
          </w:p>
          <w:p w14:paraId="70FF9393" w14:textId="409B9FD5" w:rsidR="00164C6F" w:rsidRPr="000C6520" w:rsidRDefault="00164C6F" w:rsidP="00144A47">
            <w:pPr>
              <w:adjustRightInd w:val="0"/>
              <w:ind w:left="454" w:hanging="454"/>
              <w:rPr>
                <w:rFonts w:ascii="Arial" w:hAnsi="Arial" w:cs="Arial"/>
                <w:sz w:val="18"/>
                <w:szCs w:val="18"/>
              </w:rPr>
            </w:pPr>
            <w:r w:rsidRPr="000C6520">
              <w:rPr>
                <w:rFonts w:ascii="Arial" w:hAnsi="Arial" w:cs="Arial"/>
                <w:sz w:val="18"/>
                <w:szCs w:val="18"/>
              </w:rPr>
              <w:tab/>
              <w:t>Provide details of barriers for the protection of public and for restricting public access to site, details of gantries, scaffolding and hoardings.</w:t>
            </w:r>
          </w:p>
        </w:tc>
      </w:tr>
      <w:tr w:rsidR="00164C6F" w:rsidRPr="003F2A40" w14:paraId="72571C2A" w14:textId="77777777" w:rsidTr="00164C6F">
        <w:tc>
          <w:tcPr>
            <w:tcW w:w="485" w:type="pct"/>
            <w:shd w:val="clear" w:color="auto" w:fill="D9D9D9" w:themeFill="background1" w:themeFillShade="D9"/>
            <w:tcMar>
              <w:top w:w="57" w:type="dxa"/>
              <w:bottom w:w="57" w:type="dxa"/>
            </w:tcMar>
          </w:tcPr>
          <w:p w14:paraId="26A286B8" w14:textId="77777777" w:rsidR="00164C6F" w:rsidRPr="00D52583" w:rsidRDefault="00164C6F" w:rsidP="00144A47">
            <w:pPr>
              <w:autoSpaceDE w:val="0"/>
              <w:autoSpaceDN w:val="0"/>
              <w:adjustRightInd w:val="0"/>
              <w:jc w:val="center"/>
              <w:rPr>
                <w:rFonts w:ascii="Arial" w:hAnsi="Arial" w:cs="Arial"/>
                <w:bCs/>
                <w:sz w:val="2"/>
                <w:szCs w:val="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8F5F8E" w14:paraId="454ABE8A" w14:textId="77777777" w:rsidTr="00C66DF7">
              <w:trPr>
                <w:trHeight w:val="291"/>
              </w:trPr>
              <w:tc>
                <w:tcPr>
                  <w:tcW w:w="773" w:type="dxa"/>
                  <w:shd w:val="clear" w:color="auto" w:fill="FFFFFF"/>
                  <w:vAlign w:val="center"/>
                </w:tcPr>
                <w:p w14:paraId="441719EF" w14:textId="77777777" w:rsidR="00164C6F" w:rsidRPr="008F5F8E" w:rsidRDefault="00164C6F" w:rsidP="00144A47">
                  <w:pPr>
                    <w:autoSpaceDE w:val="0"/>
                    <w:autoSpaceDN w:val="0"/>
                    <w:adjustRightInd w:val="0"/>
                    <w:ind w:left="-84"/>
                    <w:jc w:val="center"/>
                    <w:rPr>
                      <w:rFonts w:ascii="Arial" w:hAnsi="Arial" w:cs="Arial"/>
                      <w:iCs/>
                      <w:sz w:val="18"/>
                      <w:szCs w:val="18"/>
                    </w:rPr>
                  </w:pPr>
                  <w:r w:rsidRPr="008F5F8E">
                    <w:rPr>
                      <w:rFonts w:ascii="Arial" w:hAnsi="Arial" w:cs="Arial"/>
                      <w:bCs/>
                      <w:sz w:val="18"/>
                      <w:szCs w:val="18"/>
                    </w:rPr>
                    <w:fldChar w:fldCharType="begin">
                      <w:ffData>
                        <w:name w:val="Dropdown1"/>
                        <w:enabled/>
                        <w:calcOnExit w:val="0"/>
                        <w:ddList>
                          <w:listEntry w:val="    "/>
                          <w:listEntry w:val="Y"/>
                          <w:listEntry w:val="N/A"/>
                        </w:ddList>
                      </w:ffData>
                    </w:fldChar>
                  </w:r>
                  <w:r w:rsidRPr="008F5F8E">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8F5F8E">
                    <w:rPr>
                      <w:rFonts w:ascii="Arial" w:hAnsi="Arial" w:cs="Arial"/>
                      <w:bCs/>
                      <w:sz w:val="18"/>
                      <w:szCs w:val="18"/>
                    </w:rPr>
                    <w:fldChar w:fldCharType="end"/>
                  </w:r>
                </w:p>
              </w:tc>
            </w:tr>
          </w:tbl>
          <w:p w14:paraId="245383C8"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32F36108" w14:textId="77777777"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b.</w:t>
            </w:r>
            <w:r w:rsidRPr="000C6520">
              <w:rPr>
                <w:rFonts w:ascii="Arial" w:hAnsi="Arial" w:cs="Arial"/>
                <w:sz w:val="18"/>
                <w:szCs w:val="18"/>
              </w:rPr>
              <w:tab/>
            </w:r>
            <w:r w:rsidRPr="000C6520">
              <w:rPr>
                <w:rFonts w:ascii="Arial" w:hAnsi="Arial" w:cs="Arial"/>
                <w:b/>
                <w:bCs/>
                <w:sz w:val="18"/>
                <w:szCs w:val="18"/>
              </w:rPr>
              <w:t>Site Management Plan covering:</w:t>
            </w:r>
          </w:p>
          <w:p w14:paraId="0F8166F2" w14:textId="61C94291" w:rsidR="00164C6F" w:rsidRPr="000C6520" w:rsidRDefault="00164C6F" w:rsidP="00144A47">
            <w:pPr>
              <w:adjustRightInd w:val="0"/>
              <w:ind w:left="454" w:hanging="454"/>
              <w:rPr>
                <w:rFonts w:ascii="Arial" w:hAnsi="Arial" w:cs="Arial"/>
                <w:sz w:val="18"/>
                <w:szCs w:val="18"/>
              </w:rPr>
            </w:pPr>
            <w:r w:rsidRPr="000C6520">
              <w:rPr>
                <w:rFonts w:ascii="Arial" w:hAnsi="Arial" w:cs="Arial"/>
                <w:sz w:val="18"/>
                <w:szCs w:val="18"/>
              </w:rPr>
              <w:tab/>
              <w:t xml:space="preserve">Delivery and storage of materials, </w:t>
            </w:r>
            <w:r w:rsidR="00926A95">
              <w:rPr>
                <w:rFonts w:ascii="Arial" w:hAnsi="Arial" w:cs="Arial"/>
                <w:sz w:val="18"/>
                <w:szCs w:val="18"/>
              </w:rPr>
              <w:t>safe handling, removal and disposal of demolition material</w:t>
            </w:r>
            <w:r w:rsidRPr="000C6520">
              <w:rPr>
                <w:rFonts w:ascii="Arial" w:hAnsi="Arial" w:cs="Arial"/>
                <w:sz w:val="18"/>
                <w:szCs w:val="18"/>
              </w:rPr>
              <w:t>, noise and dust, traffic management and parking.</w:t>
            </w:r>
          </w:p>
        </w:tc>
      </w:tr>
      <w:tr w:rsidR="00164C6F" w:rsidRPr="003F2A40" w14:paraId="6D828062" w14:textId="77777777" w:rsidTr="00164C6F">
        <w:tc>
          <w:tcPr>
            <w:tcW w:w="485" w:type="pct"/>
            <w:shd w:val="clear" w:color="auto" w:fill="D9D9D9" w:themeFill="background1" w:themeFillShade="D9"/>
            <w:tcMar>
              <w:top w:w="57" w:type="dxa"/>
              <w:bottom w:w="57" w:type="dxa"/>
            </w:tcMar>
          </w:tcPr>
          <w:p w14:paraId="5F7C905E" w14:textId="77777777" w:rsidR="00164C6F" w:rsidRPr="00D52583" w:rsidRDefault="00164C6F" w:rsidP="00144A47">
            <w:pPr>
              <w:autoSpaceDE w:val="0"/>
              <w:autoSpaceDN w:val="0"/>
              <w:adjustRightInd w:val="0"/>
              <w:jc w:val="center"/>
              <w:rPr>
                <w:rFonts w:ascii="Arial" w:hAnsi="Arial" w:cs="Arial"/>
                <w:bCs/>
                <w:sz w:val="2"/>
                <w:szCs w:val="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8F5F8E" w14:paraId="560516E1" w14:textId="77777777" w:rsidTr="00C66DF7">
              <w:trPr>
                <w:trHeight w:val="291"/>
              </w:trPr>
              <w:tc>
                <w:tcPr>
                  <w:tcW w:w="773" w:type="dxa"/>
                  <w:shd w:val="clear" w:color="auto" w:fill="FFFFFF"/>
                  <w:vAlign w:val="center"/>
                </w:tcPr>
                <w:p w14:paraId="48BB56FE" w14:textId="77777777" w:rsidR="00164C6F" w:rsidRPr="008F5F8E" w:rsidRDefault="00164C6F" w:rsidP="00144A47">
                  <w:pPr>
                    <w:autoSpaceDE w:val="0"/>
                    <w:autoSpaceDN w:val="0"/>
                    <w:adjustRightInd w:val="0"/>
                    <w:ind w:left="-84"/>
                    <w:jc w:val="center"/>
                    <w:rPr>
                      <w:rFonts w:ascii="Arial" w:hAnsi="Arial" w:cs="Arial"/>
                      <w:iCs/>
                      <w:sz w:val="18"/>
                      <w:szCs w:val="18"/>
                    </w:rPr>
                  </w:pPr>
                  <w:r w:rsidRPr="008F5F8E">
                    <w:rPr>
                      <w:rFonts w:ascii="Arial" w:hAnsi="Arial" w:cs="Arial"/>
                      <w:bCs/>
                      <w:sz w:val="18"/>
                      <w:szCs w:val="18"/>
                    </w:rPr>
                    <w:fldChar w:fldCharType="begin">
                      <w:ffData>
                        <w:name w:val="Dropdown1"/>
                        <w:enabled/>
                        <w:calcOnExit w:val="0"/>
                        <w:ddList>
                          <w:listEntry w:val="    "/>
                          <w:listEntry w:val="Y"/>
                          <w:listEntry w:val="N/A"/>
                        </w:ddList>
                      </w:ffData>
                    </w:fldChar>
                  </w:r>
                  <w:r w:rsidRPr="008F5F8E">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8F5F8E">
                    <w:rPr>
                      <w:rFonts w:ascii="Arial" w:hAnsi="Arial" w:cs="Arial"/>
                      <w:bCs/>
                      <w:sz w:val="18"/>
                      <w:szCs w:val="18"/>
                    </w:rPr>
                    <w:fldChar w:fldCharType="end"/>
                  </w:r>
                </w:p>
              </w:tc>
            </w:tr>
          </w:tbl>
          <w:p w14:paraId="2DE1768C"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3D8DACB4" w14:textId="71B9AD1D"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 xml:space="preserve">c. </w:t>
            </w:r>
            <w:r w:rsidRPr="000C6520">
              <w:rPr>
                <w:rFonts w:ascii="Arial" w:hAnsi="Arial" w:cs="Arial"/>
                <w:sz w:val="18"/>
                <w:szCs w:val="18"/>
              </w:rPr>
              <w:tab/>
            </w:r>
            <w:r w:rsidR="00926A95" w:rsidRPr="00926A95">
              <w:rPr>
                <w:rFonts w:ascii="Arial" w:hAnsi="Arial" w:cs="Arial"/>
                <w:b/>
                <w:bCs/>
                <w:sz w:val="18"/>
                <w:szCs w:val="18"/>
              </w:rPr>
              <w:t xml:space="preserve">Erosion and </w:t>
            </w:r>
            <w:r w:rsidRPr="000C6520">
              <w:rPr>
                <w:rFonts w:ascii="Arial" w:hAnsi="Arial" w:cs="Arial"/>
                <w:b/>
                <w:bCs/>
                <w:sz w:val="18"/>
                <w:szCs w:val="18"/>
              </w:rPr>
              <w:t>Sediment Control:</w:t>
            </w:r>
          </w:p>
          <w:p w14:paraId="7F27590B" w14:textId="36C588D4" w:rsidR="00164C6F" w:rsidRPr="000C6520" w:rsidRDefault="00164C6F" w:rsidP="00144A47">
            <w:pPr>
              <w:adjustRightInd w:val="0"/>
              <w:ind w:left="454" w:hanging="454"/>
              <w:rPr>
                <w:rFonts w:ascii="Arial" w:hAnsi="Arial" w:cs="Arial"/>
                <w:bCs/>
                <w:sz w:val="18"/>
                <w:szCs w:val="18"/>
              </w:rPr>
            </w:pPr>
            <w:r w:rsidRPr="000C6520">
              <w:rPr>
                <w:rFonts w:ascii="Arial" w:hAnsi="Arial" w:cs="Arial"/>
                <w:bCs/>
                <w:sz w:val="18"/>
                <w:szCs w:val="18"/>
              </w:rPr>
              <w:tab/>
              <w:t>A site</w:t>
            </w:r>
            <w:r w:rsidR="003E6AE9">
              <w:rPr>
                <w:rFonts w:ascii="Arial" w:hAnsi="Arial" w:cs="Arial"/>
                <w:bCs/>
                <w:sz w:val="18"/>
                <w:szCs w:val="18"/>
              </w:rPr>
              <w:t>-</w:t>
            </w:r>
            <w:r w:rsidRPr="000C6520">
              <w:rPr>
                <w:rFonts w:ascii="Arial" w:hAnsi="Arial" w:cs="Arial"/>
                <w:bCs/>
                <w:sz w:val="18"/>
                <w:szCs w:val="18"/>
              </w:rPr>
              <w:t xml:space="preserve">specific </w:t>
            </w:r>
            <w:r w:rsidR="00926A95">
              <w:rPr>
                <w:rFonts w:ascii="Arial" w:hAnsi="Arial" w:cs="Arial"/>
                <w:bCs/>
                <w:sz w:val="18"/>
                <w:szCs w:val="18"/>
              </w:rPr>
              <w:t xml:space="preserve">erosion and </w:t>
            </w:r>
            <w:r w:rsidRPr="000C6520">
              <w:rPr>
                <w:rFonts w:ascii="Arial" w:hAnsi="Arial" w:cs="Arial"/>
                <w:bCs/>
                <w:sz w:val="18"/>
                <w:szCs w:val="18"/>
              </w:rPr>
              <w:t>sediment control plan shall be provided where building work may result in disturbance of the ground, including:</w:t>
            </w:r>
          </w:p>
          <w:p w14:paraId="238FEB2A" w14:textId="77777777" w:rsidR="00164C6F" w:rsidRPr="000C6520" w:rsidRDefault="00164C6F" w:rsidP="00144A47">
            <w:pPr>
              <w:numPr>
                <w:ilvl w:val="0"/>
                <w:numId w:val="35"/>
              </w:numPr>
              <w:tabs>
                <w:tab w:val="clear" w:pos="1171"/>
                <w:tab w:val="num" w:pos="741"/>
              </w:tabs>
              <w:adjustRightInd w:val="0"/>
              <w:ind w:left="738" w:hanging="284"/>
              <w:rPr>
                <w:rFonts w:ascii="Arial" w:hAnsi="Arial" w:cs="Arial"/>
                <w:sz w:val="18"/>
                <w:szCs w:val="18"/>
              </w:rPr>
            </w:pPr>
            <w:r w:rsidRPr="000C6520">
              <w:rPr>
                <w:rFonts w:ascii="Arial" w:hAnsi="Arial" w:cs="Arial"/>
                <w:sz w:val="18"/>
                <w:szCs w:val="18"/>
              </w:rPr>
              <w:t>Sediment run-off from the disturbed ground, soil or demolition rubble stockpiles</w:t>
            </w:r>
          </w:p>
          <w:p w14:paraId="633D80F3" w14:textId="77777777" w:rsidR="00164C6F" w:rsidRPr="000C6520" w:rsidRDefault="00164C6F" w:rsidP="00144A47">
            <w:pPr>
              <w:numPr>
                <w:ilvl w:val="0"/>
                <w:numId w:val="35"/>
              </w:numPr>
              <w:tabs>
                <w:tab w:val="clear" w:pos="1171"/>
                <w:tab w:val="num" w:pos="741"/>
              </w:tabs>
              <w:adjustRightInd w:val="0"/>
              <w:ind w:left="738" w:hanging="284"/>
              <w:rPr>
                <w:rFonts w:ascii="Arial" w:hAnsi="Arial" w:cs="Arial"/>
                <w:sz w:val="18"/>
                <w:szCs w:val="18"/>
              </w:rPr>
            </w:pPr>
            <w:r w:rsidRPr="000C6520">
              <w:rPr>
                <w:rFonts w:ascii="Arial" w:hAnsi="Arial" w:cs="Arial"/>
                <w:sz w:val="18"/>
                <w:szCs w:val="18"/>
              </w:rPr>
              <w:t>Transfer of sediment / materials off the site by vehicles</w:t>
            </w:r>
          </w:p>
          <w:p w14:paraId="4988CA2F" w14:textId="030958F2" w:rsidR="00164C6F" w:rsidRPr="000C6520" w:rsidRDefault="00164C6F" w:rsidP="00144A47">
            <w:pPr>
              <w:numPr>
                <w:ilvl w:val="0"/>
                <w:numId w:val="35"/>
              </w:numPr>
              <w:autoSpaceDE w:val="0"/>
              <w:autoSpaceDN w:val="0"/>
              <w:adjustRightInd w:val="0"/>
              <w:rPr>
                <w:rFonts w:ascii="Arial" w:hAnsi="Arial" w:cs="Arial"/>
                <w:sz w:val="18"/>
                <w:szCs w:val="18"/>
              </w:rPr>
            </w:pPr>
            <w:r w:rsidRPr="000C6520">
              <w:rPr>
                <w:rFonts w:ascii="Arial" w:hAnsi="Arial" w:cs="Arial"/>
                <w:sz w:val="18"/>
                <w:szCs w:val="18"/>
              </w:rPr>
              <w:t>The following must be clearly indicated on the site plan</w:t>
            </w:r>
            <w:r w:rsidR="00144A47">
              <w:rPr>
                <w:rFonts w:ascii="Arial" w:hAnsi="Arial" w:cs="Arial"/>
                <w:sz w:val="18"/>
                <w:szCs w:val="18"/>
              </w:rPr>
              <w:t>:</w:t>
            </w:r>
          </w:p>
          <w:p w14:paraId="1FC15A19" w14:textId="77777777" w:rsidR="00164C6F" w:rsidRPr="000C6520" w:rsidRDefault="00164C6F" w:rsidP="00144A47">
            <w:pPr>
              <w:numPr>
                <w:ilvl w:val="0"/>
                <w:numId w:val="35"/>
              </w:numPr>
              <w:tabs>
                <w:tab w:val="clear" w:pos="1171"/>
                <w:tab w:val="num" w:pos="1447"/>
              </w:tabs>
              <w:autoSpaceDE w:val="0"/>
              <w:autoSpaceDN w:val="0"/>
              <w:adjustRightInd w:val="0"/>
              <w:ind w:left="1589"/>
              <w:rPr>
                <w:rFonts w:ascii="Arial" w:hAnsi="Arial" w:cs="Arial"/>
                <w:sz w:val="18"/>
                <w:szCs w:val="18"/>
              </w:rPr>
            </w:pPr>
            <w:r w:rsidRPr="000C6520">
              <w:rPr>
                <w:rFonts w:ascii="Arial" w:hAnsi="Arial" w:cs="Arial"/>
                <w:sz w:val="18"/>
                <w:szCs w:val="18"/>
              </w:rPr>
              <w:t>Building footprint</w:t>
            </w:r>
          </w:p>
          <w:p w14:paraId="57AA2F92" w14:textId="77777777" w:rsidR="00164C6F" w:rsidRPr="000C6520" w:rsidRDefault="00164C6F" w:rsidP="00144A47">
            <w:pPr>
              <w:numPr>
                <w:ilvl w:val="0"/>
                <w:numId w:val="35"/>
              </w:numPr>
              <w:tabs>
                <w:tab w:val="clear" w:pos="1171"/>
                <w:tab w:val="num" w:pos="1447"/>
              </w:tabs>
              <w:autoSpaceDE w:val="0"/>
              <w:autoSpaceDN w:val="0"/>
              <w:adjustRightInd w:val="0"/>
              <w:ind w:left="1589"/>
              <w:rPr>
                <w:rFonts w:ascii="Arial" w:hAnsi="Arial" w:cs="Arial"/>
                <w:sz w:val="18"/>
                <w:szCs w:val="18"/>
              </w:rPr>
            </w:pPr>
            <w:r w:rsidRPr="000C6520">
              <w:rPr>
                <w:rFonts w:ascii="Arial" w:hAnsi="Arial" w:cs="Arial"/>
                <w:sz w:val="18"/>
                <w:szCs w:val="18"/>
              </w:rPr>
              <w:t>Direction on falls to ground level (site contours or directional arrows)</w:t>
            </w:r>
          </w:p>
          <w:p w14:paraId="36EFE09C" w14:textId="77777777" w:rsidR="00164C6F" w:rsidRPr="000C6520" w:rsidRDefault="00164C6F" w:rsidP="00144A47">
            <w:pPr>
              <w:numPr>
                <w:ilvl w:val="0"/>
                <w:numId w:val="35"/>
              </w:numPr>
              <w:tabs>
                <w:tab w:val="clear" w:pos="1171"/>
                <w:tab w:val="num" w:pos="1447"/>
              </w:tabs>
              <w:autoSpaceDE w:val="0"/>
              <w:autoSpaceDN w:val="0"/>
              <w:adjustRightInd w:val="0"/>
              <w:ind w:left="1589"/>
              <w:rPr>
                <w:rFonts w:ascii="Arial" w:hAnsi="Arial" w:cs="Arial"/>
                <w:sz w:val="18"/>
                <w:szCs w:val="18"/>
              </w:rPr>
            </w:pPr>
            <w:r w:rsidRPr="000C6520">
              <w:rPr>
                <w:rFonts w:ascii="Arial" w:hAnsi="Arial" w:cs="Arial"/>
                <w:sz w:val="18"/>
                <w:szCs w:val="18"/>
              </w:rPr>
              <w:t>Drainage control</w:t>
            </w:r>
          </w:p>
          <w:p w14:paraId="2B88A215" w14:textId="531EFDB7" w:rsidR="00164C6F" w:rsidRPr="000C6520" w:rsidRDefault="00926A95" w:rsidP="00144A47">
            <w:pPr>
              <w:numPr>
                <w:ilvl w:val="0"/>
                <w:numId w:val="35"/>
              </w:numPr>
              <w:tabs>
                <w:tab w:val="clear" w:pos="1171"/>
                <w:tab w:val="num" w:pos="1447"/>
              </w:tabs>
              <w:autoSpaceDE w:val="0"/>
              <w:autoSpaceDN w:val="0"/>
              <w:adjustRightInd w:val="0"/>
              <w:ind w:left="1589"/>
              <w:rPr>
                <w:rFonts w:ascii="Arial" w:hAnsi="Arial" w:cs="Arial"/>
                <w:sz w:val="18"/>
                <w:szCs w:val="18"/>
              </w:rPr>
            </w:pPr>
            <w:r>
              <w:rPr>
                <w:rFonts w:ascii="Arial" w:hAnsi="Arial" w:cs="Arial"/>
                <w:sz w:val="18"/>
                <w:szCs w:val="18"/>
              </w:rPr>
              <w:t>Silt</w:t>
            </w:r>
            <w:r w:rsidRPr="000C6520">
              <w:rPr>
                <w:rFonts w:ascii="Arial" w:hAnsi="Arial" w:cs="Arial"/>
                <w:sz w:val="18"/>
                <w:szCs w:val="18"/>
              </w:rPr>
              <w:t xml:space="preserve"> </w:t>
            </w:r>
            <w:r w:rsidR="00164C6F" w:rsidRPr="000C6520">
              <w:rPr>
                <w:rFonts w:ascii="Arial" w:hAnsi="Arial" w:cs="Arial"/>
                <w:sz w:val="18"/>
                <w:szCs w:val="18"/>
              </w:rPr>
              <w:t>fences</w:t>
            </w:r>
            <w:r>
              <w:rPr>
                <w:rFonts w:ascii="Arial" w:hAnsi="Arial" w:cs="Arial"/>
                <w:sz w:val="18"/>
                <w:szCs w:val="18"/>
              </w:rPr>
              <w:t xml:space="preserve"> and silt socks</w:t>
            </w:r>
          </w:p>
          <w:p w14:paraId="33BEB833" w14:textId="66F82C78" w:rsidR="00164C6F" w:rsidRPr="000C6520" w:rsidRDefault="00164C6F" w:rsidP="00144A47">
            <w:pPr>
              <w:numPr>
                <w:ilvl w:val="0"/>
                <w:numId w:val="35"/>
              </w:numPr>
              <w:tabs>
                <w:tab w:val="clear" w:pos="1171"/>
                <w:tab w:val="num" w:pos="1447"/>
              </w:tabs>
              <w:autoSpaceDE w:val="0"/>
              <w:autoSpaceDN w:val="0"/>
              <w:adjustRightInd w:val="0"/>
              <w:ind w:left="1589"/>
              <w:rPr>
                <w:rFonts w:ascii="Arial" w:hAnsi="Arial" w:cs="Arial"/>
                <w:sz w:val="18"/>
                <w:szCs w:val="18"/>
              </w:rPr>
            </w:pPr>
            <w:r w:rsidRPr="000C6520">
              <w:rPr>
                <w:rFonts w:ascii="Arial" w:hAnsi="Arial" w:cs="Arial"/>
                <w:sz w:val="18"/>
                <w:szCs w:val="18"/>
              </w:rPr>
              <w:t xml:space="preserve">Stabilised </w:t>
            </w:r>
            <w:r w:rsidR="00926A95">
              <w:rPr>
                <w:rFonts w:ascii="Arial" w:hAnsi="Arial" w:cs="Arial"/>
                <w:sz w:val="18"/>
                <w:szCs w:val="18"/>
              </w:rPr>
              <w:t>entranceway</w:t>
            </w:r>
            <w:r w:rsidRPr="000C6520">
              <w:rPr>
                <w:rFonts w:ascii="Arial" w:hAnsi="Arial" w:cs="Arial"/>
                <w:sz w:val="18"/>
                <w:szCs w:val="18"/>
              </w:rPr>
              <w:t xml:space="preserve"> </w:t>
            </w:r>
          </w:p>
          <w:p w14:paraId="36AD5BB0" w14:textId="77777777" w:rsidR="00164C6F" w:rsidRPr="000C6520" w:rsidRDefault="00164C6F" w:rsidP="00144A47">
            <w:pPr>
              <w:numPr>
                <w:ilvl w:val="0"/>
                <w:numId w:val="35"/>
              </w:numPr>
              <w:tabs>
                <w:tab w:val="clear" w:pos="1171"/>
                <w:tab w:val="num" w:pos="1447"/>
              </w:tabs>
              <w:autoSpaceDE w:val="0"/>
              <w:autoSpaceDN w:val="0"/>
              <w:adjustRightInd w:val="0"/>
              <w:ind w:left="1589"/>
              <w:rPr>
                <w:rFonts w:ascii="Arial" w:hAnsi="Arial" w:cs="Arial"/>
                <w:sz w:val="18"/>
                <w:szCs w:val="18"/>
              </w:rPr>
            </w:pPr>
            <w:r w:rsidRPr="000C6520">
              <w:rPr>
                <w:rFonts w:ascii="Arial" w:hAnsi="Arial" w:cs="Arial"/>
                <w:sz w:val="18"/>
                <w:szCs w:val="18"/>
              </w:rPr>
              <w:t xml:space="preserve">Flow control bunds </w:t>
            </w:r>
          </w:p>
          <w:p w14:paraId="33A33CA4" w14:textId="77777777" w:rsidR="00164C6F" w:rsidRPr="000C6520" w:rsidRDefault="00164C6F" w:rsidP="00144A47">
            <w:pPr>
              <w:numPr>
                <w:ilvl w:val="0"/>
                <w:numId w:val="35"/>
              </w:numPr>
              <w:tabs>
                <w:tab w:val="clear" w:pos="1171"/>
                <w:tab w:val="num" w:pos="1447"/>
              </w:tabs>
              <w:autoSpaceDE w:val="0"/>
              <w:autoSpaceDN w:val="0"/>
              <w:adjustRightInd w:val="0"/>
              <w:ind w:left="1589"/>
              <w:rPr>
                <w:rFonts w:ascii="Arial" w:hAnsi="Arial" w:cs="Arial"/>
                <w:sz w:val="18"/>
                <w:szCs w:val="18"/>
              </w:rPr>
            </w:pPr>
            <w:r w:rsidRPr="000C6520">
              <w:rPr>
                <w:rFonts w:ascii="Arial" w:hAnsi="Arial" w:cs="Arial"/>
                <w:sz w:val="18"/>
                <w:szCs w:val="18"/>
              </w:rPr>
              <w:t>Soil or demolition rubble stockpiles</w:t>
            </w:r>
          </w:p>
          <w:p w14:paraId="185A20EB" w14:textId="77777777" w:rsidR="00164C6F" w:rsidRPr="000C6520" w:rsidRDefault="00164C6F" w:rsidP="00144A47">
            <w:pPr>
              <w:autoSpaceDE w:val="0"/>
              <w:autoSpaceDN w:val="0"/>
              <w:adjustRightInd w:val="0"/>
              <w:rPr>
                <w:rFonts w:ascii="Arial" w:hAnsi="Arial" w:cs="Arial"/>
                <w:sz w:val="18"/>
                <w:szCs w:val="18"/>
              </w:rPr>
            </w:pPr>
          </w:p>
          <w:p w14:paraId="22F35EA4" w14:textId="59CEF360" w:rsidR="00164C6F" w:rsidRPr="000C6520" w:rsidRDefault="00164C6F" w:rsidP="00144A47">
            <w:pPr>
              <w:adjustRightInd w:val="0"/>
              <w:ind w:left="454" w:hanging="454"/>
              <w:rPr>
                <w:rFonts w:ascii="Arial" w:hAnsi="Arial" w:cs="Arial"/>
                <w:sz w:val="18"/>
                <w:szCs w:val="18"/>
              </w:rPr>
            </w:pPr>
            <w:r w:rsidRPr="000C6520">
              <w:rPr>
                <w:rFonts w:ascii="Arial" w:hAnsi="Arial" w:cs="Arial"/>
                <w:sz w:val="18"/>
                <w:szCs w:val="18"/>
              </w:rPr>
              <w:tab/>
              <w:t xml:space="preserve">Further guidance </w:t>
            </w:r>
            <w:r w:rsidRPr="000C6520">
              <w:rPr>
                <w:rFonts w:ascii="Arial" w:hAnsi="Arial" w:cs="Arial"/>
                <w:bCs/>
                <w:sz w:val="18"/>
                <w:szCs w:val="18"/>
              </w:rPr>
              <w:t>information</w:t>
            </w:r>
            <w:r w:rsidRPr="000C6520">
              <w:rPr>
                <w:rFonts w:ascii="Arial" w:hAnsi="Arial" w:cs="Arial"/>
                <w:sz w:val="18"/>
                <w:szCs w:val="18"/>
              </w:rPr>
              <w:t xml:space="preserve"> </w:t>
            </w:r>
            <w:proofErr w:type="gramStart"/>
            <w:r w:rsidRPr="000C6520">
              <w:rPr>
                <w:rFonts w:ascii="Arial" w:hAnsi="Arial" w:cs="Arial"/>
                <w:sz w:val="18"/>
                <w:szCs w:val="18"/>
              </w:rPr>
              <w:t>in regard to</w:t>
            </w:r>
            <w:proofErr w:type="gramEnd"/>
            <w:r w:rsidRPr="000C6520">
              <w:rPr>
                <w:rFonts w:ascii="Arial" w:hAnsi="Arial" w:cs="Arial"/>
                <w:sz w:val="18"/>
                <w:szCs w:val="18"/>
              </w:rPr>
              <w:t xml:space="preserve"> </w:t>
            </w:r>
            <w:r w:rsidR="00926A95">
              <w:rPr>
                <w:rFonts w:ascii="Arial" w:hAnsi="Arial" w:cs="Arial"/>
                <w:sz w:val="18"/>
                <w:szCs w:val="18"/>
              </w:rPr>
              <w:t xml:space="preserve">erosion and </w:t>
            </w:r>
            <w:r w:rsidRPr="000C6520">
              <w:rPr>
                <w:rFonts w:ascii="Arial" w:hAnsi="Arial" w:cs="Arial"/>
                <w:sz w:val="18"/>
                <w:szCs w:val="18"/>
              </w:rPr>
              <w:t xml:space="preserve">sediment control </w:t>
            </w:r>
            <w:r w:rsidR="00926A95">
              <w:rPr>
                <w:rFonts w:ascii="Arial" w:hAnsi="Arial" w:cs="Arial"/>
                <w:sz w:val="18"/>
                <w:szCs w:val="18"/>
              </w:rPr>
              <w:t>plans</w:t>
            </w:r>
            <w:r w:rsidR="00926A95" w:rsidRPr="000C6520">
              <w:rPr>
                <w:rFonts w:ascii="Arial" w:hAnsi="Arial" w:cs="Arial"/>
                <w:sz w:val="18"/>
                <w:szCs w:val="18"/>
              </w:rPr>
              <w:t xml:space="preserve"> </w:t>
            </w:r>
            <w:r w:rsidRPr="000C6520">
              <w:rPr>
                <w:rFonts w:ascii="Arial" w:hAnsi="Arial" w:cs="Arial"/>
                <w:sz w:val="18"/>
                <w:szCs w:val="18"/>
              </w:rPr>
              <w:t>can be obtained for Environment Canterbury (</w:t>
            </w:r>
            <w:proofErr w:type="spellStart"/>
            <w:r w:rsidRPr="000C6520">
              <w:rPr>
                <w:rFonts w:ascii="Arial" w:hAnsi="Arial" w:cs="Arial"/>
                <w:sz w:val="18"/>
                <w:szCs w:val="18"/>
              </w:rPr>
              <w:t>ECan</w:t>
            </w:r>
            <w:proofErr w:type="spellEnd"/>
            <w:r w:rsidRPr="000C6520">
              <w:rPr>
                <w:rFonts w:ascii="Arial" w:hAnsi="Arial" w:cs="Arial"/>
                <w:sz w:val="18"/>
                <w:szCs w:val="18"/>
              </w:rPr>
              <w:t xml:space="preserve">) website </w:t>
            </w:r>
            <w:hyperlink r:id="rId15" w:history="1">
              <w:r w:rsidRPr="000C6520">
                <w:rPr>
                  <w:rStyle w:val="Hyperlink"/>
                  <w:rFonts w:ascii="Arial" w:hAnsi="Arial" w:cs="Arial"/>
                  <w:sz w:val="18"/>
                  <w:szCs w:val="18"/>
                </w:rPr>
                <w:t>esccanterbury.co.nz/sediment-control/</w:t>
              </w:r>
            </w:hyperlink>
          </w:p>
        </w:tc>
      </w:tr>
      <w:tr w:rsidR="006130D1" w:rsidRPr="003F2A40" w14:paraId="4402BE65" w14:textId="77777777" w:rsidTr="00164C6F">
        <w:tc>
          <w:tcPr>
            <w:tcW w:w="485" w:type="pct"/>
            <w:shd w:val="clear" w:color="auto" w:fill="D9D9D9" w:themeFill="background1" w:themeFillShade="D9"/>
            <w:tcMar>
              <w:top w:w="57" w:type="dxa"/>
              <w:bottom w:w="57" w:type="dxa"/>
            </w:tcMar>
          </w:tcPr>
          <w:p w14:paraId="574A922C" w14:textId="77777777" w:rsidR="006130D1" w:rsidRPr="006130D1" w:rsidRDefault="006130D1" w:rsidP="00144A47">
            <w:pPr>
              <w:autoSpaceDE w:val="0"/>
              <w:autoSpaceDN w:val="0"/>
              <w:adjustRightInd w:val="0"/>
              <w:jc w:val="center"/>
              <w:rPr>
                <w:sz w:val="2"/>
                <w:szCs w:val="2"/>
              </w:rPr>
            </w:pPr>
          </w:p>
          <w:p w14:paraId="0D14B4F1" w14:textId="77777777" w:rsidR="006130D1" w:rsidRPr="000C6520" w:rsidRDefault="006130D1" w:rsidP="00144A47">
            <w:pPr>
              <w:autoSpaceDE w:val="0"/>
              <w:autoSpaceDN w:val="0"/>
              <w:adjustRightInd w:val="0"/>
              <w:jc w:val="center"/>
              <w:rPr>
                <w:rFonts w:ascii="Arial" w:hAnsi="Arial" w:cs="Arial"/>
                <w:b/>
                <w:bCs/>
                <w:sz w:val="20"/>
                <w:szCs w:val="20"/>
              </w:rPr>
            </w:pPr>
          </w:p>
        </w:tc>
        <w:tc>
          <w:tcPr>
            <w:tcW w:w="4515" w:type="pct"/>
            <w:gridSpan w:val="2"/>
            <w:shd w:val="clear" w:color="auto" w:fill="D9D9D9" w:themeFill="background1" w:themeFillShade="D9"/>
            <w:tcMar>
              <w:top w:w="57" w:type="dxa"/>
              <w:bottom w:w="57" w:type="dxa"/>
            </w:tcMar>
          </w:tcPr>
          <w:p w14:paraId="1C640439" w14:textId="1D5F5227" w:rsidR="006130D1" w:rsidRPr="00144A47" w:rsidRDefault="006130D1" w:rsidP="00144A47">
            <w:pPr>
              <w:autoSpaceDE w:val="0"/>
              <w:autoSpaceDN w:val="0"/>
              <w:adjustRightInd w:val="0"/>
              <w:ind w:left="454" w:hanging="454"/>
              <w:rPr>
                <w:rFonts w:ascii="Arial" w:hAnsi="Arial" w:cs="Arial"/>
                <w:b/>
                <w:bCs/>
                <w:sz w:val="18"/>
                <w:szCs w:val="18"/>
              </w:rPr>
            </w:pPr>
            <w:r w:rsidRPr="007643C6">
              <w:rPr>
                <w:rFonts w:ascii="Arial" w:hAnsi="Arial" w:cs="Arial"/>
                <w:b/>
                <w:bCs/>
              </w:rPr>
              <w:t>5.</w:t>
            </w:r>
            <w:r w:rsidRPr="007643C6">
              <w:rPr>
                <w:rFonts w:ascii="Arial" w:hAnsi="Arial" w:cs="Arial"/>
                <w:b/>
                <w:bCs/>
              </w:rPr>
              <w:tab/>
            </w:r>
            <w:r w:rsidRPr="006130D1">
              <w:rPr>
                <w:rFonts w:ascii="Arial" w:hAnsi="Arial" w:cs="Arial"/>
                <w:b/>
                <w:bCs/>
              </w:rPr>
              <w:t>SERVICES</w:t>
            </w:r>
          </w:p>
        </w:tc>
      </w:tr>
      <w:tr w:rsidR="00164C6F" w:rsidRPr="003F2A40" w14:paraId="3F958D62"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5EE97EC0" w14:textId="77777777" w:rsidTr="00194D24">
              <w:trPr>
                <w:trHeight w:val="291"/>
              </w:trPr>
              <w:tc>
                <w:tcPr>
                  <w:tcW w:w="773" w:type="dxa"/>
                  <w:shd w:val="clear" w:color="auto" w:fill="FFFFFF"/>
                  <w:vAlign w:val="center"/>
                </w:tcPr>
                <w:p w14:paraId="2E466DA7"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72C4086A"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6583B7C0" w14:textId="77777777"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a.</w:t>
            </w:r>
            <w:r w:rsidRPr="000C6520">
              <w:rPr>
                <w:rFonts w:ascii="Arial" w:hAnsi="Arial" w:cs="Arial"/>
                <w:sz w:val="18"/>
                <w:szCs w:val="18"/>
              </w:rPr>
              <w:t xml:space="preserve"> </w:t>
            </w:r>
            <w:r w:rsidRPr="000C6520">
              <w:rPr>
                <w:rFonts w:ascii="Arial" w:hAnsi="Arial" w:cs="Arial"/>
                <w:sz w:val="18"/>
                <w:szCs w:val="18"/>
              </w:rPr>
              <w:tab/>
            </w:r>
            <w:r w:rsidRPr="000C6520">
              <w:rPr>
                <w:rFonts w:ascii="Arial" w:hAnsi="Arial" w:cs="Arial"/>
                <w:b/>
                <w:bCs/>
                <w:sz w:val="18"/>
                <w:szCs w:val="18"/>
              </w:rPr>
              <w:t>Plumbing and Drainage Plan (1:100 / 1:200) showing:</w:t>
            </w:r>
          </w:p>
          <w:p w14:paraId="092D3AA9" w14:textId="4D785EB7" w:rsidR="00164C6F" w:rsidRPr="000C6520" w:rsidRDefault="00926A95" w:rsidP="00144A47">
            <w:pPr>
              <w:numPr>
                <w:ilvl w:val="0"/>
                <w:numId w:val="34"/>
              </w:numPr>
              <w:tabs>
                <w:tab w:val="clear" w:pos="704"/>
              </w:tabs>
              <w:adjustRightInd w:val="0"/>
              <w:ind w:left="738" w:hanging="284"/>
              <w:rPr>
                <w:rFonts w:ascii="Arial" w:hAnsi="Arial" w:cs="Arial"/>
                <w:sz w:val="18"/>
                <w:szCs w:val="18"/>
              </w:rPr>
            </w:pPr>
            <w:r>
              <w:rPr>
                <w:rFonts w:ascii="Arial" w:hAnsi="Arial" w:cs="Arial"/>
                <w:sz w:val="18"/>
                <w:szCs w:val="18"/>
              </w:rPr>
              <w:t>Type of h</w:t>
            </w:r>
            <w:r w:rsidR="00164C6F" w:rsidRPr="000C6520">
              <w:rPr>
                <w:rFonts w:ascii="Arial" w:hAnsi="Arial" w:cs="Arial"/>
                <w:sz w:val="18"/>
                <w:szCs w:val="18"/>
              </w:rPr>
              <w:t>ot</w:t>
            </w:r>
            <w:r>
              <w:rPr>
                <w:rFonts w:ascii="Arial" w:hAnsi="Arial" w:cs="Arial"/>
                <w:sz w:val="18"/>
                <w:szCs w:val="18"/>
              </w:rPr>
              <w:t xml:space="preserve"> </w:t>
            </w:r>
            <w:r w:rsidR="00164C6F" w:rsidRPr="000C6520">
              <w:rPr>
                <w:rFonts w:ascii="Arial" w:hAnsi="Arial" w:cs="Arial"/>
                <w:sz w:val="18"/>
                <w:szCs w:val="18"/>
              </w:rPr>
              <w:t xml:space="preserve">water system </w:t>
            </w:r>
            <w:r>
              <w:rPr>
                <w:rFonts w:ascii="Arial" w:hAnsi="Arial" w:cs="Arial"/>
                <w:sz w:val="18"/>
                <w:szCs w:val="18"/>
              </w:rPr>
              <w:t>and location of storage water heater</w:t>
            </w:r>
            <w:r w:rsidR="00164C6F" w:rsidRPr="000C6520">
              <w:rPr>
                <w:rFonts w:ascii="Arial" w:hAnsi="Arial" w:cs="Arial"/>
                <w:sz w:val="18"/>
                <w:szCs w:val="18"/>
              </w:rPr>
              <w:t xml:space="preserve">– </w:t>
            </w:r>
            <w:r>
              <w:rPr>
                <w:rFonts w:ascii="Arial" w:hAnsi="Arial" w:cs="Arial"/>
                <w:sz w:val="18"/>
                <w:szCs w:val="18"/>
              </w:rPr>
              <w:t>details of valves and seismic restraints</w:t>
            </w:r>
            <w:r w:rsidR="00144A47">
              <w:rPr>
                <w:rFonts w:ascii="Arial" w:hAnsi="Arial" w:cs="Arial"/>
                <w:sz w:val="18"/>
                <w:szCs w:val="18"/>
              </w:rPr>
              <w:t>.</w:t>
            </w:r>
          </w:p>
          <w:p w14:paraId="27302D2D" w14:textId="3EB404ED" w:rsidR="00164C6F" w:rsidRPr="000C6520" w:rsidRDefault="00926A95" w:rsidP="00144A47">
            <w:pPr>
              <w:numPr>
                <w:ilvl w:val="0"/>
                <w:numId w:val="34"/>
              </w:numPr>
              <w:tabs>
                <w:tab w:val="clear" w:pos="704"/>
              </w:tabs>
              <w:adjustRightInd w:val="0"/>
              <w:ind w:left="738" w:hanging="284"/>
              <w:rPr>
                <w:rFonts w:ascii="Arial" w:hAnsi="Arial" w:cs="Arial"/>
                <w:sz w:val="18"/>
                <w:szCs w:val="18"/>
              </w:rPr>
            </w:pPr>
            <w:r>
              <w:rPr>
                <w:rFonts w:ascii="Arial" w:hAnsi="Arial" w:cs="Arial"/>
                <w:sz w:val="18"/>
                <w:szCs w:val="18"/>
              </w:rPr>
              <w:t>Type and location of sanitary f</w:t>
            </w:r>
            <w:r w:rsidR="00164C6F" w:rsidRPr="000C6520">
              <w:rPr>
                <w:rFonts w:ascii="Arial" w:hAnsi="Arial" w:cs="Arial"/>
                <w:sz w:val="18"/>
                <w:szCs w:val="18"/>
              </w:rPr>
              <w:t>ixtures and fittings</w:t>
            </w:r>
            <w:r w:rsidR="00144A47">
              <w:rPr>
                <w:rFonts w:ascii="Arial" w:hAnsi="Arial" w:cs="Arial"/>
                <w:sz w:val="18"/>
                <w:szCs w:val="18"/>
              </w:rPr>
              <w:t>.</w:t>
            </w:r>
          </w:p>
          <w:p w14:paraId="42DFCF55" w14:textId="3394858B" w:rsidR="00164C6F" w:rsidRPr="000C6520" w:rsidRDefault="00164C6F" w:rsidP="00144A47">
            <w:pPr>
              <w:numPr>
                <w:ilvl w:val="0"/>
                <w:numId w:val="34"/>
              </w:numPr>
              <w:tabs>
                <w:tab w:val="clear" w:pos="704"/>
              </w:tabs>
              <w:adjustRightInd w:val="0"/>
              <w:ind w:left="738" w:hanging="284"/>
              <w:rPr>
                <w:rFonts w:ascii="Arial" w:hAnsi="Arial" w:cs="Arial"/>
                <w:sz w:val="18"/>
                <w:szCs w:val="18"/>
              </w:rPr>
            </w:pPr>
            <w:r w:rsidRPr="000C6520">
              <w:rPr>
                <w:rFonts w:ascii="Arial" w:hAnsi="Arial" w:cs="Arial"/>
                <w:sz w:val="18"/>
                <w:szCs w:val="18"/>
              </w:rPr>
              <w:t xml:space="preserve">If the building is more than one storey with sanitary </w:t>
            </w:r>
            <w:r w:rsidR="00926A95" w:rsidRPr="000C6520">
              <w:rPr>
                <w:rFonts w:ascii="Arial" w:hAnsi="Arial" w:cs="Arial"/>
                <w:sz w:val="18"/>
                <w:szCs w:val="18"/>
              </w:rPr>
              <w:t>fi</w:t>
            </w:r>
            <w:r w:rsidR="00926A95">
              <w:rPr>
                <w:rFonts w:ascii="Arial" w:hAnsi="Arial" w:cs="Arial"/>
                <w:sz w:val="18"/>
                <w:szCs w:val="18"/>
              </w:rPr>
              <w:t>xtures</w:t>
            </w:r>
            <w:r w:rsidR="00926A95" w:rsidRPr="000C6520">
              <w:rPr>
                <w:rFonts w:ascii="Arial" w:hAnsi="Arial" w:cs="Arial"/>
                <w:sz w:val="18"/>
                <w:szCs w:val="18"/>
              </w:rPr>
              <w:t xml:space="preserve"> </w:t>
            </w:r>
            <w:r w:rsidRPr="000C6520">
              <w:rPr>
                <w:rFonts w:ascii="Arial" w:hAnsi="Arial" w:cs="Arial"/>
                <w:sz w:val="18"/>
                <w:szCs w:val="18"/>
              </w:rPr>
              <w:t xml:space="preserve">on upper floors, provide an isometric layout </w:t>
            </w:r>
            <w:r w:rsidR="00926A95">
              <w:rPr>
                <w:rFonts w:ascii="Arial" w:hAnsi="Arial" w:cs="Arial"/>
                <w:sz w:val="18"/>
                <w:szCs w:val="18"/>
              </w:rPr>
              <w:t>of the sanitary plumbing</w:t>
            </w:r>
            <w:r w:rsidR="00144A47">
              <w:rPr>
                <w:rFonts w:ascii="Arial" w:hAnsi="Arial" w:cs="Arial"/>
                <w:sz w:val="18"/>
                <w:szCs w:val="18"/>
              </w:rPr>
              <w:t>.</w:t>
            </w:r>
          </w:p>
          <w:p w14:paraId="1F21D6E8" w14:textId="15BDF084" w:rsidR="00164C6F" w:rsidRPr="000C6520" w:rsidRDefault="00164C6F" w:rsidP="00144A47">
            <w:pPr>
              <w:numPr>
                <w:ilvl w:val="0"/>
                <w:numId w:val="34"/>
              </w:numPr>
              <w:tabs>
                <w:tab w:val="clear" w:pos="704"/>
              </w:tabs>
              <w:adjustRightInd w:val="0"/>
              <w:ind w:left="738" w:hanging="284"/>
              <w:rPr>
                <w:rFonts w:ascii="Arial" w:hAnsi="Arial" w:cs="Arial"/>
                <w:sz w:val="18"/>
                <w:szCs w:val="18"/>
              </w:rPr>
            </w:pPr>
            <w:r w:rsidRPr="000C6520">
              <w:rPr>
                <w:rFonts w:ascii="Arial" w:hAnsi="Arial" w:cs="Arial"/>
                <w:sz w:val="18"/>
                <w:szCs w:val="18"/>
              </w:rPr>
              <w:t>Downpipe sizes and locations</w:t>
            </w:r>
            <w:r w:rsidR="00144A47">
              <w:rPr>
                <w:rFonts w:ascii="Arial" w:hAnsi="Arial" w:cs="Arial"/>
                <w:sz w:val="18"/>
                <w:szCs w:val="18"/>
              </w:rPr>
              <w:t>.</w:t>
            </w:r>
          </w:p>
          <w:p w14:paraId="703E52C0" w14:textId="535930AD" w:rsidR="00164C6F" w:rsidRPr="000C6520" w:rsidRDefault="00164C6F" w:rsidP="00144A47">
            <w:pPr>
              <w:numPr>
                <w:ilvl w:val="0"/>
                <w:numId w:val="34"/>
              </w:numPr>
              <w:tabs>
                <w:tab w:val="clear" w:pos="704"/>
              </w:tabs>
              <w:adjustRightInd w:val="0"/>
              <w:ind w:left="738" w:hanging="284"/>
              <w:rPr>
                <w:rFonts w:ascii="Arial" w:hAnsi="Arial" w:cs="Arial"/>
                <w:sz w:val="18"/>
                <w:szCs w:val="18"/>
              </w:rPr>
            </w:pPr>
            <w:r w:rsidRPr="000C6520">
              <w:rPr>
                <w:rFonts w:ascii="Arial" w:hAnsi="Arial" w:cs="Arial"/>
                <w:sz w:val="18"/>
                <w:szCs w:val="18"/>
              </w:rPr>
              <w:t xml:space="preserve">Drainage layout with inspection </w:t>
            </w:r>
            <w:r w:rsidR="00926A95">
              <w:rPr>
                <w:rFonts w:ascii="Arial" w:hAnsi="Arial" w:cs="Arial"/>
                <w:sz w:val="18"/>
                <w:szCs w:val="18"/>
              </w:rPr>
              <w:t xml:space="preserve">points at </w:t>
            </w:r>
            <w:r w:rsidRPr="000C6520">
              <w:rPr>
                <w:rFonts w:ascii="Arial" w:hAnsi="Arial" w:cs="Arial"/>
                <w:sz w:val="18"/>
                <w:szCs w:val="18"/>
              </w:rPr>
              <w:t xml:space="preserve">bends and junctions indicated for both </w:t>
            </w:r>
            <w:r w:rsidR="00926A95">
              <w:rPr>
                <w:rFonts w:ascii="Arial" w:hAnsi="Arial" w:cs="Arial"/>
                <w:sz w:val="18"/>
                <w:szCs w:val="18"/>
              </w:rPr>
              <w:t xml:space="preserve">the wastewater </w:t>
            </w:r>
            <w:r w:rsidRPr="000C6520">
              <w:rPr>
                <w:rFonts w:ascii="Arial" w:hAnsi="Arial" w:cs="Arial"/>
                <w:sz w:val="18"/>
                <w:szCs w:val="18"/>
              </w:rPr>
              <w:t>and stormwater</w:t>
            </w:r>
            <w:r w:rsidR="00926A95">
              <w:rPr>
                <w:rFonts w:ascii="Arial" w:hAnsi="Arial" w:cs="Arial"/>
                <w:sz w:val="18"/>
                <w:szCs w:val="18"/>
              </w:rPr>
              <w:t xml:space="preserve"> drains.</w:t>
            </w:r>
          </w:p>
          <w:p w14:paraId="21F9931A" w14:textId="54E69AC9" w:rsidR="00164C6F" w:rsidRPr="000C6520" w:rsidRDefault="00164C6F" w:rsidP="00144A47">
            <w:pPr>
              <w:numPr>
                <w:ilvl w:val="0"/>
                <w:numId w:val="34"/>
              </w:numPr>
              <w:tabs>
                <w:tab w:val="clear" w:pos="704"/>
              </w:tabs>
              <w:adjustRightInd w:val="0"/>
              <w:ind w:left="738" w:hanging="284"/>
              <w:rPr>
                <w:rFonts w:ascii="Arial" w:hAnsi="Arial" w:cs="Arial"/>
                <w:sz w:val="18"/>
                <w:szCs w:val="18"/>
              </w:rPr>
            </w:pPr>
            <w:r w:rsidRPr="000C6520">
              <w:rPr>
                <w:rFonts w:ascii="Arial" w:hAnsi="Arial" w:cs="Arial"/>
                <w:sz w:val="18"/>
                <w:szCs w:val="18"/>
              </w:rPr>
              <w:lastRenderedPageBreak/>
              <w:t xml:space="preserve">Invert levels of </w:t>
            </w:r>
            <w:r w:rsidR="00926A95" w:rsidRPr="00926A95">
              <w:rPr>
                <w:rFonts w:ascii="Arial" w:hAnsi="Arial" w:cs="Arial"/>
                <w:sz w:val="18"/>
                <w:szCs w:val="18"/>
              </w:rPr>
              <w:t>laterals and junction point with</w:t>
            </w:r>
            <w:r w:rsidR="00926A95">
              <w:rPr>
                <w:rFonts w:ascii="Arial" w:hAnsi="Arial" w:cs="Arial"/>
                <w:sz w:val="18"/>
                <w:szCs w:val="18"/>
              </w:rPr>
              <w:t xml:space="preserve"> </w:t>
            </w:r>
            <w:r w:rsidRPr="000C6520">
              <w:rPr>
                <w:rFonts w:ascii="Arial" w:hAnsi="Arial" w:cs="Arial"/>
                <w:sz w:val="18"/>
                <w:szCs w:val="18"/>
              </w:rPr>
              <w:t xml:space="preserve">any existing drains </w:t>
            </w:r>
            <w:r w:rsidR="00926A95">
              <w:rPr>
                <w:rFonts w:ascii="Arial" w:hAnsi="Arial" w:cs="Arial"/>
                <w:sz w:val="18"/>
                <w:szCs w:val="18"/>
              </w:rPr>
              <w:t>when</w:t>
            </w:r>
            <w:r w:rsidRPr="000C6520">
              <w:rPr>
                <w:rFonts w:ascii="Arial" w:hAnsi="Arial" w:cs="Arial"/>
                <w:sz w:val="18"/>
                <w:szCs w:val="18"/>
              </w:rPr>
              <w:t xml:space="preserve"> extending</w:t>
            </w:r>
            <w:r w:rsidR="00926A95">
              <w:rPr>
                <w:rFonts w:ascii="Arial" w:hAnsi="Arial" w:cs="Arial"/>
                <w:sz w:val="18"/>
                <w:szCs w:val="18"/>
              </w:rPr>
              <w:t>.</w:t>
            </w:r>
          </w:p>
          <w:p w14:paraId="7E8D0FF4" w14:textId="3785AED3" w:rsidR="00164C6F" w:rsidRPr="000C6520" w:rsidRDefault="00164C6F" w:rsidP="00144A47">
            <w:pPr>
              <w:numPr>
                <w:ilvl w:val="0"/>
                <w:numId w:val="34"/>
              </w:numPr>
              <w:tabs>
                <w:tab w:val="clear" w:pos="704"/>
              </w:tabs>
              <w:adjustRightInd w:val="0"/>
              <w:ind w:left="738" w:hanging="284"/>
              <w:rPr>
                <w:rFonts w:ascii="Arial" w:hAnsi="Arial" w:cs="Arial"/>
                <w:sz w:val="18"/>
                <w:szCs w:val="18"/>
              </w:rPr>
            </w:pPr>
            <w:r w:rsidRPr="000C6520">
              <w:rPr>
                <w:rFonts w:ascii="Arial" w:hAnsi="Arial" w:cs="Arial"/>
                <w:sz w:val="18"/>
                <w:szCs w:val="18"/>
              </w:rPr>
              <w:t>Any other drainage on site including council mains and retaining wall field drains</w:t>
            </w:r>
            <w:r w:rsidR="00144A47">
              <w:rPr>
                <w:rFonts w:ascii="Arial" w:hAnsi="Arial" w:cs="Arial"/>
                <w:sz w:val="18"/>
                <w:szCs w:val="18"/>
              </w:rPr>
              <w:t>.</w:t>
            </w:r>
          </w:p>
          <w:p w14:paraId="04A9F6BC" w14:textId="2AB64BA6" w:rsidR="00164C6F" w:rsidRPr="000C6520" w:rsidRDefault="00164C6F" w:rsidP="00144A47">
            <w:pPr>
              <w:numPr>
                <w:ilvl w:val="0"/>
                <w:numId w:val="34"/>
              </w:numPr>
              <w:tabs>
                <w:tab w:val="clear" w:pos="704"/>
              </w:tabs>
              <w:adjustRightInd w:val="0"/>
              <w:ind w:left="738" w:hanging="284"/>
              <w:rPr>
                <w:rFonts w:ascii="Arial" w:hAnsi="Arial" w:cs="Arial"/>
                <w:sz w:val="18"/>
                <w:szCs w:val="18"/>
              </w:rPr>
            </w:pPr>
            <w:r w:rsidRPr="000C6520">
              <w:rPr>
                <w:rFonts w:ascii="Arial" w:hAnsi="Arial" w:cs="Arial"/>
                <w:sz w:val="18"/>
                <w:szCs w:val="18"/>
              </w:rPr>
              <w:t>Trade waste pre-treatment system</w:t>
            </w:r>
            <w:r w:rsidR="00144A47">
              <w:rPr>
                <w:rFonts w:ascii="Arial" w:hAnsi="Arial" w:cs="Arial"/>
                <w:sz w:val="18"/>
                <w:szCs w:val="18"/>
              </w:rPr>
              <w:t>.</w:t>
            </w:r>
          </w:p>
          <w:p w14:paraId="076B3DC7" w14:textId="4043F619" w:rsidR="00164C6F" w:rsidRPr="000C6520" w:rsidRDefault="00164C6F" w:rsidP="00144A47">
            <w:pPr>
              <w:numPr>
                <w:ilvl w:val="0"/>
                <w:numId w:val="34"/>
              </w:numPr>
              <w:tabs>
                <w:tab w:val="clear" w:pos="704"/>
              </w:tabs>
              <w:adjustRightInd w:val="0"/>
              <w:ind w:left="738" w:hanging="284"/>
              <w:rPr>
                <w:rFonts w:ascii="Arial" w:hAnsi="Arial" w:cs="Arial"/>
                <w:b/>
                <w:sz w:val="18"/>
                <w:szCs w:val="18"/>
              </w:rPr>
            </w:pPr>
            <w:r w:rsidRPr="000C6520">
              <w:rPr>
                <w:rFonts w:ascii="Arial" w:hAnsi="Arial" w:cs="Arial"/>
                <w:sz w:val="18"/>
                <w:szCs w:val="18"/>
              </w:rPr>
              <w:t>Location and details of backflow prevention devices</w:t>
            </w:r>
            <w:r w:rsidR="00144A47">
              <w:rPr>
                <w:rFonts w:ascii="Arial" w:hAnsi="Arial" w:cs="Arial"/>
                <w:sz w:val="18"/>
                <w:szCs w:val="18"/>
              </w:rPr>
              <w:t>.</w:t>
            </w:r>
          </w:p>
          <w:p w14:paraId="382DA69A" w14:textId="43DAEDFC" w:rsidR="00164C6F" w:rsidRPr="000C6520" w:rsidRDefault="00164C6F" w:rsidP="00144A47">
            <w:pPr>
              <w:numPr>
                <w:ilvl w:val="0"/>
                <w:numId w:val="37"/>
              </w:numPr>
              <w:tabs>
                <w:tab w:val="clear" w:pos="1171"/>
              </w:tabs>
              <w:adjustRightInd w:val="0"/>
              <w:ind w:left="738" w:hanging="284"/>
              <w:rPr>
                <w:rFonts w:ascii="Arial" w:hAnsi="Arial" w:cs="Arial"/>
                <w:sz w:val="18"/>
                <w:szCs w:val="18"/>
              </w:rPr>
            </w:pPr>
            <w:r w:rsidRPr="000C6520">
              <w:rPr>
                <w:rFonts w:ascii="Arial" w:hAnsi="Arial" w:cs="Arial"/>
                <w:sz w:val="18"/>
                <w:szCs w:val="18"/>
              </w:rPr>
              <w:t xml:space="preserve">Consent from neighbour to construct private drains </w:t>
            </w:r>
            <w:hyperlink r:id="rId16" w:history="1">
              <w:r w:rsidRPr="00926A95">
                <w:rPr>
                  <w:rStyle w:val="Hyperlink"/>
                  <w:rFonts w:ascii="Arial" w:hAnsi="Arial" w:cs="Arial"/>
                  <w:sz w:val="18"/>
                  <w:szCs w:val="18"/>
                </w:rPr>
                <w:t>(Form B-042)</w:t>
              </w:r>
            </w:hyperlink>
            <w:r w:rsidR="00144A47">
              <w:rPr>
                <w:rFonts w:ascii="Arial" w:hAnsi="Arial" w:cs="Arial"/>
                <w:sz w:val="18"/>
                <w:szCs w:val="18"/>
              </w:rPr>
              <w:t>.</w:t>
            </w:r>
          </w:p>
          <w:p w14:paraId="4A5D3B56" w14:textId="6CEF179E" w:rsidR="00164C6F" w:rsidRPr="000C6520" w:rsidRDefault="00164C6F" w:rsidP="00144A47">
            <w:pPr>
              <w:numPr>
                <w:ilvl w:val="0"/>
                <w:numId w:val="37"/>
              </w:numPr>
              <w:tabs>
                <w:tab w:val="clear" w:pos="1171"/>
              </w:tabs>
              <w:adjustRightInd w:val="0"/>
              <w:ind w:left="738" w:hanging="284"/>
              <w:rPr>
                <w:rFonts w:ascii="Arial" w:hAnsi="Arial" w:cs="Arial"/>
                <w:sz w:val="18"/>
                <w:szCs w:val="18"/>
              </w:rPr>
            </w:pPr>
            <w:r w:rsidRPr="000C6520">
              <w:rPr>
                <w:rFonts w:ascii="Arial" w:hAnsi="Arial" w:cs="Arial"/>
                <w:sz w:val="18"/>
                <w:szCs w:val="18"/>
              </w:rPr>
              <w:t xml:space="preserve">Where there is no connection to Council services and an onsite </w:t>
            </w:r>
            <w:r w:rsidR="00926A95">
              <w:rPr>
                <w:rFonts w:ascii="Arial" w:hAnsi="Arial" w:cs="Arial"/>
                <w:sz w:val="18"/>
                <w:szCs w:val="18"/>
              </w:rPr>
              <w:t xml:space="preserve">wastewater </w:t>
            </w:r>
            <w:r w:rsidRPr="000C6520">
              <w:rPr>
                <w:rFonts w:ascii="Arial" w:hAnsi="Arial" w:cs="Arial"/>
                <w:sz w:val="18"/>
                <w:szCs w:val="18"/>
              </w:rPr>
              <w:t xml:space="preserve">disposal system is proposed, provide a copy of </w:t>
            </w:r>
            <w:proofErr w:type="spellStart"/>
            <w:r w:rsidRPr="000C6520">
              <w:rPr>
                <w:rFonts w:ascii="Arial" w:hAnsi="Arial" w:cs="Arial"/>
                <w:sz w:val="18"/>
                <w:szCs w:val="18"/>
              </w:rPr>
              <w:t>Ecan</w:t>
            </w:r>
            <w:proofErr w:type="spellEnd"/>
            <w:r w:rsidRPr="000C6520">
              <w:rPr>
                <w:rFonts w:ascii="Arial" w:hAnsi="Arial" w:cs="Arial"/>
                <w:sz w:val="18"/>
                <w:szCs w:val="18"/>
              </w:rPr>
              <w:t xml:space="preserve"> approval i.e. resource consent</w:t>
            </w:r>
            <w:r w:rsidR="00144A47">
              <w:rPr>
                <w:rFonts w:ascii="Arial" w:hAnsi="Arial" w:cs="Arial"/>
                <w:sz w:val="18"/>
                <w:szCs w:val="18"/>
              </w:rPr>
              <w:t>.</w:t>
            </w:r>
          </w:p>
          <w:p w14:paraId="007C675A" w14:textId="671202AC" w:rsidR="00164C6F" w:rsidRPr="000C6520" w:rsidRDefault="00164C6F" w:rsidP="00144A47">
            <w:pPr>
              <w:numPr>
                <w:ilvl w:val="0"/>
                <w:numId w:val="37"/>
              </w:numPr>
              <w:tabs>
                <w:tab w:val="clear" w:pos="1171"/>
              </w:tabs>
              <w:adjustRightInd w:val="0"/>
              <w:ind w:left="738" w:hanging="284"/>
              <w:rPr>
                <w:rFonts w:ascii="Arial" w:hAnsi="Arial" w:cs="Arial"/>
                <w:sz w:val="18"/>
                <w:szCs w:val="18"/>
              </w:rPr>
            </w:pPr>
            <w:r w:rsidRPr="000C6520">
              <w:rPr>
                <w:rFonts w:ascii="Arial" w:hAnsi="Arial" w:cs="Arial"/>
                <w:sz w:val="18"/>
                <w:szCs w:val="18"/>
              </w:rPr>
              <w:t>Method of stormwater disposal if no connection the council services (</w:t>
            </w:r>
            <w:proofErr w:type="spellStart"/>
            <w:r w:rsidRPr="000C6520">
              <w:rPr>
                <w:rFonts w:ascii="Arial" w:hAnsi="Arial" w:cs="Arial"/>
                <w:sz w:val="18"/>
                <w:szCs w:val="18"/>
              </w:rPr>
              <w:t>ECan</w:t>
            </w:r>
            <w:proofErr w:type="spellEnd"/>
            <w:r w:rsidRPr="000C6520">
              <w:rPr>
                <w:rFonts w:ascii="Arial" w:hAnsi="Arial" w:cs="Arial"/>
                <w:sz w:val="18"/>
                <w:szCs w:val="18"/>
              </w:rPr>
              <w:t xml:space="preserve"> approval is required in Banks Peninsula area – please provide a copy of this approval). Also supply with your application a completed </w:t>
            </w:r>
            <w:hyperlink r:id="rId17" w:history="1">
              <w:r w:rsidRPr="00926A95">
                <w:rPr>
                  <w:rStyle w:val="Hyperlink"/>
                  <w:rFonts w:ascii="Arial" w:hAnsi="Arial" w:cs="Arial"/>
                  <w:sz w:val="18"/>
                  <w:szCs w:val="18"/>
                </w:rPr>
                <w:t>B-091 Stormwater Disposal Test form</w:t>
              </w:r>
            </w:hyperlink>
            <w:r w:rsidR="00144A47">
              <w:rPr>
                <w:rFonts w:ascii="Arial" w:hAnsi="Arial" w:cs="Arial"/>
                <w:sz w:val="18"/>
                <w:szCs w:val="18"/>
              </w:rPr>
              <w:t>.</w:t>
            </w:r>
          </w:p>
        </w:tc>
      </w:tr>
      <w:tr w:rsidR="00164C6F" w:rsidRPr="003F2A40" w14:paraId="72A8E930"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1318E24B" w14:textId="77777777" w:rsidTr="00194D24">
              <w:trPr>
                <w:trHeight w:val="291"/>
              </w:trPr>
              <w:tc>
                <w:tcPr>
                  <w:tcW w:w="773" w:type="dxa"/>
                  <w:shd w:val="clear" w:color="auto" w:fill="FFFFFF"/>
                  <w:vAlign w:val="center"/>
                </w:tcPr>
                <w:p w14:paraId="3EB078D9"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lastRenderedPageBreak/>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2BD4C4FB"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2FF50EB9" w14:textId="098684BA" w:rsidR="00164C6F" w:rsidRPr="00144A47" w:rsidRDefault="00164C6F" w:rsidP="00144A47">
            <w:pPr>
              <w:adjustRightInd w:val="0"/>
              <w:ind w:left="454" w:hanging="454"/>
              <w:rPr>
                <w:rFonts w:ascii="Arial" w:hAnsi="Arial" w:cs="Arial"/>
                <w:sz w:val="18"/>
                <w:szCs w:val="18"/>
              </w:rPr>
            </w:pPr>
            <w:r w:rsidRPr="000C6520">
              <w:rPr>
                <w:rFonts w:ascii="Arial" w:hAnsi="Arial" w:cs="Arial"/>
                <w:b/>
                <w:sz w:val="18"/>
                <w:szCs w:val="18"/>
              </w:rPr>
              <w:t xml:space="preserve">b. </w:t>
            </w:r>
            <w:r w:rsidRPr="000C6520">
              <w:rPr>
                <w:rFonts w:ascii="Arial" w:hAnsi="Arial" w:cs="Arial"/>
                <w:sz w:val="18"/>
                <w:szCs w:val="18"/>
              </w:rPr>
              <w:tab/>
            </w:r>
            <w:r w:rsidRPr="000C6520">
              <w:rPr>
                <w:rFonts w:ascii="Arial" w:hAnsi="Arial" w:cs="Arial"/>
                <w:b/>
                <w:sz w:val="18"/>
                <w:szCs w:val="18"/>
              </w:rPr>
              <w:t>Use of existing Laterals:</w:t>
            </w:r>
            <w:r w:rsidRPr="000C6520">
              <w:rPr>
                <w:rFonts w:ascii="Arial" w:hAnsi="Arial" w:cs="Arial"/>
                <w:sz w:val="18"/>
                <w:szCs w:val="18"/>
              </w:rPr>
              <w:t xml:space="preserve"> </w:t>
            </w:r>
          </w:p>
          <w:p w14:paraId="7FE0EB1E" w14:textId="782A048E" w:rsidR="00164C6F" w:rsidRPr="000C6520" w:rsidRDefault="00144A47" w:rsidP="00144A47">
            <w:pPr>
              <w:adjustRightInd w:val="0"/>
              <w:ind w:left="454" w:hanging="454"/>
              <w:rPr>
                <w:rFonts w:ascii="Arial" w:hAnsi="Arial" w:cs="Arial"/>
                <w:b/>
                <w:sz w:val="18"/>
                <w:szCs w:val="18"/>
              </w:rPr>
            </w:pPr>
            <w:r>
              <w:rPr>
                <w:rFonts w:ascii="Arial" w:hAnsi="Arial" w:cs="Arial"/>
                <w:color w:val="000000"/>
                <w:sz w:val="18"/>
                <w:szCs w:val="18"/>
              </w:rPr>
              <w:tab/>
            </w:r>
            <w:r w:rsidR="00164C6F" w:rsidRPr="000C6520">
              <w:rPr>
                <w:rFonts w:ascii="Arial" w:hAnsi="Arial" w:cs="Arial"/>
                <w:color w:val="000000"/>
                <w:sz w:val="18"/>
                <w:szCs w:val="18"/>
              </w:rPr>
              <w:t xml:space="preserve">Where it is proposed to use existing </w:t>
            </w:r>
            <w:proofErr w:type="gramStart"/>
            <w:r w:rsidR="00164C6F" w:rsidRPr="000C6520">
              <w:rPr>
                <w:rFonts w:ascii="Arial" w:hAnsi="Arial" w:cs="Arial"/>
                <w:color w:val="000000"/>
                <w:sz w:val="18"/>
                <w:szCs w:val="18"/>
              </w:rPr>
              <w:t>laterals</w:t>
            </w:r>
            <w:proofErr w:type="gramEnd"/>
            <w:r w:rsidR="00164C6F" w:rsidRPr="000C6520">
              <w:rPr>
                <w:rFonts w:ascii="Arial" w:hAnsi="Arial" w:cs="Arial"/>
                <w:color w:val="000000"/>
                <w:sz w:val="18"/>
                <w:szCs w:val="18"/>
              </w:rPr>
              <w:t xml:space="preserve"> verification will required stating existing laterals are still in sound condition and </w:t>
            </w:r>
            <w:r w:rsidR="00164C6F" w:rsidRPr="00144A47">
              <w:rPr>
                <w:rFonts w:ascii="Arial" w:hAnsi="Arial" w:cs="Arial"/>
                <w:sz w:val="18"/>
                <w:szCs w:val="18"/>
              </w:rPr>
              <w:t>confirming</w:t>
            </w:r>
            <w:r w:rsidR="00164C6F" w:rsidRPr="000C6520">
              <w:rPr>
                <w:rFonts w:ascii="Arial" w:hAnsi="Arial" w:cs="Arial"/>
                <w:color w:val="000000"/>
                <w:sz w:val="18"/>
                <w:szCs w:val="18"/>
              </w:rPr>
              <w:t xml:space="preserve"> the invert level and grade.</w:t>
            </w:r>
            <w:r w:rsidR="00926A95">
              <w:rPr>
                <w:rFonts w:ascii="Arial" w:hAnsi="Arial" w:cs="Arial"/>
                <w:color w:val="000000"/>
                <w:sz w:val="18"/>
                <w:szCs w:val="18"/>
              </w:rPr>
              <w:t xml:space="preserve"> </w:t>
            </w:r>
            <w:r w:rsidR="00926A95" w:rsidRPr="00926A95">
              <w:rPr>
                <w:rFonts w:ascii="Arial" w:hAnsi="Arial" w:cs="Arial"/>
                <w:color w:val="000000"/>
                <w:sz w:val="18"/>
                <w:szCs w:val="18"/>
              </w:rPr>
              <w:t xml:space="preserve">This will usually require site investigation to </w:t>
            </w:r>
            <w:r w:rsidR="00926A95">
              <w:rPr>
                <w:rFonts w:ascii="Arial" w:hAnsi="Arial" w:cs="Arial"/>
                <w:color w:val="000000"/>
                <w:sz w:val="18"/>
                <w:szCs w:val="18"/>
              </w:rPr>
              <w:t>dig down to</w:t>
            </w:r>
            <w:r w:rsidR="00926A95" w:rsidRPr="00926A95">
              <w:rPr>
                <w:rFonts w:ascii="Arial" w:hAnsi="Arial" w:cs="Arial"/>
                <w:color w:val="000000"/>
                <w:sz w:val="18"/>
                <w:szCs w:val="18"/>
              </w:rPr>
              <w:t xml:space="preserve"> the existing lateral.</w:t>
            </w:r>
          </w:p>
        </w:tc>
      </w:tr>
      <w:tr w:rsidR="00164C6F" w:rsidRPr="003F2A40" w14:paraId="289DBE2E"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7E0EB3A8" w14:textId="77777777" w:rsidTr="00194D24">
              <w:trPr>
                <w:trHeight w:val="291"/>
              </w:trPr>
              <w:tc>
                <w:tcPr>
                  <w:tcW w:w="773" w:type="dxa"/>
                  <w:shd w:val="clear" w:color="auto" w:fill="FFFFFF"/>
                  <w:vAlign w:val="center"/>
                </w:tcPr>
                <w:p w14:paraId="3CAE1955" w14:textId="77777777" w:rsidR="00164C6F" w:rsidRPr="00056C1F" w:rsidRDefault="00164C6F" w:rsidP="00144A47">
                  <w:pPr>
                    <w:keepNext/>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7B848C4C" w14:textId="77777777" w:rsidR="00164C6F" w:rsidRPr="000C6520" w:rsidRDefault="00164C6F" w:rsidP="00144A47">
            <w:pPr>
              <w:keepNext/>
              <w:jc w:val="center"/>
              <w:rPr>
                <w:rFonts w:ascii="Arial" w:hAnsi="Arial" w:cs="Arial"/>
                <w:bCs/>
                <w:sz w:val="20"/>
                <w:szCs w:val="20"/>
              </w:rPr>
            </w:pPr>
          </w:p>
        </w:tc>
        <w:tc>
          <w:tcPr>
            <w:tcW w:w="4515" w:type="pct"/>
            <w:gridSpan w:val="2"/>
            <w:tcMar>
              <w:top w:w="57" w:type="dxa"/>
              <w:bottom w:w="57" w:type="dxa"/>
            </w:tcMar>
          </w:tcPr>
          <w:p w14:paraId="27074612" w14:textId="77777777" w:rsidR="00164C6F" w:rsidRPr="000C6520" w:rsidRDefault="00164C6F" w:rsidP="00144A47">
            <w:pPr>
              <w:keepNext/>
              <w:adjustRightInd w:val="0"/>
              <w:ind w:left="454" w:hanging="454"/>
              <w:rPr>
                <w:rFonts w:ascii="Arial" w:hAnsi="Arial" w:cs="Arial"/>
                <w:sz w:val="18"/>
                <w:szCs w:val="18"/>
              </w:rPr>
            </w:pPr>
            <w:r w:rsidRPr="000C6520">
              <w:rPr>
                <w:rFonts w:ascii="Arial" w:hAnsi="Arial" w:cs="Arial"/>
                <w:b/>
                <w:sz w:val="18"/>
                <w:szCs w:val="18"/>
              </w:rPr>
              <w:t xml:space="preserve">c. </w:t>
            </w:r>
            <w:r w:rsidRPr="000C6520">
              <w:rPr>
                <w:rFonts w:ascii="Arial" w:hAnsi="Arial" w:cs="Arial"/>
                <w:sz w:val="18"/>
                <w:szCs w:val="18"/>
              </w:rPr>
              <w:tab/>
            </w:r>
            <w:r w:rsidRPr="000C6520">
              <w:rPr>
                <w:rFonts w:ascii="Arial" w:hAnsi="Arial" w:cs="Arial"/>
                <w:b/>
                <w:sz w:val="18"/>
                <w:szCs w:val="18"/>
              </w:rPr>
              <w:t>Water Supply:</w:t>
            </w:r>
            <w:r w:rsidRPr="000C6520">
              <w:rPr>
                <w:rFonts w:ascii="Arial" w:hAnsi="Arial" w:cs="Arial"/>
                <w:sz w:val="18"/>
                <w:szCs w:val="18"/>
              </w:rPr>
              <w:t xml:space="preserve"> </w:t>
            </w:r>
          </w:p>
          <w:p w14:paraId="5D17E58C" w14:textId="4DF01512" w:rsidR="00164C6F" w:rsidRPr="000C6520" w:rsidRDefault="00164C6F" w:rsidP="00144A47">
            <w:pPr>
              <w:keepNext/>
              <w:numPr>
                <w:ilvl w:val="0"/>
                <w:numId w:val="64"/>
              </w:numPr>
              <w:tabs>
                <w:tab w:val="clear" w:pos="1197"/>
              </w:tabs>
              <w:adjustRightInd w:val="0"/>
              <w:ind w:left="738" w:hanging="284"/>
              <w:rPr>
                <w:rFonts w:ascii="Arial" w:hAnsi="Arial" w:cs="Arial"/>
                <w:color w:val="000000"/>
                <w:sz w:val="18"/>
                <w:szCs w:val="18"/>
              </w:rPr>
            </w:pPr>
            <w:r w:rsidRPr="000C6520">
              <w:rPr>
                <w:rFonts w:ascii="Arial" w:hAnsi="Arial" w:cs="Arial"/>
                <w:color w:val="000000"/>
                <w:sz w:val="18"/>
                <w:szCs w:val="18"/>
              </w:rPr>
              <w:t xml:space="preserve">Details of </w:t>
            </w:r>
            <w:r w:rsidR="00926A95">
              <w:rPr>
                <w:rFonts w:ascii="Arial" w:hAnsi="Arial" w:cs="Arial"/>
                <w:color w:val="000000"/>
                <w:sz w:val="18"/>
                <w:szCs w:val="18"/>
              </w:rPr>
              <w:t xml:space="preserve">potable water </w:t>
            </w:r>
            <w:r w:rsidRPr="000C6520">
              <w:rPr>
                <w:rFonts w:ascii="Arial" w:hAnsi="Arial" w:cs="Arial"/>
                <w:color w:val="000000"/>
                <w:sz w:val="18"/>
                <w:szCs w:val="18"/>
              </w:rPr>
              <w:t xml:space="preserve">supply </w:t>
            </w:r>
            <w:r w:rsidR="00144A47">
              <w:rPr>
                <w:rFonts w:ascii="Arial" w:hAnsi="Arial" w:cs="Arial"/>
                <w:color w:val="000000"/>
                <w:sz w:val="18"/>
                <w:szCs w:val="18"/>
              </w:rPr>
              <w:t>source.</w:t>
            </w:r>
          </w:p>
          <w:p w14:paraId="78CE10DC" w14:textId="4A5F792D" w:rsidR="00164C6F" w:rsidRPr="000C6520" w:rsidRDefault="00164C6F" w:rsidP="00144A47">
            <w:pPr>
              <w:keepNext/>
              <w:numPr>
                <w:ilvl w:val="0"/>
                <w:numId w:val="64"/>
              </w:numPr>
              <w:tabs>
                <w:tab w:val="clear" w:pos="1197"/>
              </w:tabs>
              <w:adjustRightInd w:val="0"/>
              <w:ind w:left="738" w:hanging="284"/>
              <w:rPr>
                <w:rFonts w:ascii="Arial" w:hAnsi="Arial" w:cs="Arial"/>
                <w:color w:val="000000"/>
                <w:sz w:val="18"/>
                <w:szCs w:val="18"/>
              </w:rPr>
            </w:pPr>
            <w:r w:rsidRPr="000C6520">
              <w:rPr>
                <w:rFonts w:ascii="Arial" w:hAnsi="Arial" w:cs="Arial"/>
                <w:color w:val="000000"/>
                <w:sz w:val="18"/>
                <w:szCs w:val="18"/>
              </w:rPr>
              <w:t xml:space="preserve">Location </w:t>
            </w:r>
            <w:r w:rsidR="00144A47">
              <w:rPr>
                <w:rFonts w:ascii="Arial" w:hAnsi="Arial" w:cs="Arial"/>
                <w:color w:val="000000"/>
                <w:sz w:val="18"/>
                <w:szCs w:val="18"/>
              </w:rPr>
              <w:t xml:space="preserve">of </w:t>
            </w:r>
            <w:r w:rsidRPr="000C6520">
              <w:rPr>
                <w:rFonts w:ascii="Arial" w:hAnsi="Arial" w:cs="Arial"/>
                <w:color w:val="000000"/>
                <w:sz w:val="18"/>
                <w:szCs w:val="18"/>
              </w:rPr>
              <w:t>bore and details of water tanks</w:t>
            </w:r>
            <w:r w:rsidR="00144A47">
              <w:rPr>
                <w:rFonts w:ascii="Arial" w:hAnsi="Arial" w:cs="Arial"/>
                <w:color w:val="000000"/>
                <w:sz w:val="18"/>
                <w:szCs w:val="18"/>
              </w:rPr>
              <w:t>.</w:t>
            </w:r>
            <w:r w:rsidRPr="000C6520">
              <w:rPr>
                <w:rFonts w:ascii="Arial" w:hAnsi="Arial" w:cs="Arial"/>
                <w:color w:val="000000"/>
                <w:sz w:val="18"/>
                <w:szCs w:val="18"/>
              </w:rPr>
              <w:t xml:space="preserve"> </w:t>
            </w:r>
          </w:p>
          <w:p w14:paraId="3854CF34" w14:textId="0E65412A" w:rsidR="00164C6F" w:rsidRPr="000C6520" w:rsidRDefault="00164C6F" w:rsidP="00144A47">
            <w:pPr>
              <w:keepNext/>
              <w:numPr>
                <w:ilvl w:val="0"/>
                <w:numId w:val="64"/>
              </w:numPr>
              <w:tabs>
                <w:tab w:val="clear" w:pos="1197"/>
              </w:tabs>
              <w:adjustRightInd w:val="0"/>
              <w:ind w:left="738" w:hanging="284"/>
              <w:rPr>
                <w:rFonts w:ascii="Arial" w:hAnsi="Arial" w:cs="Arial"/>
                <w:b/>
                <w:sz w:val="18"/>
                <w:szCs w:val="18"/>
              </w:rPr>
            </w:pPr>
            <w:r w:rsidRPr="000C6520">
              <w:rPr>
                <w:rFonts w:ascii="Arial" w:hAnsi="Arial" w:cs="Arial"/>
                <w:color w:val="000000"/>
                <w:sz w:val="18"/>
                <w:szCs w:val="18"/>
              </w:rPr>
              <w:t>Copy</w:t>
            </w:r>
            <w:r w:rsidRPr="000C6520">
              <w:rPr>
                <w:rFonts w:ascii="Arial" w:hAnsi="Arial" w:cs="Arial"/>
                <w:sz w:val="18"/>
                <w:szCs w:val="18"/>
              </w:rPr>
              <w:t xml:space="preserve"> of the Certificate of Analysis </w:t>
            </w:r>
            <w:r w:rsidR="00926A95" w:rsidRPr="00926A95">
              <w:rPr>
                <w:rFonts w:ascii="Arial" w:hAnsi="Arial" w:cs="Arial"/>
                <w:sz w:val="18"/>
                <w:szCs w:val="18"/>
              </w:rPr>
              <w:t xml:space="preserve">where </w:t>
            </w:r>
            <w:r w:rsidR="00144A47">
              <w:rPr>
                <w:rFonts w:ascii="Arial" w:hAnsi="Arial" w:cs="Arial"/>
                <w:sz w:val="18"/>
                <w:szCs w:val="18"/>
              </w:rPr>
              <w:t>the</w:t>
            </w:r>
            <w:r w:rsidR="00926A95" w:rsidRPr="00926A95">
              <w:rPr>
                <w:rFonts w:ascii="Arial" w:hAnsi="Arial" w:cs="Arial"/>
                <w:sz w:val="18"/>
                <w:szCs w:val="18"/>
              </w:rPr>
              <w:t xml:space="preserve"> water supply </w:t>
            </w:r>
            <w:r w:rsidR="00144A47">
              <w:rPr>
                <w:rFonts w:ascii="Arial" w:hAnsi="Arial" w:cs="Arial"/>
                <w:sz w:val="18"/>
                <w:szCs w:val="18"/>
              </w:rPr>
              <w:t xml:space="preserve">source </w:t>
            </w:r>
            <w:r w:rsidR="00926A95" w:rsidRPr="00926A95">
              <w:rPr>
                <w:rFonts w:ascii="Arial" w:hAnsi="Arial" w:cs="Arial"/>
                <w:sz w:val="18"/>
                <w:szCs w:val="18"/>
              </w:rPr>
              <w:t xml:space="preserve">is not </w:t>
            </w:r>
            <w:r w:rsidR="00EB7D89">
              <w:rPr>
                <w:rFonts w:ascii="Arial" w:hAnsi="Arial" w:cs="Arial"/>
                <w:sz w:val="18"/>
                <w:szCs w:val="18"/>
              </w:rPr>
              <w:t xml:space="preserve">from </w:t>
            </w:r>
            <w:r w:rsidR="00926A95" w:rsidRPr="00926A95">
              <w:rPr>
                <w:rFonts w:ascii="Arial" w:hAnsi="Arial" w:cs="Arial"/>
                <w:sz w:val="18"/>
                <w:szCs w:val="18"/>
              </w:rPr>
              <w:t>the Council network</w:t>
            </w:r>
            <w:r w:rsidR="00144A47">
              <w:rPr>
                <w:rFonts w:ascii="Arial" w:hAnsi="Arial" w:cs="Arial"/>
                <w:sz w:val="18"/>
                <w:szCs w:val="18"/>
              </w:rPr>
              <w:t>.</w:t>
            </w:r>
          </w:p>
        </w:tc>
      </w:tr>
      <w:tr w:rsidR="00164C6F" w:rsidRPr="003F2A40" w14:paraId="51C54E30"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039010C2" w14:textId="77777777" w:rsidTr="00194D24">
              <w:trPr>
                <w:trHeight w:val="291"/>
              </w:trPr>
              <w:tc>
                <w:tcPr>
                  <w:tcW w:w="773" w:type="dxa"/>
                  <w:shd w:val="clear" w:color="auto" w:fill="FFFFFF"/>
                  <w:vAlign w:val="center"/>
                </w:tcPr>
                <w:p w14:paraId="150F35CF"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0DCFC1E7" w14:textId="77777777" w:rsidR="00164C6F" w:rsidRPr="000C6520" w:rsidRDefault="00164C6F" w:rsidP="00144A47">
            <w:pPr>
              <w:jc w:val="center"/>
              <w:rPr>
                <w:rFonts w:ascii="Arial" w:hAnsi="Arial" w:cs="Arial"/>
                <w:b/>
                <w:bCs/>
                <w:sz w:val="20"/>
                <w:szCs w:val="20"/>
              </w:rPr>
            </w:pPr>
          </w:p>
        </w:tc>
        <w:tc>
          <w:tcPr>
            <w:tcW w:w="4515" w:type="pct"/>
            <w:gridSpan w:val="2"/>
            <w:tcMar>
              <w:top w:w="57" w:type="dxa"/>
              <w:bottom w:w="57" w:type="dxa"/>
            </w:tcMar>
          </w:tcPr>
          <w:p w14:paraId="764E7EBA" w14:textId="77777777"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d.</w:t>
            </w:r>
            <w:r w:rsidRPr="000C6520">
              <w:rPr>
                <w:rFonts w:ascii="Arial" w:hAnsi="Arial" w:cs="Arial"/>
                <w:sz w:val="18"/>
                <w:szCs w:val="18"/>
              </w:rPr>
              <w:t xml:space="preserve"> </w:t>
            </w:r>
            <w:r w:rsidRPr="000C6520">
              <w:rPr>
                <w:rFonts w:ascii="Arial" w:hAnsi="Arial" w:cs="Arial"/>
                <w:sz w:val="18"/>
                <w:szCs w:val="18"/>
              </w:rPr>
              <w:tab/>
            </w:r>
            <w:r w:rsidRPr="000C6520">
              <w:rPr>
                <w:rFonts w:ascii="Arial" w:hAnsi="Arial" w:cs="Arial"/>
                <w:b/>
                <w:bCs/>
                <w:sz w:val="18"/>
                <w:szCs w:val="18"/>
              </w:rPr>
              <w:t xml:space="preserve">Gas </w:t>
            </w:r>
            <w:r w:rsidRPr="000C6520">
              <w:rPr>
                <w:rFonts w:ascii="Arial" w:hAnsi="Arial" w:cs="Arial"/>
                <w:b/>
                <w:sz w:val="18"/>
                <w:szCs w:val="18"/>
              </w:rPr>
              <w:t>Supply</w:t>
            </w:r>
            <w:r w:rsidRPr="000C6520">
              <w:rPr>
                <w:rFonts w:ascii="Arial" w:hAnsi="Arial" w:cs="Arial"/>
                <w:b/>
                <w:bCs/>
                <w:sz w:val="18"/>
                <w:szCs w:val="18"/>
              </w:rPr>
              <w:t xml:space="preserve"> / Appliances:</w:t>
            </w:r>
          </w:p>
          <w:p w14:paraId="3C608E2C" w14:textId="77777777" w:rsidR="00164C6F" w:rsidRPr="000C6520" w:rsidRDefault="00164C6F" w:rsidP="00144A47">
            <w:pPr>
              <w:numPr>
                <w:ilvl w:val="0"/>
                <w:numId w:val="64"/>
              </w:numPr>
              <w:tabs>
                <w:tab w:val="clear" w:pos="1197"/>
              </w:tabs>
              <w:adjustRightInd w:val="0"/>
              <w:ind w:left="738" w:hanging="284"/>
              <w:rPr>
                <w:rFonts w:ascii="Arial" w:hAnsi="Arial" w:cs="Arial"/>
                <w:color w:val="000000"/>
                <w:sz w:val="18"/>
                <w:szCs w:val="18"/>
              </w:rPr>
            </w:pPr>
            <w:r w:rsidRPr="000C6520">
              <w:rPr>
                <w:rFonts w:ascii="Arial" w:hAnsi="Arial" w:cs="Arial"/>
                <w:color w:val="000000"/>
                <w:sz w:val="18"/>
                <w:szCs w:val="18"/>
              </w:rPr>
              <w:t>Reticulated or bottled?</w:t>
            </w:r>
          </w:p>
          <w:p w14:paraId="5F3AF756" w14:textId="50768D8F" w:rsidR="00164C6F" w:rsidRPr="000C6520" w:rsidRDefault="00164C6F" w:rsidP="00144A47">
            <w:pPr>
              <w:numPr>
                <w:ilvl w:val="0"/>
                <w:numId w:val="64"/>
              </w:numPr>
              <w:tabs>
                <w:tab w:val="clear" w:pos="1197"/>
              </w:tabs>
              <w:adjustRightInd w:val="0"/>
              <w:ind w:left="738" w:hanging="284"/>
              <w:rPr>
                <w:rFonts w:ascii="Arial" w:hAnsi="Arial" w:cs="Arial"/>
                <w:color w:val="000000"/>
                <w:sz w:val="18"/>
                <w:szCs w:val="18"/>
              </w:rPr>
            </w:pPr>
            <w:r w:rsidRPr="000C6520">
              <w:rPr>
                <w:rFonts w:ascii="Arial" w:hAnsi="Arial" w:cs="Arial"/>
                <w:color w:val="000000"/>
                <w:sz w:val="18"/>
                <w:szCs w:val="18"/>
              </w:rPr>
              <w:t>Gas bottle locations and capacities</w:t>
            </w:r>
            <w:r w:rsidR="00144A47">
              <w:rPr>
                <w:rFonts w:ascii="Arial" w:hAnsi="Arial" w:cs="Arial"/>
                <w:color w:val="000000"/>
                <w:sz w:val="18"/>
                <w:szCs w:val="18"/>
              </w:rPr>
              <w:t>.</w:t>
            </w:r>
          </w:p>
          <w:p w14:paraId="60DE7898" w14:textId="6FAD64C1" w:rsidR="00164C6F" w:rsidRPr="000C6520" w:rsidRDefault="00164C6F" w:rsidP="00144A47">
            <w:pPr>
              <w:numPr>
                <w:ilvl w:val="0"/>
                <w:numId w:val="64"/>
              </w:numPr>
              <w:tabs>
                <w:tab w:val="clear" w:pos="1197"/>
              </w:tabs>
              <w:adjustRightInd w:val="0"/>
              <w:ind w:left="738" w:hanging="284"/>
              <w:rPr>
                <w:rFonts w:ascii="Arial" w:hAnsi="Arial" w:cs="Arial"/>
                <w:bCs/>
                <w:sz w:val="18"/>
                <w:szCs w:val="18"/>
              </w:rPr>
            </w:pPr>
            <w:r w:rsidRPr="000C6520">
              <w:rPr>
                <w:rFonts w:ascii="Arial" w:hAnsi="Arial" w:cs="Arial"/>
                <w:color w:val="000000"/>
                <w:sz w:val="18"/>
                <w:szCs w:val="18"/>
              </w:rPr>
              <w:t>Location of gas appliances</w:t>
            </w:r>
            <w:r w:rsidR="00144A47">
              <w:rPr>
                <w:rFonts w:ascii="Arial" w:hAnsi="Arial" w:cs="Arial"/>
                <w:color w:val="000000"/>
                <w:sz w:val="18"/>
                <w:szCs w:val="18"/>
              </w:rPr>
              <w:t>.</w:t>
            </w:r>
          </w:p>
        </w:tc>
      </w:tr>
      <w:tr w:rsidR="00164C6F" w:rsidRPr="003F2A40" w14:paraId="176159CC"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42FEB508" w14:textId="77777777" w:rsidTr="00194D24">
              <w:trPr>
                <w:trHeight w:val="291"/>
              </w:trPr>
              <w:tc>
                <w:tcPr>
                  <w:tcW w:w="773" w:type="dxa"/>
                  <w:shd w:val="clear" w:color="auto" w:fill="FFFFFF"/>
                  <w:vAlign w:val="center"/>
                </w:tcPr>
                <w:p w14:paraId="48DF8BB0"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3EB63F40" w14:textId="77777777" w:rsidR="00164C6F" w:rsidRPr="000C6520" w:rsidRDefault="00164C6F" w:rsidP="00144A47">
            <w:pPr>
              <w:jc w:val="center"/>
              <w:rPr>
                <w:rFonts w:ascii="Arial" w:hAnsi="Arial" w:cs="Arial"/>
                <w:bCs/>
                <w:sz w:val="20"/>
                <w:szCs w:val="20"/>
              </w:rPr>
            </w:pPr>
          </w:p>
        </w:tc>
        <w:tc>
          <w:tcPr>
            <w:tcW w:w="4515" w:type="pct"/>
            <w:gridSpan w:val="2"/>
            <w:tcMar>
              <w:top w:w="57" w:type="dxa"/>
              <w:bottom w:w="57" w:type="dxa"/>
            </w:tcMar>
          </w:tcPr>
          <w:p w14:paraId="70A54A0C" w14:textId="77777777"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e.</w:t>
            </w:r>
            <w:r w:rsidRPr="000C6520">
              <w:rPr>
                <w:rFonts w:ascii="Arial" w:hAnsi="Arial" w:cs="Arial"/>
                <w:sz w:val="18"/>
                <w:szCs w:val="18"/>
              </w:rPr>
              <w:t xml:space="preserve"> </w:t>
            </w:r>
            <w:r w:rsidRPr="000C6520">
              <w:rPr>
                <w:rFonts w:ascii="Arial" w:hAnsi="Arial" w:cs="Arial"/>
                <w:sz w:val="18"/>
                <w:szCs w:val="18"/>
              </w:rPr>
              <w:tab/>
            </w:r>
            <w:r w:rsidRPr="000C6520">
              <w:rPr>
                <w:rFonts w:ascii="Arial" w:hAnsi="Arial" w:cs="Arial"/>
                <w:b/>
                <w:bCs/>
                <w:sz w:val="18"/>
                <w:szCs w:val="18"/>
              </w:rPr>
              <w:t xml:space="preserve">Solid / </w:t>
            </w:r>
            <w:r w:rsidRPr="000C6520">
              <w:rPr>
                <w:rFonts w:ascii="Arial" w:hAnsi="Arial" w:cs="Arial"/>
                <w:b/>
                <w:sz w:val="18"/>
                <w:szCs w:val="18"/>
              </w:rPr>
              <w:t>Liquid</w:t>
            </w:r>
            <w:r w:rsidRPr="000C6520">
              <w:rPr>
                <w:rFonts w:ascii="Arial" w:hAnsi="Arial" w:cs="Arial"/>
                <w:b/>
                <w:bCs/>
                <w:sz w:val="18"/>
                <w:szCs w:val="18"/>
              </w:rPr>
              <w:t xml:space="preserve"> / Gas Heating:</w:t>
            </w:r>
          </w:p>
          <w:p w14:paraId="5A527B07" w14:textId="1F8DFA95" w:rsidR="00164C6F" w:rsidRPr="000C6520" w:rsidRDefault="00164C6F" w:rsidP="00144A47">
            <w:pPr>
              <w:numPr>
                <w:ilvl w:val="0"/>
                <w:numId w:val="64"/>
              </w:numPr>
              <w:tabs>
                <w:tab w:val="clear" w:pos="1197"/>
              </w:tabs>
              <w:adjustRightInd w:val="0"/>
              <w:ind w:left="738" w:hanging="284"/>
              <w:rPr>
                <w:rFonts w:ascii="Arial" w:hAnsi="Arial" w:cs="Arial"/>
                <w:sz w:val="18"/>
                <w:szCs w:val="18"/>
              </w:rPr>
            </w:pPr>
            <w:r w:rsidRPr="000C6520">
              <w:rPr>
                <w:rFonts w:ascii="Arial" w:hAnsi="Arial" w:cs="Arial"/>
                <w:color w:val="000000"/>
                <w:sz w:val="18"/>
                <w:szCs w:val="18"/>
              </w:rPr>
              <w:t>For all fuel types of heating appliance provide manufacturers</w:t>
            </w:r>
            <w:r w:rsidRPr="000C6520">
              <w:rPr>
                <w:rFonts w:ascii="Arial" w:hAnsi="Arial" w:cs="Arial"/>
                <w:sz w:val="18"/>
                <w:szCs w:val="18"/>
              </w:rPr>
              <w:t xml:space="preserve"> installation specification and flue details</w:t>
            </w:r>
            <w:r w:rsidR="00144A47">
              <w:rPr>
                <w:rFonts w:ascii="Arial" w:hAnsi="Arial" w:cs="Arial"/>
                <w:sz w:val="18"/>
                <w:szCs w:val="18"/>
              </w:rPr>
              <w:t>.</w:t>
            </w:r>
          </w:p>
          <w:p w14:paraId="221BE658" w14:textId="23B23396" w:rsidR="00164C6F" w:rsidRPr="000C6520" w:rsidRDefault="00164C6F" w:rsidP="00144A47">
            <w:pPr>
              <w:numPr>
                <w:ilvl w:val="0"/>
                <w:numId w:val="69"/>
              </w:numPr>
              <w:tabs>
                <w:tab w:val="clear" w:pos="1064"/>
              </w:tabs>
              <w:autoSpaceDE w:val="0"/>
              <w:autoSpaceDN w:val="0"/>
              <w:adjustRightInd w:val="0"/>
              <w:ind w:left="738" w:hanging="284"/>
              <w:rPr>
                <w:rFonts w:ascii="Arial" w:hAnsi="Arial" w:cs="Arial"/>
                <w:sz w:val="18"/>
                <w:szCs w:val="18"/>
              </w:rPr>
            </w:pPr>
            <w:r w:rsidRPr="000C6520">
              <w:rPr>
                <w:rFonts w:ascii="Arial" w:hAnsi="Arial" w:cs="Arial"/>
                <w:sz w:val="18"/>
                <w:szCs w:val="18"/>
              </w:rPr>
              <w:t>For liquid fuel heating appliance also provide the Work Safe New Zealand approval number</w:t>
            </w:r>
            <w:r w:rsidR="00144A47">
              <w:rPr>
                <w:rFonts w:ascii="Arial" w:hAnsi="Arial" w:cs="Arial"/>
                <w:sz w:val="18"/>
                <w:szCs w:val="18"/>
              </w:rPr>
              <w:t>.</w:t>
            </w:r>
          </w:p>
          <w:p w14:paraId="2946ACD6" w14:textId="0E8ADF91" w:rsidR="00164C6F" w:rsidRPr="000C6520" w:rsidRDefault="00164C6F" w:rsidP="00144A47">
            <w:pPr>
              <w:numPr>
                <w:ilvl w:val="0"/>
                <w:numId w:val="64"/>
              </w:numPr>
              <w:tabs>
                <w:tab w:val="clear" w:pos="1197"/>
              </w:tabs>
              <w:adjustRightInd w:val="0"/>
              <w:ind w:left="738" w:hanging="284"/>
              <w:rPr>
                <w:rFonts w:ascii="Arial" w:hAnsi="Arial" w:cs="Arial"/>
                <w:b/>
                <w:sz w:val="18"/>
                <w:szCs w:val="18"/>
              </w:rPr>
            </w:pPr>
            <w:r w:rsidRPr="000C6520">
              <w:rPr>
                <w:rFonts w:ascii="Arial" w:hAnsi="Arial" w:cs="Arial"/>
                <w:sz w:val="18"/>
                <w:szCs w:val="18"/>
              </w:rPr>
              <w:t>For solid fuel heating appliance also provide the Environment Canterbury Clean Air Certification number</w:t>
            </w:r>
            <w:r w:rsidR="00144A47">
              <w:rPr>
                <w:rFonts w:ascii="Arial" w:hAnsi="Arial" w:cs="Arial"/>
                <w:sz w:val="18"/>
                <w:szCs w:val="18"/>
              </w:rPr>
              <w:t>.</w:t>
            </w:r>
          </w:p>
        </w:tc>
      </w:tr>
      <w:tr w:rsidR="00164C6F" w:rsidRPr="003F2A40" w14:paraId="28FEF33B"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33F6DD96" w14:textId="77777777" w:rsidTr="00194D24">
              <w:trPr>
                <w:trHeight w:val="291"/>
              </w:trPr>
              <w:tc>
                <w:tcPr>
                  <w:tcW w:w="773" w:type="dxa"/>
                  <w:shd w:val="clear" w:color="auto" w:fill="FFFFFF"/>
                  <w:vAlign w:val="center"/>
                </w:tcPr>
                <w:p w14:paraId="4073C26E"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3D602F29" w14:textId="77777777" w:rsidR="00164C6F" w:rsidRPr="000C6520" w:rsidRDefault="00164C6F" w:rsidP="00144A47">
            <w:pPr>
              <w:jc w:val="center"/>
              <w:rPr>
                <w:rFonts w:ascii="Arial" w:hAnsi="Arial" w:cs="Arial"/>
                <w:bCs/>
                <w:sz w:val="20"/>
                <w:szCs w:val="20"/>
              </w:rPr>
            </w:pPr>
          </w:p>
        </w:tc>
        <w:tc>
          <w:tcPr>
            <w:tcW w:w="4515" w:type="pct"/>
            <w:gridSpan w:val="2"/>
            <w:tcMar>
              <w:top w:w="57" w:type="dxa"/>
              <w:bottom w:w="57" w:type="dxa"/>
            </w:tcMar>
          </w:tcPr>
          <w:p w14:paraId="2DFE1961" w14:textId="77777777" w:rsidR="00164C6F" w:rsidRPr="000C6520" w:rsidRDefault="00164C6F" w:rsidP="00144A47">
            <w:pPr>
              <w:adjustRightInd w:val="0"/>
              <w:ind w:left="454" w:hanging="454"/>
              <w:rPr>
                <w:rFonts w:ascii="Arial" w:hAnsi="Arial" w:cs="Arial"/>
                <w:b/>
                <w:color w:val="000000"/>
                <w:sz w:val="18"/>
                <w:szCs w:val="18"/>
              </w:rPr>
            </w:pPr>
            <w:r w:rsidRPr="000C6520">
              <w:rPr>
                <w:rFonts w:ascii="Arial" w:hAnsi="Arial" w:cs="Arial"/>
                <w:b/>
                <w:sz w:val="18"/>
                <w:szCs w:val="18"/>
              </w:rPr>
              <w:t>f.</w:t>
            </w:r>
            <w:r w:rsidRPr="000C6520">
              <w:rPr>
                <w:rFonts w:ascii="Arial" w:hAnsi="Arial" w:cs="Arial"/>
                <w:sz w:val="18"/>
                <w:szCs w:val="18"/>
              </w:rPr>
              <w:tab/>
            </w:r>
            <w:r w:rsidRPr="000C6520">
              <w:rPr>
                <w:rFonts w:ascii="Arial" w:hAnsi="Arial" w:cs="Arial"/>
                <w:b/>
                <w:color w:val="000000"/>
                <w:sz w:val="18"/>
                <w:szCs w:val="18"/>
              </w:rPr>
              <w:t xml:space="preserve">Electrical / Mechanical </w:t>
            </w:r>
            <w:r w:rsidRPr="000C6520">
              <w:rPr>
                <w:rFonts w:ascii="Arial" w:hAnsi="Arial" w:cs="Arial"/>
                <w:b/>
                <w:bCs/>
                <w:color w:val="000000"/>
                <w:sz w:val="18"/>
                <w:szCs w:val="18"/>
              </w:rPr>
              <w:t>(1:100 / 1:200) showing:</w:t>
            </w:r>
          </w:p>
          <w:p w14:paraId="08205DC8" w14:textId="3562C304" w:rsidR="00164C6F" w:rsidRPr="000C6520" w:rsidRDefault="00926A95" w:rsidP="00144A47">
            <w:pPr>
              <w:numPr>
                <w:ilvl w:val="0"/>
                <w:numId w:val="64"/>
              </w:numPr>
              <w:tabs>
                <w:tab w:val="clear" w:pos="1197"/>
              </w:tabs>
              <w:adjustRightInd w:val="0"/>
              <w:ind w:left="738" w:hanging="284"/>
              <w:rPr>
                <w:rFonts w:ascii="Arial" w:hAnsi="Arial" w:cs="Arial"/>
                <w:color w:val="000000"/>
                <w:sz w:val="18"/>
                <w:szCs w:val="18"/>
              </w:rPr>
            </w:pPr>
            <w:r>
              <w:rPr>
                <w:rFonts w:ascii="Arial" w:hAnsi="Arial" w:cs="Arial"/>
                <w:color w:val="000000"/>
                <w:sz w:val="18"/>
                <w:szCs w:val="18"/>
              </w:rPr>
              <w:t>Mechanical v</w:t>
            </w:r>
            <w:r w:rsidR="00164C6F" w:rsidRPr="000C6520">
              <w:rPr>
                <w:rFonts w:ascii="Arial" w:hAnsi="Arial" w:cs="Arial"/>
                <w:color w:val="000000"/>
                <w:sz w:val="18"/>
                <w:szCs w:val="18"/>
              </w:rPr>
              <w:t xml:space="preserve">entilation of </w:t>
            </w:r>
            <w:r w:rsidRPr="00926A95">
              <w:rPr>
                <w:rFonts w:ascii="Arial" w:hAnsi="Arial" w:cs="Arial"/>
                <w:color w:val="000000"/>
                <w:sz w:val="18"/>
                <w:szCs w:val="18"/>
              </w:rPr>
              <w:t>spaces containing cooktops, showers and baths.</w:t>
            </w:r>
          </w:p>
          <w:p w14:paraId="5CBA7654" w14:textId="5E42A636" w:rsidR="00164C6F" w:rsidRPr="000C6520" w:rsidRDefault="00926A95" w:rsidP="00144A47">
            <w:pPr>
              <w:numPr>
                <w:ilvl w:val="0"/>
                <w:numId w:val="64"/>
              </w:numPr>
              <w:tabs>
                <w:tab w:val="clear" w:pos="1197"/>
              </w:tabs>
              <w:adjustRightInd w:val="0"/>
              <w:ind w:left="738" w:hanging="284"/>
              <w:rPr>
                <w:rFonts w:ascii="Arial" w:hAnsi="Arial" w:cs="Arial"/>
                <w:color w:val="000000"/>
                <w:sz w:val="18"/>
                <w:szCs w:val="18"/>
              </w:rPr>
            </w:pPr>
            <w:r>
              <w:rPr>
                <w:rFonts w:ascii="Arial" w:hAnsi="Arial" w:cs="Arial"/>
                <w:color w:val="000000"/>
                <w:sz w:val="18"/>
                <w:szCs w:val="18"/>
              </w:rPr>
              <w:t>Location of s</w:t>
            </w:r>
            <w:r w:rsidR="00164C6F" w:rsidRPr="000C6520">
              <w:rPr>
                <w:rFonts w:ascii="Arial" w:hAnsi="Arial" w:cs="Arial"/>
                <w:color w:val="000000"/>
                <w:sz w:val="18"/>
                <w:szCs w:val="18"/>
              </w:rPr>
              <w:t>moke alarm</w:t>
            </w:r>
            <w:r>
              <w:rPr>
                <w:rFonts w:ascii="Arial" w:hAnsi="Arial" w:cs="Arial"/>
                <w:color w:val="000000"/>
                <w:sz w:val="18"/>
                <w:szCs w:val="18"/>
              </w:rPr>
              <w:t>s</w:t>
            </w:r>
            <w:r w:rsidR="00144A47">
              <w:rPr>
                <w:rFonts w:ascii="Arial" w:hAnsi="Arial" w:cs="Arial"/>
                <w:color w:val="000000"/>
                <w:sz w:val="18"/>
                <w:szCs w:val="18"/>
              </w:rPr>
              <w:t>.</w:t>
            </w:r>
          </w:p>
          <w:p w14:paraId="291F1896" w14:textId="5752068D" w:rsidR="00164C6F" w:rsidRPr="000C6520" w:rsidRDefault="00164C6F" w:rsidP="00144A47">
            <w:pPr>
              <w:numPr>
                <w:ilvl w:val="0"/>
                <w:numId w:val="64"/>
              </w:numPr>
              <w:tabs>
                <w:tab w:val="clear" w:pos="1197"/>
              </w:tabs>
              <w:adjustRightInd w:val="0"/>
              <w:ind w:left="738" w:hanging="284"/>
              <w:rPr>
                <w:rFonts w:ascii="Arial" w:hAnsi="Arial" w:cs="Arial"/>
                <w:b/>
                <w:sz w:val="18"/>
                <w:szCs w:val="18"/>
              </w:rPr>
            </w:pPr>
            <w:r w:rsidRPr="000C6520">
              <w:rPr>
                <w:rFonts w:ascii="Arial" w:hAnsi="Arial" w:cs="Arial"/>
                <w:color w:val="000000"/>
                <w:sz w:val="18"/>
                <w:szCs w:val="18"/>
              </w:rPr>
              <w:t>Electrical fixtures and fittings</w:t>
            </w:r>
            <w:r w:rsidR="00144A47">
              <w:rPr>
                <w:rFonts w:ascii="Arial" w:hAnsi="Arial" w:cs="Arial"/>
                <w:color w:val="000000"/>
                <w:sz w:val="18"/>
                <w:szCs w:val="18"/>
              </w:rPr>
              <w:t>.</w:t>
            </w:r>
          </w:p>
        </w:tc>
      </w:tr>
      <w:tr w:rsidR="00164C6F" w:rsidRPr="003F2A40" w14:paraId="46382B72"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279729B7" w14:textId="77777777" w:rsidTr="00194D24">
              <w:trPr>
                <w:trHeight w:val="291"/>
              </w:trPr>
              <w:tc>
                <w:tcPr>
                  <w:tcW w:w="773" w:type="dxa"/>
                  <w:shd w:val="clear" w:color="auto" w:fill="FFFFFF"/>
                  <w:vAlign w:val="center"/>
                </w:tcPr>
                <w:p w14:paraId="209FA55A"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577D3E0A" w14:textId="77777777" w:rsidR="00164C6F" w:rsidRPr="000C6520" w:rsidRDefault="00164C6F" w:rsidP="00144A47">
            <w:pPr>
              <w:jc w:val="center"/>
              <w:rPr>
                <w:rFonts w:ascii="Arial" w:hAnsi="Arial" w:cs="Arial"/>
                <w:b/>
                <w:bCs/>
                <w:sz w:val="20"/>
                <w:szCs w:val="20"/>
              </w:rPr>
            </w:pPr>
          </w:p>
        </w:tc>
        <w:tc>
          <w:tcPr>
            <w:tcW w:w="4515" w:type="pct"/>
            <w:gridSpan w:val="2"/>
            <w:tcMar>
              <w:top w:w="57" w:type="dxa"/>
              <w:bottom w:w="57" w:type="dxa"/>
            </w:tcMar>
          </w:tcPr>
          <w:p w14:paraId="7AC1D8CD" w14:textId="735628AE" w:rsidR="00164C6F" w:rsidRPr="000C6520" w:rsidRDefault="00164C6F" w:rsidP="00144A47">
            <w:pPr>
              <w:adjustRightInd w:val="0"/>
              <w:ind w:left="454" w:hanging="454"/>
              <w:rPr>
                <w:rFonts w:ascii="Arial" w:hAnsi="Arial" w:cs="Arial"/>
                <w:b/>
                <w:bCs/>
                <w:color w:val="000000"/>
                <w:sz w:val="18"/>
                <w:szCs w:val="18"/>
              </w:rPr>
            </w:pPr>
            <w:r w:rsidRPr="000C6520">
              <w:rPr>
                <w:rFonts w:ascii="Arial" w:hAnsi="Arial" w:cs="Arial"/>
                <w:b/>
                <w:sz w:val="18"/>
                <w:szCs w:val="18"/>
              </w:rPr>
              <w:t>g.</w:t>
            </w:r>
            <w:r w:rsidRPr="000C6520">
              <w:rPr>
                <w:rFonts w:ascii="Arial" w:hAnsi="Arial" w:cs="Arial"/>
                <w:b/>
                <w:sz w:val="18"/>
                <w:szCs w:val="18"/>
              </w:rPr>
              <w:tab/>
            </w:r>
            <w:r w:rsidRPr="000C6520">
              <w:rPr>
                <w:rFonts w:ascii="Arial" w:hAnsi="Arial" w:cs="Arial"/>
                <w:b/>
                <w:color w:val="000000"/>
                <w:sz w:val="18"/>
                <w:szCs w:val="18"/>
              </w:rPr>
              <w:t xml:space="preserve">HVAC </w:t>
            </w:r>
            <w:r w:rsidR="00926A95">
              <w:rPr>
                <w:rFonts w:ascii="Arial" w:hAnsi="Arial" w:cs="Arial"/>
                <w:b/>
                <w:sz w:val="18"/>
                <w:szCs w:val="18"/>
              </w:rPr>
              <w:t>system</w:t>
            </w:r>
            <w:r w:rsidR="00926A95" w:rsidRPr="000C6520">
              <w:rPr>
                <w:rFonts w:ascii="Arial" w:hAnsi="Arial" w:cs="Arial"/>
                <w:b/>
                <w:bCs/>
                <w:color w:val="000000"/>
                <w:sz w:val="18"/>
                <w:szCs w:val="18"/>
              </w:rPr>
              <w:t xml:space="preserve"> </w:t>
            </w:r>
            <w:r w:rsidRPr="000C6520">
              <w:rPr>
                <w:rFonts w:ascii="Arial" w:hAnsi="Arial" w:cs="Arial"/>
                <w:b/>
                <w:bCs/>
                <w:color w:val="000000"/>
                <w:sz w:val="18"/>
                <w:szCs w:val="18"/>
              </w:rPr>
              <w:t>(1:100 / 1:200) include:</w:t>
            </w:r>
          </w:p>
          <w:p w14:paraId="79A72223" w14:textId="64F6DA73" w:rsidR="00164C6F" w:rsidRPr="000C6520" w:rsidRDefault="00164C6F" w:rsidP="00144A47">
            <w:pPr>
              <w:numPr>
                <w:ilvl w:val="0"/>
                <w:numId w:val="64"/>
              </w:numPr>
              <w:tabs>
                <w:tab w:val="clear" w:pos="1197"/>
              </w:tabs>
              <w:adjustRightInd w:val="0"/>
              <w:ind w:left="738" w:hanging="284"/>
              <w:rPr>
                <w:rFonts w:ascii="Arial" w:hAnsi="Arial" w:cs="Arial"/>
                <w:color w:val="000000"/>
                <w:sz w:val="18"/>
                <w:szCs w:val="18"/>
              </w:rPr>
            </w:pPr>
            <w:r w:rsidRPr="000C6520">
              <w:rPr>
                <w:rFonts w:ascii="Arial" w:hAnsi="Arial" w:cs="Arial"/>
                <w:color w:val="000000"/>
                <w:sz w:val="18"/>
                <w:szCs w:val="18"/>
              </w:rPr>
              <w:t>HVAC drawings</w:t>
            </w:r>
            <w:r w:rsidR="00144A47">
              <w:rPr>
                <w:rFonts w:ascii="Arial" w:hAnsi="Arial" w:cs="Arial"/>
                <w:color w:val="000000"/>
                <w:sz w:val="18"/>
                <w:szCs w:val="18"/>
              </w:rPr>
              <w:t>.</w:t>
            </w:r>
          </w:p>
          <w:p w14:paraId="1BD587B0" w14:textId="0035471F" w:rsidR="00164C6F" w:rsidRPr="000C6520" w:rsidRDefault="00164C6F" w:rsidP="00144A47">
            <w:pPr>
              <w:numPr>
                <w:ilvl w:val="0"/>
                <w:numId w:val="64"/>
              </w:numPr>
              <w:tabs>
                <w:tab w:val="clear" w:pos="1197"/>
              </w:tabs>
              <w:adjustRightInd w:val="0"/>
              <w:ind w:left="738" w:hanging="284"/>
              <w:rPr>
                <w:rFonts w:ascii="Arial" w:hAnsi="Arial" w:cs="Arial"/>
                <w:color w:val="000000"/>
                <w:sz w:val="18"/>
                <w:szCs w:val="18"/>
              </w:rPr>
            </w:pPr>
            <w:r w:rsidRPr="000C6520">
              <w:rPr>
                <w:rFonts w:ascii="Arial" w:hAnsi="Arial" w:cs="Arial"/>
                <w:color w:val="000000"/>
                <w:sz w:val="18"/>
                <w:szCs w:val="18"/>
              </w:rPr>
              <w:t xml:space="preserve">Producer Statement for </w:t>
            </w:r>
            <w:r w:rsidR="00926A95">
              <w:rPr>
                <w:rFonts w:ascii="Arial" w:hAnsi="Arial" w:cs="Arial"/>
                <w:color w:val="000000"/>
                <w:sz w:val="18"/>
                <w:szCs w:val="18"/>
              </w:rPr>
              <w:t xml:space="preserve">design to </w:t>
            </w:r>
            <w:r w:rsidRPr="000C6520">
              <w:rPr>
                <w:rFonts w:ascii="Arial" w:hAnsi="Arial" w:cs="Arial"/>
                <w:color w:val="000000"/>
                <w:sz w:val="18"/>
                <w:szCs w:val="18"/>
              </w:rPr>
              <w:t xml:space="preserve">G4 </w:t>
            </w:r>
            <w:r w:rsidR="00926A95">
              <w:rPr>
                <w:rFonts w:ascii="Arial" w:hAnsi="Arial" w:cs="Arial"/>
                <w:color w:val="000000"/>
                <w:sz w:val="18"/>
                <w:szCs w:val="18"/>
              </w:rPr>
              <w:t>(</w:t>
            </w:r>
            <w:r w:rsidRPr="000C6520">
              <w:rPr>
                <w:rFonts w:ascii="Arial" w:hAnsi="Arial" w:cs="Arial"/>
                <w:color w:val="000000"/>
                <w:sz w:val="18"/>
                <w:szCs w:val="18"/>
              </w:rPr>
              <w:t>and H1.3.6</w:t>
            </w:r>
            <w:r w:rsidR="00926A95">
              <w:rPr>
                <w:rFonts w:ascii="Arial" w:hAnsi="Arial" w:cs="Arial"/>
                <w:color w:val="000000"/>
                <w:sz w:val="18"/>
                <w:szCs w:val="18"/>
              </w:rPr>
              <w:t xml:space="preserve"> where applicable) with supporting calculations</w:t>
            </w:r>
            <w:r w:rsidR="00144A47">
              <w:rPr>
                <w:rFonts w:ascii="Arial" w:hAnsi="Arial" w:cs="Arial"/>
                <w:color w:val="000000"/>
                <w:sz w:val="18"/>
                <w:szCs w:val="18"/>
              </w:rPr>
              <w:t>.</w:t>
            </w:r>
          </w:p>
          <w:p w14:paraId="7D83D966" w14:textId="760E1B74" w:rsidR="00164C6F" w:rsidRPr="000C6520" w:rsidRDefault="00926A95" w:rsidP="00144A47">
            <w:pPr>
              <w:numPr>
                <w:ilvl w:val="0"/>
                <w:numId w:val="64"/>
              </w:numPr>
              <w:tabs>
                <w:tab w:val="clear" w:pos="1197"/>
              </w:tabs>
              <w:adjustRightInd w:val="0"/>
              <w:ind w:left="738" w:hanging="284"/>
              <w:rPr>
                <w:rFonts w:ascii="Arial" w:hAnsi="Arial" w:cs="Arial"/>
                <w:b/>
                <w:sz w:val="18"/>
                <w:szCs w:val="18"/>
              </w:rPr>
            </w:pPr>
            <w:r>
              <w:rPr>
                <w:rFonts w:ascii="Arial" w:hAnsi="Arial" w:cs="Arial"/>
                <w:color w:val="000000"/>
                <w:sz w:val="18"/>
                <w:szCs w:val="18"/>
              </w:rPr>
              <w:t>Weathertightness details of</w:t>
            </w:r>
            <w:r w:rsidRPr="000C6520">
              <w:rPr>
                <w:rFonts w:ascii="Arial" w:hAnsi="Arial" w:cs="Arial"/>
                <w:color w:val="000000"/>
                <w:sz w:val="18"/>
                <w:szCs w:val="18"/>
              </w:rPr>
              <w:t xml:space="preserve"> </w:t>
            </w:r>
            <w:r w:rsidR="00164C6F" w:rsidRPr="000C6520">
              <w:rPr>
                <w:rFonts w:ascii="Arial" w:hAnsi="Arial" w:cs="Arial"/>
                <w:color w:val="000000"/>
                <w:sz w:val="18"/>
                <w:szCs w:val="18"/>
              </w:rPr>
              <w:t>cladding</w:t>
            </w:r>
            <w:r w:rsidR="00164C6F" w:rsidRPr="000C6520">
              <w:rPr>
                <w:rFonts w:ascii="Arial" w:hAnsi="Arial" w:cs="Arial"/>
                <w:sz w:val="18"/>
                <w:szCs w:val="18"/>
              </w:rPr>
              <w:t xml:space="preserve"> penetrations</w:t>
            </w:r>
            <w:r>
              <w:rPr>
                <w:rFonts w:ascii="Arial" w:hAnsi="Arial" w:cs="Arial"/>
                <w:sz w:val="18"/>
                <w:szCs w:val="18"/>
              </w:rPr>
              <w:t>.</w:t>
            </w:r>
          </w:p>
        </w:tc>
      </w:tr>
      <w:tr w:rsidR="00EB4D1A" w:rsidRPr="003F2A40" w14:paraId="5D709B30" w14:textId="77777777" w:rsidTr="00164C6F">
        <w:tc>
          <w:tcPr>
            <w:tcW w:w="485" w:type="pct"/>
            <w:shd w:val="clear" w:color="auto" w:fill="D9D9D9" w:themeFill="background1" w:themeFillShade="D9"/>
            <w:tcMar>
              <w:top w:w="57" w:type="dxa"/>
              <w:bottom w:w="57" w:type="dxa"/>
            </w:tcMar>
          </w:tcPr>
          <w:p w14:paraId="13E4B553" w14:textId="2357CFC0" w:rsidR="00EB4D1A" w:rsidRPr="000C6520" w:rsidRDefault="00EB4D1A" w:rsidP="00144A47">
            <w:pPr>
              <w:autoSpaceDE w:val="0"/>
              <w:autoSpaceDN w:val="0"/>
              <w:adjustRightInd w:val="0"/>
              <w:jc w:val="center"/>
              <w:rPr>
                <w:rFonts w:ascii="Arial" w:hAnsi="Arial" w:cs="Arial"/>
                <w:bCs/>
                <w:sz w:val="20"/>
                <w:szCs w:val="20"/>
              </w:rPr>
            </w:pPr>
          </w:p>
        </w:tc>
        <w:tc>
          <w:tcPr>
            <w:tcW w:w="4515" w:type="pct"/>
            <w:gridSpan w:val="2"/>
            <w:shd w:val="clear" w:color="auto" w:fill="D9D9D9" w:themeFill="background1" w:themeFillShade="D9"/>
            <w:tcMar>
              <w:top w:w="57" w:type="dxa"/>
              <w:bottom w:w="57" w:type="dxa"/>
            </w:tcMar>
          </w:tcPr>
          <w:p w14:paraId="11E01ACB" w14:textId="4EDF8FF9" w:rsidR="00EB4D1A" w:rsidRPr="00E02F4E" w:rsidRDefault="00EB4D1A" w:rsidP="00144A47">
            <w:pPr>
              <w:autoSpaceDE w:val="0"/>
              <w:autoSpaceDN w:val="0"/>
              <w:adjustRightInd w:val="0"/>
              <w:ind w:left="454" w:hanging="454"/>
              <w:rPr>
                <w:rFonts w:ascii="Arial" w:hAnsi="Arial" w:cs="Arial"/>
                <w:sz w:val="16"/>
                <w:szCs w:val="16"/>
              </w:rPr>
            </w:pPr>
            <w:r w:rsidRPr="007643C6">
              <w:rPr>
                <w:rFonts w:ascii="Arial" w:hAnsi="Arial" w:cs="Arial"/>
                <w:b/>
                <w:bCs/>
              </w:rPr>
              <w:t xml:space="preserve">6. </w:t>
            </w:r>
            <w:r w:rsidRPr="007643C6">
              <w:rPr>
                <w:rFonts w:ascii="Arial" w:hAnsi="Arial" w:cs="Arial"/>
                <w:b/>
                <w:bCs/>
              </w:rPr>
              <w:tab/>
            </w:r>
            <w:r w:rsidRPr="00E02F4E">
              <w:rPr>
                <w:rFonts w:ascii="Arial" w:hAnsi="Arial" w:cs="Arial"/>
                <w:b/>
                <w:bCs/>
              </w:rPr>
              <w:t>FOUNDATIONS / FLOOR</w:t>
            </w:r>
          </w:p>
        </w:tc>
      </w:tr>
      <w:tr w:rsidR="00164C6F" w:rsidRPr="003F2A40" w14:paraId="1EB350BD"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1C9D3D32" w14:textId="77777777" w:rsidTr="00C66DF7">
              <w:trPr>
                <w:trHeight w:val="291"/>
              </w:trPr>
              <w:tc>
                <w:tcPr>
                  <w:tcW w:w="773" w:type="dxa"/>
                  <w:shd w:val="clear" w:color="auto" w:fill="FFFFFF"/>
                  <w:vAlign w:val="center"/>
                </w:tcPr>
                <w:p w14:paraId="32E1D460"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54170554"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12345B5C" w14:textId="77777777" w:rsidR="00164C6F" w:rsidRPr="000C6520" w:rsidRDefault="00164C6F" w:rsidP="00144A47">
            <w:pPr>
              <w:adjustRightInd w:val="0"/>
              <w:ind w:left="454" w:hanging="454"/>
              <w:rPr>
                <w:rFonts w:ascii="Arial" w:hAnsi="Arial" w:cs="Arial"/>
                <w:b/>
                <w:bCs/>
                <w:color w:val="000000"/>
                <w:sz w:val="18"/>
                <w:szCs w:val="18"/>
              </w:rPr>
            </w:pPr>
            <w:r w:rsidRPr="000C6520">
              <w:rPr>
                <w:rFonts w:ascii="Arial" w:hAnsi="Arial" w:cs="Arial"/>
                <w:b/>
                <w:sz w:val="18"/>
                <w:szCs w:val="18"/>
              </w:rPr>
              <w:t>a.</w:t>
            </w:r>
            <w:r w:rsidRPr="000C6520">
              <w:rPr>
                <w:rFonts w:ascii="Arial" w:hAnsi="Arial" w:cs="Arial"/>
                <w:sz w:val="18"/>
                <w:szCs w:val="18"/>
              </w:rPr>
              <w:tab/>
            </w:r>
            <w:r w:rsidRPr="000C6520">
              <w:rPr>
                <w:rFonts w:ascii="Arial" w:hAnsi="Arial" w:cs="Arial"/>
                <w:b/>
                <w:sz w:val="18"/>
                <w:szCs w:val="18"/>
                <w:lang w:val="en-NZ"/>
              </w:rPr>
              <w:t>Geotechnical Investigation</w:t>
            </w:r>
            <w:r w:rsidRPr="000C6520">
              <w:rPr>
                <w:rFonts w:ascii="Arial" w:hAnsi="Arial" w:cs="Arial"/>
                <w:b/>
                <w:bCs/>
                <w:color w:val="000000"/>
                <w:sz w:val="18"/>
                <w:szCs w:val="18"/>
              </w:rPr>
              <w:t xml:space="preserve"> (Ground Conditions Report):</w:t>
            </w:r>
          </w:p>
          <w:p w14:paraId="38729462" w14:textId="756B414E" w:rsidR="00164C6F" w:rsidRPr="000C6520" w:rsidRDefault="00164C6F" w:rsidP="00144A47">
            <w:pPr>
              <w:adjustRightInd w:val="0"/>
              <w:ind w:left="454" w:hanging="454"/>
              <w:rPr>
                <w:rFonts w:ascii="Arial" w:hAnsi="Arial" w:cs="Arial"/>
                <w:color w:val="000000"/>
                <w:sz w:val="18"/>
                <w:szCs w:val="18"/>
              </w:rPr>
            </w:pPr>
            <w:r w:rsidRPr="000C6520">
              <w:rPr>
                <w:rFonts w:ascii="Arial" w:hAnsi="Arial" w:cs="Arial"/>
                <w:b/>
                <w:bCs/>
                <w:color w:val="000000"/>
                <w:sz w:val="18"/>
                <w:szCs w:val="18"/>
              </w:rPr>
              <w:tab/>
            </w:r>
            <w:r w:rsidRPr="000C6520">
              <w:rPr>
                <w:rFonts w:ascii="Arial" w:hAnsi="Arial" w:cs="Arial"/>
                <w:color w:val="000000"/>
                <w:sz w:val="18"/>
                <w:szCs w:val="18"/>
              </w:rPr>
              <w:t xml:space="preserve">The level of geotechnical investigations required to be undertaken will vary according to building’s intended use, design and the foundation technical category of the subject property.  This may require </w:t>
            </w:r>
            <w:r w:rsidRPr="000C6520">
              <w:rPr>
                <w:rFonts w:ascii="Arial" w:hAnsi="Arial" w:cs="Arial"/>
                <w:sz w:val="18"/>
                <w:szCs w:val="18"/>
              </w:rPr>
              <w:t>CPEng</w:t>
            </w:r>
            <w:r w:rsidRPr="000C6520">
              <w:rPr>
                <w:rFonts w:ascii="Arial" w:hAnsi="Arial" w:cs="Arial"/>
                <w:sz w:val="18"/>
                <w:szCs w:val="18"/>
                <w:lang w:val="en-NZ"/>
              </w:rPr>
              <w:t xml:space="preserve"> geotechnical engineer or </w:t>
            </w:r>
            <w:proofErr w:type="spellStart"/>
            <w:r w:rsidRPr="000C6520">
              <w:rPr>
                <w:rFonts w:ascii="Arial" w:hAnsi="Arial" w:cs="Arial"/>
                <w:sz w:val="18"/>
                <w:szCs w:val="18"/>
              </w:rPr>
              <w:t>PEngGeo</w:t>
            </w:r>
            <w:proofErr w:type="spellEnd"/>
            <w:r w:rsidRPr="000C6520">
              <w:rPr>
                <w:rFonts w:ascii="Arial" w:hAnsi="Arial" w:cs="Arial"/>
                <w:sz w:val="18"/>
                <w:szCs w:val="18"/>
              </w:rPr>
              <w:t xml:space="preserve"> </w:t>
            </w:r>
            <w:r w:rsidRPr="000C6520">
              <w:rPr>
                <w:rFonts w:ascii="Arial" w:hAnsi="Arial" w:cs="Arial"/>
                <w:sz w:val="18"/>
                <w:szCs w:val="18"/>
                <w:lang w:val="en-NZ"/>
              </w:rPr>
              <w:t xml:space="preserve">engineering geologist to assess risk and provide development and mitigation advice as necessary.  </w:t>
            </w:r>
            <w:r w:rsidRPr="000C6520">
              <w:rPr>
                <w:rFonts w:ascii="Arial" w:hAnsi="Arial" w:cs="Arial"/>
                <w:color w:val="000000"/>
                <w:sz w:val="18"/>
                <w:szCs w:val="18"/>
              </w:rPr>
              <w:t xml:space="preserve">The Ministry of Business, Innovation &amp; Employment provides guidance information regarding residential properties within the city on their </w:t>
            </w:r>
            <w:r w:rsidR="00144A47" w:rsidRPr="008F5F8E">
              <w:rPr>
                <w:rFonts w:ascii="Arial" w:hAnsi="Arial" w:cs="Arial"/>
                <w:color w:val="000000"/>
                <w:sz w:val="18"/>
                <w:szCs w:val="18"/>
              </w:rPr>
              <w:t>website</w:t>
            </w:r>
            <w:r w:rsidR="00144A47">
              <w:rPr>
                <w:rFonts w:ascii="Arial" w:hAnsi="Arial" w:cs="Arial"/>
                <w:color w:val="000000"/>
                <w:sz w:val="18"/>
                <w:szCs w:val="18"/>
              </w:rPr>
              <w:t xml:space="preserve"> </w:t>
            </w:r>
            <w:hyperlink r:id="rId18" w:history="1">
              <w:r w:rsidR="00144A47">
                <w:rPr>
                  <w:rStyle w:val="Hyperlink"/>
                  <w:rFonts w:ascii="Arial" w:hAnsi="Arial" w:cs="Arial"/>
                  <w:sz w:val="18"/>
                  <w:szCs w:val="18"/>
                </w:rPr>
                <w:t>building.govt.nz/repairing-and-rebuilding-houses-affected-by-the-canterbury-earthquakes</w:t>
              </w:r>
            </w:hyperlink>
            <w:r w:rsidRPr="000C6520">
              <w:rPr>
                <w:rFonts w:ascii="Arial" w:hAnsi="Arial" w:cs="Arial"/>
                <w:sz w:val="18"/>
                <w:szCs w:val="18"/>
                <w:lang w:val="en-NZ"/>
              </w:rPr>
              <w:t>.</w:t>
            </w:r>
          </w:p>
        </w:tc>
      </w:tr>
      <w:tr w:rsidR="00164C6F" w:rsidRPr="003F2A40" w14:paraId="645F02F3"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02AF06B3" w14:textId="77777777" w:rsidTr="00C66DF7">
              <w:trPr>
                <w:trHeight w:val="291"/>
              </w:trPr>
              <w:tc>
                <w:tcPr>
                  <w:tcW w:w="773" w:type="dxa"/>
                  <w:shd w:val="clear" w:color="auto" w:fill="FFFFFF"/>
                  <w:vAlign w:val="center"/>
                </w:tcPr>
                <w:p w14:paraId="5741643B"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3B9B2280"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49876F3A" w14:textId="77777777" w:rsidR="00164C6F" w:rsidRPr="000C6520" w:rsidRDefault="00164C6F" w:rsidP="00144A47">
            <w:pPr>
              <w:autoSpaceDE w:val="0"/>
              <w:autoSpaceDN w:val="0"/>
              <w:adjustRightInd w:val="0"/>
              <w:ind w:left="454" w:hanging="454"/>
              <w:rPr>
                <w:rFonts w:ascii="Arial" w:hAnsi="Arial" w:cs="Arial"/>
                <w:b/>
                <w:bCs/>
                <w:sz w:val="18"/>
                <w:szCs w:val="18"/>
              </w:rPr>
            </w:pPr>
            <w:r w:rsidRPr="000C6520">
              <w:rPr>
                <w:rFonts w:ascii="Arial" w:hAnsi="Arial" w:cs="Arial"/>
                <w:b/>
                <w:sz w:val="18"/>
                <w:szCs w:val="18"/>
              </w:rPr>
              <w:t>b.</w:t>
            </w:r>
            <w:r w:rsidRPr="000C6520">
              <w:rPr>
                <w:rFonts w:ascii="Arial" w:hAnsi="Arial" w:cs="Arial"/>
                <w:sz w:val="18"/>
                <w:szCs w:val="18"/>
              </w:rPr>
              <w:t xml:space="preserve"> </w:t>
            </w:r>
            <w:r w:rsidRPr="000C6520">
              <w:rPr>
                <w:rFonts w:ascii="Arial" w:hAnsi="Arial" w:cs="Arial"/>
                <w:sz w:val="18"/>
                <w:szCs w:val="18"/>
              </w:rPr>
              <w:tab/>
            </w:r>
            <w:r w:rsidRPr="000C6520">
              <w:rPr>
                <w:rFonts w:ascii="Arial" w:hAnsi="Arial" w:cs="Arial"/>
                <w:b/>
                <w:bCs/>
                <w:sz w:val="18"/>
                <w:szCs w:val="18"/>
              </w:rPr>
              <w:t>Foundation Plan (1:100/1:50) showing:</w:t>
            </w:r>
          </w:p>
          <w:p w14:paraId="2DF32361" w14:textId="2C1850CC" w:rsidR="00164C6F" w:rsidRPr="000C6520" w:rsidRDefault="00164C6F" w:rsidP="00144A47">
            <w:pPr>
              <w:numPr>
                <w:ilvl w:val="0"/>
                <w:numId w:val="64"/>
              </w:numPr>
              <w:tabs>
                <w:tab w:val="clear" w:pos="1197"/>
              </w:tabs>
              <w:autoSpaceDE w:val="0"/>
              <w:autoSpaceDN w:val="0"/>
              <w:adjustRightInd w:val="0"/>
              <w:ind w:left="738" w:hanging="284"/>
              <w:rPr>
                <w:rFonts w:ascii="Arial" w:hAnsi="Arial" w:cs="Arial"/>
                <w:color w:val="000000"/>
                <w:sz w:val="18"/>
                <w:szCs w:val="18"/>
              </w:rPr>
            </w:pPr>
            <w:r w:rsidRPr="000C6520">
              <w:rPr>
                <w:rFonts w:ascii="Arial" w:hAnsi="Arial" w:cs="Arial"/>
                <w:color w:val="000000"/>
                <w:sz w:val="18"/>
                <w:szCs w:val="18"/>
              </w:rPr>
              <w:t>Dimensions of all new foundations</w:t>
            </w:r>
            <w:r w:rsidR="00144A47">
              <w:rPr>
                <w:rFonts w:ascii="Arial" w:hAnsi="Arial" w:cs="Arial"/>
                <w:color w:val="000000"/>
                <w:sz w:val="18"/>
                <w:szCs w:val="18"/>
              </w:rPr>
              <w:t>.</w:t>
            </w:r>
          </w:p>
          <w:p w14:paraId="63A10240" w14:textId="715871E2" w:rsidR="00164C6F" w:rsidRPr="000C6520" w:rsidRDefault="00926A95" w:rsidP="00144A47">
            <w:pPr>
              <w:numPr>
                <w:ilvl w:val="0"/>
                <w:numId w:val="64"/>
              </w:numPr>
              <w:tabs>
                <w:tab w:val="clear" w:pos="1197"/>
              </w:tabs>
              <w:autoSpaceDE w:val="0"/>
              <w:autoSpaceDN w:val="0"/>
              <w:adjustRightInd w:val="0"/>
              <w:ind w:left="738" w:hanging="284"/>
              <w:rPr>
                <w:rFonts w:ascii="Arial" w:hAnsi="Arial" w:cs="Arial"/>
                <w:color w:val="000000"/>
                <w:sz w:val="18"/>
                <w:szCs w:val="18"/>
              </w:rPr>
            </w:pPr>
            <w:r>
              <w:rPr>
                <w:rFonts w:ascii="Arial" w:hAnsi="Arial" w:cs="Arial"/>
                <w:color w:val="000000"/>
                <w:sz w:val="18"/>
                <w:szCs w:val="18"/>
              </w:rPr>
              <w:t>For</w:t>
            </w:r>
            <w:r w:rsidR="00164C6F" w:rsidRPr="000C6520">
              <w:rPr>
                <w:rFonts w:ascii="Arial" w:hAnsi="Arial" w:cs="Arial"/>
                <w:color w:val="000000"/>
                <w:sz w:val="18"/>
                <w:szCs w:val="18"/>
              </w:rPr>
              <w:t xml:space="preserve"> a concrete slab, </w:t>
            </w:r>
            <w:r>
              <w:rPr>
                <w:rFonts w:ascii="Arial" w:hAnsi="Arial" w:cs="Arial"/>
                <w:color w:val="000000"/>
                <w:sz w:val="18"/>
                <w:szCs w:val="18"/>
              </w:rPr>
              <w:t>details to include</w:t>
            </w:r>
            <w:r w:rsidR="00164C6F" w:rsidRPr="000C6520">
              <w:rPr>
                <w:rFonts w:ascii="Arial" w:hAnsi="Arial" w:cs="Arial"/>
                <w:color w:val="000000"/>
                <w:sz w:val="18"/>
                <w:szCs w:val="18"/>
              </w:rPr>
              <w:t xml:space="preserve"> reinforcing, slab thickenings, shrinkage control joints and free joints where </w:t>
            </w:r>
            <w:r>
              <w:rPr>
                <w:rFonts w:ascii="Arial" w:hAnsi="Arial" w:cs="Arial"/>
                <w:color w:val="000000"/>
                <w:sz w:val="18"/>
                <w:szCs w:val="18"/>
              </w:rPr>
              <w:t>required</w:t>
            </w:r>
            <w:r w:rsidR="00144A47">
              <w:rPr>
                <w:rFonts w:ascii="Arial" w:hAnsi="Arial" w:cs="Arial"/>
                <w:color w:val="000000"/>
                <w:sz w:val="18"/>
                <w:szCs w:val="18"/>
              </w:rPr>
              <w:t>.</w:t>
            </w:r>
          </w:p>
          <w:p w14:paraId="32E02C10" w14:textId="089862E7" w:rsidR="00164C6F" w:rsidRPr="000C6520" w:rsidRDefault="00164C6F" w:rsidP="00144A47">
            <w:pPr>
              <w:numPr>
                <w:ilvl w:val="0"/>
                <w:numId w:val="64"/>
              </w:numPr>
              <w:tabs>
                <w:tab w:val="clear" w:pos="1197"/>
              </w:tabs>
              <w:autoSpaceDE w:val="0"/>
              <w:autoSpaceDN w:val="0"/>
              <w:adjustRightInd w:val="0"/>
              <w:ind w:left="738" w:hanging="284"/>
              <w:rPr>
                <w:rFonts w:ascii="Arial" w:hAnsi="Arial" w:cs="Arial"/>
                <w:color w:val="000000"/>
                <w:sz w:val="18"/>
                <w:szCs w:val="18"/>
              </w:rPr>
            </w:pPr>
            <w:r w:rsidRPr="000C6520">
              <w:rPr>
                <w:rFonts w:ascii="Arial" w:hAnsi="Arial" w:cs="Arial"/>
                <w:color w:val="000000"/>
                <w:sz w:val="18"/>
                <w:szCs w:val="18"/>
              </w:rPr>
              <w:t>For timber floors show pile, bearer and joist layout</w:t>
            </w:r>
            <w:r w:rsidR="00926A95">
              <w:rPr>
                <w:rFonts w:ascii="Arial" w:hAnsi="Arial" w:cs="Arial"/>
                <w:color w:val="000000"/>
                <w:sz w:val="18"/>
                <w:szCs w:val="18"/>
              </w:rPr>
              <w:t xml:space="preserve"> and details of ventilation to subfloor spaces</w:t>
            </w:r>
            <w:r w:rsidR="00144A47">
              <w:rPr>
                <w:rFonts w:ascii="Arial" w:hAnsi="Arial" w:cs="Arial"/>
                <w:color w:val="000000"/>
                <w:sz w:val="18"/>
                <w:szCs w:val="18"/>
              </w:rPr>
              <w:t>.</w:t>
            </w:r>
          </w:p>
          <w:p w14:paraId="5D074158" w14:textId="5FD0A364" w:rsidR="00164C6F" w:rsidRPr="000C6520" w:rsidRDefault="00926A95" w:rsidP="00144A47">
            <w:pPr>
              <w:numPr>
                <w:ilvl w:val="0"/>
                <w:numId w:val="64"/>
              </w:numPr>
              <w:tabs>
                <w:tab w:val="clear" w:pos="1197"/>
              </w:tabs>
              <w:autoSpaceDE w:val="0"/>
              <w:autoSpaceDN w:val="0"/>
              <w:adjustRightInd w:val="0"/>
              <w:ind w:left="738" w:hanging="284"/>
              <w:rPr>
                <w:rFonts w:ascii="Arial" w:hAnsi="Arial" w:cs="Arial"/>
                <w:color w:val="000000"/>
                <w:sz w:val="18"/>
                <w:szCs w:val="18"/>
              </w:rPr>
            </w:pPr>
            <w:r>
              <w:rPr>
                <w:rFonts w:ascii="Arial" w:hAnsi="Arial" w:cs="Arial"/>
                <w:color w:val="000000"/>
                <w:sz w:val="18"/>
                <w:szCs w:val="18"/>
              </w:rPr>
              <w:t>For</w:t>
            </w:r>
            <w:r w:rsidR="00EB7D89">
              <w:rPr>
                <w:rFonts w:ascii="Arial" w:hAnsi="Arial" w:cs="Arial"/>
                <w:color w:val="000000"/>
                <w:sz w:val="18"/>
                <w:szCs w:val="18"/>
              </w:rPr>
              <w:t xml:space="preserve"> </w:t>
            </w:r>
            <w:r>
              <w:rPr>
                <w:rFonts w:ascii="Arial" w:hAnsi="Arial" w:cs="Arial"/>
                <w:color w:val="000000"/>
                <w:sz w:val="18"/>
                <w:szCs w:val="18"/>
              </w:rPr>
              <w:t>an</w:t>
            </w:r>
            <w:r w:rsidRPr="000C6520">
              <w:rPr>
                <w:rFonts w:ascii="Arial" w:hAnsi="Arial" w:cs="Arial"/>
                <w:color w:val="000000"/>
                <w:sz w:val="18"/>
                <w:szCs w:val="18"/>
              </w:rPr>
              <w:t xml:space="preserve"> </w:t>
            </w:r>
            <w:r w:rsidR="00164C6F" w:rsidRPr="000C6520">
              <w:rPr>
                <w:rFonts w:ascii="Arial" w:hAnsi="Arial" w:cs="Arial"/>
                <w:color w:val="000000"/>
                <w:sz w:val="18"/>
                <w:szCs w:val="18"/>
              </w:rPr>
              <w:t xml:space="preserve">addition </w:t>
            </w:r>
            <w:r>
              <w:rPr>
                <w:rFonts w:ascii="Arial" w:hAnsi="Arial" w:cs="Arial"/>
                <w:color w:val="000000"/>
                <w:sz w:val="18"/>
                <w:szCs w:val="18"/>
              </w:rPr>
              <w:t>of</w:t>
            </w:r>
            <w:r w:rsidRPr="000C6520">
              <w:rPr>
                <w:rFonts w:ascii="Arial" w:hAnsi="Arial" w:cs="Arial"/>
                <w:color w:val="000000"/>
                <w:sz w:val="18"/>
                <w:szCs w:val="18"/>
              </w:rPr>
              <w:t xml:space="preserve"> </w:t>
            </w:r>
            <w:r w:rsidR="00164C6F" w:rsidRPr="000C6520">
              <w:rPr>
                <w:rFonts w:ascii="Arial" w:hAnsi="Arial" w:cs="Arial"/>
                <w:color w:val="000000"/>
                <w:sz w:val="18"/>
                <w:szCs w:val="18"/>
              </w:rPr>
              <w:t>an upper storey</w:t>
            </w:r>
            <w:r>
              <w:rPr>
                <w:rFonts w:ascii="Arial" w:hAnsi="Arial" w:cs="Arial"/>
                <w:color w:val="000000"/>
                <w:sz w:val="18"/>
                <w:szCs w:val="18"/>
              </w:rPr>
              <w:t>,</w:t>
            </w:r>
            <w:r w:rsidR="00164C6F" w:rsidRPr="000C6520">
              <w:rPr>
                <w:rFonts w:ascii="Arial" w:hAnsi="Arial" w:cs="Arial"/>
                <w:color w:val="000000"/>
                <w:sz w:val="18"/>
                <w:szCs w:val="18"/>
              </w:rPr>
              <w:t xml:space="preserve"> show details </w:t>
            </w:r>
            <w:r>
              <w:rPr>
                <w:rFonts w:ascii="Arial" w:hAnsi="Arial" w:cs="Arial"/>
                <w:color w:val="000000"/>
                <w:sz w:val="18"/>
                <w:szCs w:val="18"/>
              </w:rPr>
              <w:t>of</w:t>
            </w:r>
            <w:r w:rsidRPr="000C6520">
              <w:rPr>
                <w:rFonts w:ascii="Arial" w:hAnsi="Arial" w:cs="Arial"/>
                <w:color w:val="000000"/>
                <w:sz w:val="18"/>
                <w:szCs w:val="18"/>
              </w:rPr>
              <w:t xml:space="preserve"> </w:t>
            </w:r>
            <w:r w:rsidR="00164C6F" w:rsidRPr="000C6520">
              <w:rPr>
                <w:rFonts w:ascii="Arial" w:hAnsi="Arial" w:cs="Arial"/>
                <w:color w:val="000000"/>
                <w:sz w:val="18"/>
                <w:szCs w:val="18"/>
              </w:rPr>
              <w:t>upgrad</w:t>
            </w:r>
            <w:r>
              <w:rPr>
                <w:rFonts w:ascii="Arial" w:hAnsi="Arial" w:cs="Arial"/>
                <w:color w:val="000000"/>
                <w:sz w:val="18"/>
                <w:szCs w:val="18"/>
              </w:rPr>
              <w:t>e to</w:t>
            </w:r>
            <w:r w:rsidR="00164C6F" w:rsidRPr="000C6520">
              <w:rPr>
                <w:rFonts w:ascii="Arial" w:hAnsi="Arial" w:cs="Arial"/>
                <w:color w:val="000000"/>
                <w:sz w:val="18"/>
                <w:szCs w:val="18"/>
              </w:rPr>
              <w:t xml:space="preserve"> existing foundations, joi</w:t>
            </w:r>
            <w:r>
              <w:rPr>
                <w:rFonts w:ascii="Arial" w:hAnsi="Arial" w:cs="Arial"/>
                <w:color w:val="000000"/>
                <w:sz w:val="18"/>
                <w:szCs w:val="18"/>
              </w:rPr>
              <w:t>s</w:t>
            </w:r>
            <w:r w:rsidR="00164C6F" w:rsidRPr="000C6520">
              <w:rPr>
                <w:rFonts w:ascii="Arial" w:hAnsi="Arial" w:cs="Arial"/>
                <w:color w:val="000000"/>
                <w:sz w:val="18"/>
                <w:szCs w:val="18"/>
              </w:rPr>
              <w:t xml:space="preserve">ts, piles, </w:t>
            </w:r>
            <w:r>
              <w:rPr>
                <w:rFonts w:ascii="Arial" w:hAnsi="Arial" w:cs="Arial"/>
                <w:color w:val="000000"/>
                <w:sz w:val="18"/>
                <w:szCs w:val="18"/>
              </w:rPr>
              <w:t>and subfloor bracing</w:t>
            </w:r>
            <w:r w:rsidR="00144A47">
              <w:rPr>
                <w:rFonts w:ascii="Arial" w:hAnsi="Arial" w:cs="Arial"/>
                <w:color w:val="000000"/>
                <w:sz w:val="18"/>
                <w:szCs w:val="18"/>
              </w:rPr>
              <w:t>.</w:t>
            </w:r>
          </w:p>
          <w:p w14:paraId="4738AD59" w14:textId="25BACDAF" w:rsidR="00164C6F" w:rsidRPr="000C6520" w:rsidRDefault="00926A95" w:rsidP="00144A47">
            <w:pPr>
              <w:numPr>
                <w:ilvl w:val="0"/>
                <w:numId w:val="64"/>
              </w:numPr>
              <w:tabs>
                <w:tab w:val="clear" w:pos="1197"/>
              </w:tabs>
              <w:autoSpaceDE w:val="0"/>
              <w:autoSpaceDN w:val="0"/>
              <w:adjustRightInd w:val="0"/>
              <w:ind w:left="738" w:hanging="284"/>
              <w:rPr>
                <w:rFonts w:ascii="Arial" w:hAnsi="Arial" w:cs="Arial"/>
                <w:sz w:val="18"/>
                <w:szCs w:val="18"/>
              </w:rPr>
            </w:pPr>
            <w:r w:rsidRPr="00926A95">
              <w:rPr>
                <w:rFonts w:ascii="Arial" w:hAnsi="Arial" w:cs="Arial"/>
                <w:color w:val="000000"/>
                <w:sz w:val="18"/>
                <w:szCs w:val="18"/>
              </w:rPr>
              <w:t xml:space="preserve">Where the foundations </w:t>
            </w:r>
            <w:proofErr w:type="gramStart"/>
            <w:r w:rsidRPr="00926A95">
              <w:rPr>
                <w:rFonts w:ascii="Arial" w:hAnsi="Arial" w:cs="Arial"/>
                <w:color w:val="000000"/>
                <w:sz w:val="18"/>
                <w:szCs w:val="18"/>
              </w:rPr>
              <w:t>has</w:t>
            </w:r>
            <w:proofErr w:type="gramEnd"/>
            <w:r w:rsidRPr="00926A95">
              <w:rPr>
                <w:rFonts w:ascii="Arial" w:hAnsi="Arial" w:cs="Arial"/>
                <w:color w:val="000000"/>
                <w:sz w:val="18"/>
                <w:szCs w:val="18"/>
              </w:rPr>
              <w:t xml:space="preserve"> specific engineering design, the design should include a producer statement for design (PS1) and structural calculations</w:t>
            </w:r>
            <w:r w:rsidR="00144A47">
              <w:rPr>
                <w:rFonts w:ascii="Arial" w:hAnsi="Arial" w:cs="Arial"/>
                <w:color w:val="000000"/>
                <w:sz w:val="18"/>
                <w:szCs w:val="18"/>
              </w:rPr>
              <w:t>.</w:t>
            </w:r>
          </w:p>
        </w:tc>
      </w:tr>
      <w:tr w:rsidR="00164C6F" w:rsidRPr="003F2A40" w14:paraId="0162CD75"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24983AC3" w14:textId="77777777" w:rsidTr="00C66DF7">
              <w:trPr>
                <w:trHeight w:val="291"/>
              </w:trPr>
              <w:tc>
                <w:tcPr>
                  <w:tcW w:w="773" w:type="dxa"/>
                  <w:shd w:val="clear" w:color="auto" w:fill="FFFFFF"/>
                  <w:vAlign w:val="center"/>
                </w:tcPr>
                <w:p w14:paraId="0FA0BDA6"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02D41182"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1CB060BA" w14:textId="77777777"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 xml:space="preserve">c. </w:t>
            </w:r>
            <w:r w:rsidRPr="000C6520">
              <w:rPr>
                <w:rFonts w:ascii="Arial" w:hAnsi="Arial" w:cs="Arial"/>
                <w:sz w:val="18"/>
                <w:szCs w:val="18"/>
              </w:rPr>
              <w:tab/>
            </w:r>
            <w:r w:rsidRPr="000C6520">
              <w:rPr>
                <w:rFonts w:ascii="Arial" w:hAnsi="Arial" w:cs="Arial"/>
                <w:b/>
                <w:bCs/>
                <w:sz w:val="18"/>
                <w:szCs w:val="18"/>
              </w:rPr>
              <w:t>Foundation Details showing:</w:t>
            </w:r>
          </w:p>
          <w:p w14:paraId="357B7167" w14:textId="153BC84A" w:rsidR="00164C6F" w:rsidRPr="000C6520" w:rsidRDefault="00926A95" w:rsidP="00144A47">
            <w:pPr>
              <w:numPr>
                <w:ilvl w:val="0"/>
                <w:numId w:val="64"/>
              </w:numPr>
              <w:tabs>
                <w:tab w:val="clear" w:pos="1197"/>
              </w:tabs>
              <w:adjustRightInd w:val="0"/>
              <w:ind w:left="738" w:hanging="284"/>
              <w:rPr>
                <w:rFonts w:ascii="Arial" w:hAnsi="Arial" w:cs="Arial"/>
                <w:color w:val="000000"/>
                <w:sz w:val="18"/>
                <w:szCs w:val="18"/>
              </w:rPr>
            </w:pPr>
            <w:r>
              <w:rPr>
                <w:rFonts w:ascii="Arial" w:hAnsi="Arial" w:cs="Arial"/>
                <w:color w:val="000000"/>
                <w:sz w:val="18"/>
                <w:szCs w:val="18"/>
              </w:rPr>
              <w:t>Location of</w:t>
            </w:r>
            <w:r w:rsidR="00164C6F" w:rsidRPr="000C6520">
              <w:rPr>
                <w:rFonts w:ascii="Arial" w:hAnsi="Arial" w:cs="Arial"/>
                <w:color w:val="000000"/>
                <w:sz w:val="18"/>
                <w:szCs w:val="18"/>
              </w:rPr>
              <w:t xml:space="preserve"> reinforcing</w:t>
            </w:r>
            <w:r w:rsidR="00144A47">
              <w:rPr>
                <w:rFonts w:ascii="Arial" w:hAnsi="Arial" w:cs="Arial"/>
                <w:color w:val="000000"/>
                <w:sz w:val="18"/>
                <w:szCs w:val="18"/>
              </w:rPr>
              <w:t>.</w:t>
            </w:r>
          </w:p>
          <w:p w14:paraId="5BBA3EE1" w14:textId="1DA79103" w:rsidR="00164C6F" w:rsidRPr="000C6520" w:rsidRDefault="00164C6F" w:rsidP="00144A47">
            <w:pPr>
              <w:numPr>
                <w:ilvl w:val="0"/>
                <w:numId w:val="64"/>
              </w:numPr>
              <w:tabs>
                <w:tab w:val="clear" w:pos="1197"/>
              </w:tabs>
              <w:adjustRightInd w:val="0"/>
              <w:ind w:left="738" w:hanging="284"/>
              <w:rPr>
                <w:rFonts w:ascii="Arial" w:hAnsi="Arial" w:cs="Arial"/>
                <w:color w:val="000000"/>
                <w:sz w:val="18"/>
                <w:szCs w:val="18"/>
              </w:rPr>
            </w:pPr>
            <w:r w:rsidRPr="000C6520">
              <w:rPr>
                <w:rFonts w:ascii="Arial" w:hAnsi="Arial" w:cs="Arial"/>
                <w:color w:val="000000"/>
                <w:sz w:val="18"/>
                <w:szCs w:val="18"/>
              </w:rPr>
              <w:t>DPM</w:t>
            </w:r>
            <w:r w:rsidR="00144A47">
              <w:rPr>
                <w:rFonts w:ascii="Arial" w:hAnsi="Arial" w:cs="Arial"/>
                <w:color w:val="000000"/>
                <w:sz w:val="18"/>
                <w:szCs w:val="18"/>
              </w:rPr>
              <w:t>.</w:t>
            </w:r>
          </w:p>
          <w:p w14:paraId="130B1C00" w14:textId="0D858F23" w:rsidR="00164C6F" w:rsidRPr="000C6520" w:rsidRDefault="00164C6F" w:rsidP="00144A47">
            <w:pPr>
              <w:numPr>
                <w:ilvl w:val="0"/>
                <w:numId w:val="64"/>
              </w:numPr>
              <w:tabs>
                <w:tab w:val="clear" w:pos="1197"/>
              </w:tabs>
              <w:adjustRightInd w:val="0"/>
              <w:ind w:left="738" w:hanging="284"/>
              <w:rPr>
                <w:rFonts w:ascii="Arial" w:hAnsi="Arial" w:cs="Arial"/>
                <w:color w:val="000000"/>
                <w:sz w:val="18"/>
                <w:szCs w:val="18"/>
              </w:rPr>
            </w:pPr>
            <w:r w:rsidRPr="000C6520">
              <w:rPr>
                <w:rFonts w:ascii="Arial" w:hAnsi="Arial" w:cs="Arial"/>
                <w:color w:val="000000"/>
                <w:sz w:val="18"/>
                <w:szCs w:val="18"/>
              </w:rPr>
              <w:t>Slab insulation details</w:t>
            </w:r>
            <w:r w:rsidR="00144A47">
              <w:rPr>
                <w:rFonts w:ascii="Arial" w:hAnsi="Arial" w:cs="Arial"/>
                <w:color w:val="000000"/>
                <w:sz w:val="18"/>
                <w:szCs w:val="18"/>
              </w:rPr>
              <w:t>.</w:t>
            </w:r>
          </w:p>
          <w:p w14:paraId="49990EDF" w14:textId="72EE0253" w:rsidR="00164C6F" w:rsidRDefault="00164C6F" w:rsidP="00144A47">
            <w:pPr>
              <w:numPr>
                <w:ilvl w:val="0"/>
                <w:numId w:val="64"/>
              </w:numPr>
              <w:tabs>
                <w:tab w:val="clear" w:pos="1197"/>
              </w:tabs>
              <w:adjustRightInd w:val="0"/>
              <w:ind w:left="738" w:hanging="284"/>
              <w:rPr>
                <w:rFonts w:ascii="Arial" w:hAnsi="Arial" w:cs="Arial"/>
                <w:sz w:val="18"/>
                <w:szCs w:val="18"/>
              </w:rPr>
            </w:pPr>
            <w:r w:rsidRPr="000C6520">
              <w:rPr>
                <w:rFonts w:ascii="Arial" w:hAnsi="Arial" w:cs="Arial"/>
                <w:color w:val="000000"/>
                <w:sz w:val="18"/>
                <w:szCs w:val="18"/>
              </w:rPr>
              <w:t>Ground</w:t>
            </w:r>
            <w:r w:rsidRPr="000C6520">
              <w:rPr>
                <w:rFonts w:ascii="Arial" w:hAnsi="Arial" w:cs="Arial"/>
                <w:sz w:val="18"/>
                <w:szCs w:val="18"/>
              </w:rPr>
              <w:t xml:space="preserve"> level clearances</w:t>
            </w:r>
            <w:r w:rsidR="00144A47">
              <w:rPr>
                <w:rFonts w:ascii="Arial" w:hAnsi="Arial" w:cs="Arial"/>
                <w:sz w:val="18"/>
                <w:szCs w:val="18"/>
              </w:rPr>
              <w:t>.</w:t>
            </w:r>
          </w:p>
          <w:p w14:paraId="5F98BBA0" w14:textId="0F16C97C" w:rsidR="00926A95" w:rsidRPr="000C6520" w:rsidRDefault="00926A95" w:rsidP="00144A47">
            <w:pPr>
              <w:numPr>
                <w:ilvl w:val="0"/>
                <w:numId w:val="64"/>
              </w:numPr>
              <w:tabs>
                <w:tab w:val="clear" w:pos="1197"/>
              </w:tabs>
              <w:adjustRightInd w:val="0"/>
              <w:ind w:left="738" w:hanging="284"/>
              <w:rPr>
                <w:rFonts w:ascii="Arial" w:hAnsi="Arial" w:cs="Arial"/>
                <w:sz w:val="18"/>
                <w:szCs w:val="18"/>
              </w:rPr>
            </w:pPr>
            <w:r>
              <w:rPr>
                <w:rFonts w:ascii="Arial" w:hAnsi="Arial" w:cs="Arial"/>
                <w:sz w:val="18"/>
                <w:szCs w:val="18"/>
              </w:rPr>
              <w:t>Connection to existing foundations</w:t>
            </w:r>
            <w:r w:rsidR="00144A47">
              <w:rPr>
                <w:rFonts w:ascii="Arial" w:hAnsi="Arial" w:cs="Arial"/>
                <w:sz w:val="18"/>
                <w:szCs w:val="18"/>
              </w:rPr>
              <w:t>.</w:t>
            </w:r>
          </w:p>
        </w:tc>
      </w:tr>
      <w:tr w:rsidR="00EB4D1A" w:rsidRPr="003F2A40" w14:paraId="616F30E7" w14:textId="77777777" w:rsidTr="00164C6F">
        <w:tc>
          <w:tcPr>
            <w:tcW w:w="485" w:type="pct"/>
            <w:shd w:val="clear" w:color="auto" w:fill="D9D9D9" w:themeFill="background1" w:themeFillShade="D9"/>
            <w:tcMar>
              <w:top w:w="57" w:type="dxa"/>
              <w:bottom w:w="57" w:type="dxa"/>
            </w:tcMar>
          </w:tcPr>
          <w:p w14:paraId="6E1AE480" w14:textId="41BE8EE4" w:rsidR="00EB4D1A" w:rsidRPr="000C6520" w:rsidRDefault="00EB4D1A" w:rsidP="00144A47">
            <w:pPr>
              <w:autoSpaceDE w:val="0"/>
              <w:autoSpaceDN w:val="0"/>
              <w:adjustRightInd w:val="0"/>
              <w:jc w:val="center"/>
              <w:rPr>
                <w:rFonts w:ascii="Arial" w:hAnsi="Arial" w:cs="Arial"/>
                <w:bCs/>
                <w:sz w:val="20"/>
                <w:szCs w:val="20"/>
              </w:rPr>
            </w:pPr>
          </w:p>
        </w:tc>
        <w:tc>
          <w:tcPr>
            <w:tcW w:w="4515" w:type="pct"/>
            <w:gridSpan w:val="2"/>
            <w:shd w:val="clear" w:color="auto" w:fill="D9D9D9" w:themeFill="background1" w:themeFillShade="D9"/>
            <w:tcMar>
              <w:top w:w="57" w:type="dxa"/>
              <w:bottom w:w="57" w:type="dxa"/>
            </w:tcMar>
          </w:tcPr>
          <w:p w14:paraId="67DE97B7" w14:textId="47A54887" w:rsidR="00EB4D1A" w:rsidRPr="00E02F4E" w:rsidRDefault="00EB4D1A" w:rsidP="00144A47">
            <w:pPr>
              <w:autoSpaceDE w:val="0"/>
              <w:autoSpaceDN w:val="0"/>
              <w:adjustRightInd w:val="0"/>
              <w:ind w:left="454" w:hanging="454"/>
              <w:rPr>
                <w:rFonts w:ascii="Arial" w:hAnsi="Arial" w:cs="Arial"/>
                <w:b/>
                <w:bCs/>
                <w:i/>
                <w:iCs/>
                <w:sz w:val="16"/>
                <w:szCs w:val="16"/>
              </w:rPr>
            </w:pPr>
            <w:r w:rsidRPr="007643C6">
              <w:rPr>
                <w:rFonts w:ascii="Arial" w:hAnsi="Arial" w:cs="Arial"/>
                <w:b/>
                <w:bCs/>
              </w:rPr>
              <w:t xml:space="preserve">7. </w:t>
            </w:r>
            <w:r w:rsidRPr="007643C6">
              <w:rPr>
                <w:rFonts w:ascii="Arial" w:hAnsi="Arial" w:cs="Arial"/>
                <w:b/>
                <w:bCs/>
              </w:rPr>
              <w:tab/>
            </w:r>
            <w:r w:rsidRPr="006130D1">
              <w:rPr>
                <w:rFonts w:ascii="Arial" w:hAnsi="Arial" w:cs="Arial"/>
                <w:b/>
                <w:bCs/>
              </w:rPr>
              <w:t>CONSTRUCTION</w:t>
            </w:r>
          </w:p>
        </w:tc>
      </w:tr>
      <w:tr w:rsidR="00164C6F" w:rsidRPr="003F2A40" w14:paraId="067BC269"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48F76B54" w14:textId="77777777" w:rsidTr="00C66DF7">
              <w:trPr>
                <w:trHeight w:val="291"/>
              </w:trPr>
              <w:tc>
                <w:tcPr>
                  <w:tcW w:w="773" w:type="dxa"/>
                  <w:shd w:val="clear" w:color="auto" w:fill="FFFFFF"/>
                  <w:vAlign w:val="center"/>
                </w:tcPr>
                <w:p w14:paraId="7E457070"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7BFDBA9F"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4FED6FB4" w14:textId="77777777" w:rsidR="00164C6F" w:rsidRPr="000C6520" w:rsidRDefault="00164C6F" w:rsidP="00144A47">
            <w:pPr>
              <w:adjustRightInd w:val="0"/>
              <w:ind w:left="454" w:hanging="454"/>
              <w:rPr>
                <w:rFonts w:ascii="Arial" w:hAnsi="Arial" w:cs="Arial"/>
                <w:b/>
                <w:bCs/>
                <w:i/>
                <w:iCs/>
                <w:sz w:val="18"/>
                <w:szCs w:val="18"/>
              </w:rPr>
            </w:pPr>
            <w:r w:rsidRPr="000C6520">
              <w:rPr>
                <w:rFonts w:ascii="Arial" w:hAnsi="Arial" w:cs="Arial"/>
                <w:b/>
                <w:sz w:val="18"/>
                <w:szCs w:val="18"/>
              </w:rPr>
              <w:t>a.</w:t>
            </w:r>
            <w:r w:rsidRPr="000C6520">
              <w:rPr>
                <w:rFonts w:ascii="Arial" w:hAnsi="Arial" w:cs="Arial"/>
                <w:sz w:val="18"/>
                <w:szCs w:val="18"/>
              </w:rPr>
              <w:tab/>
            </w:r>
            <w:r w:rsidRPr="000C6520">
              <w:rPr>
                <w:rFonts w:ascii="Arial" w:hAnsi="Arial" w:cs="Arial"/>
                <w:b/>
                <w:bCs/>
                <w:sz w:val="18"/>
                <w:szCs w:val="18"/>
              </w:rPr>
              <w:t>Existing Floor Plan (1:100/1:50) showing</w:t>
            </w:r>
            <w:proofErr w:type="gramStart"/>
            <w:r w:rsidRPr="000C6520">
              <w:rPr>
                <w:rFonts w:ascii="Arial" w:hAnsi="Arial" w:cs="Arial"/>
                <w:b/>
                <w:bCs/>
                <w:sz w:val="18"/>
                <w:szCs w:val="18"/>
              </w:rPr>
              <w:t>:  (</w:t>
            </w:r>
            <w:proofErr w:type="gramEnd"/>
            <w:r w:rsidRPr="000C6520">
              <w:rPr>
                <w:rFonts w:ascii="Arial" w:hAnsi="Arial" w:cs="Arial"/>
                <w:b/>
                <w:bCs/>
                <w:iCs/>
                <w:sz w:val="18"/>
                <w:szCs w:val="18"/>
              </w:rPr>
              <w:t>for additions and alterations only)</w:t>
            </w:r>
          </w:p>
          <w:p w14:paraId="62E335AA" w14:textId="70008C5E" w:rsidR="00164C6F" w:rsidRPr="000C6520" w:rsidRDefault="00164C6F" w:rsidP="00144A47">
            <w:pPr>
              <w:numPr>
                <w:ilvl w:val="0"/>
                <w:numId w:val="64"/>
              </w:numPr>
              <w:tabs>
                <w:tab w:val="clear" w:pos="1197"/>
              </w:tabs>
              <w:adjustRightInd w:val="0"/>
              <w:spacing w:line="200" w:lineRule="exact"/>
              <w:ind w:left="738" w:hanging="284"/>
              <w:rPr>
                <w:rFonts w:ascii="Arial" w:hAnsi="Arial" w:cs="Arial"/>
                <w:color w:val="000000"/>
                <w:sz w:val="18"/>
                <w:szCs w:val="18"/>
              </w:rPr>
            </w:pPr>
            <w:r w:rsidRPr="000C6520">
              <w:rPr>
                <w:rFonts w:ascii="Arial" w:hAnsi="Arial" w:cs="Arial"/>
                <w:sz w:val="18"/>
                <w:szCs w:val="18"/>
              </w:rPr>
              <w:t xml:space="preserve">All </w:t>
            </w:r>
            <w:r w:rsidRPr="000C6520">
              <w:rPr>
                <w:rFonts w:ascii="Arial" w:hAnsi="Arial" w:cs="Arial"/>
                <w:color w:val="000000"/>
                <w:sz w:val="18"/>
                <w:szCs w:val="18"/>
              </w:rPr>
              <w:t>levels</w:t>
            </w:r>
            <w:r w:rsidR="00144A47">
              <w:rPr>
                <w:rFonts w:ascii="Arial" w:hAnsi="Arial" w:cs="Arial"/>
                <w:color w:val="000000"/>
                <w:sz w:val="18"/>
                <w:szCs w:val="18"/>
              </w:rPr>
              <w:t>.</w:t>
            </w:r>
          </w:p>
          <w:p w14:paraId="171555AD" w14:textId="5D458181" w:rsidR="00164C6F" w:rsidRPr="00144A47" w:rsidRDefault="00926A95" w:rsidP="00144A47">
            <w:pPr>
              <w:numPr>
                <w:ilvl w:val="0"/>
                <w:numId w:val="64"/>
              </w:numPr>
              <w:tabs>
                <w:tab w:val="clear" w:pos="1197"/>
              </w:tabs>
              <w:adjustRightInd w:val="0"/>
              <w:spacing w:line="200" w:lineRule="exact"/>
              <w:ind w:left="738" w:hanging="284"/>
              <w:rPr>
                <w:rFonts w:ascii="Arial" w:hAnsi="Arial" w:cs="Arial"/>
                <w:color w:val="000000"/>
                <w:sz w:val="18"/>
                <w:szCs w:val="18"/>
              </w:rPr>
            </w:pPr>
            <w:r w:rsidRPr="00144A47">
              <w:rPr>
                <w:rFonts w:ascii="Arial" w:hAnsi="Arial" w:cs="Arial"/>
                <w:color w:val="000000"/>
                <w:sz w:val="18"/>
                <w:szCs w:val="18"/>
              </w:rPr>
              <w:t>The existing layout of walls and use of</w:t>
            </w:r>
            <w:r w:rsidR="00164C6F" w:rsidRPr="00144A47">
              <w:rPr>
                <w:rFonts w:ascii="Arial" w:hAnsi="Arial" w:cs="Arial"/>
                <w:color w:val="000000"/>
                <w:sz w:val="18"/>
                <w:szCs w:val="18"/>
              </w:rPr>
              <w:t xml:space="preserve"> spaces</w:t>
            </w:r>
            <w:r w:rsidR="00144A47">
              <w:rPr>
                <w:rFonts w:ascii="Arial" w:hAnsi="Arial" w:cs="Arial"/>
                <w:color w:val="000000"/>
                <w:sz w:val="18"/>
                <w:szCs w:val="18"/>
              </w:rPr>
              <w:t>.</w:t>
            </w:r>
          </w:p>
          <w:p w14:paraId="28849C86" w14:textId="3E2EBF5F" w:rsidR="00164C6F" w:rsidRPr="000C6520" w:rsidRDefault="00926A95" w:rsidP="00144A47">
            <w:pPr>
              <w:numPr>
                <w:ilvl w:val="0"/>
                <w:numId w:val="64"/>
              </w:numPr>
              <w:tabs>
                <w:tab w:val="clear" w:pos="1197"/>
              </w:tabs>
              <w:adjustRightInd w:val="0"/>
              <w:spacing w:line="200" w:lineRule="exact"/>
              <w:ind w:left="738" w:hanging="284"/>
              <w:rPr>
                <w:rFonts w:ascii="Arial" w:hAnsi="Arial" w:cs="Arial"/>
                <w:color w:val="000000"/>
                <w:sz w:val="18"/>
                <w:szCs w:val="18"/>
              </w:rPr>
            </w:pPr>
            <w:r>
              <w:rPr>
                <w:rFonts w:ascii="Arial" w:hAnsi="Arial" w:cs="Arial"/>
                <w:color w:val="000000"/>
                <w:sz w:val="18"/>
                <w:szCs w:val="18"/>
              </w:rPr>
              <w:t>Existing location of s</w:t>
            </w:r>
            <w:r w:rsidRPr="000C6520">
              <w:rPr>
                <w:rFonts w:ascii="Arial" w:hAnsi="Arial" w:cs="Arial"/>
                <w:color w:val="000000"/>
                <w:sz w:val="18"/>
                <w:szCs w:val="18"/>
              </w:rPr>
              <w:t xml:space="preserve">anitary </w:t>
            </w:r>
            <w:r w:rsidR="00164C6F" w:rsidRPr="000C6520">
              <w:rPr>
                <w:rFonts w:ascii="Arial" w:hAnsi="Arial" w:cs="Arial"/>
                <w:color w:val="000000"/>
                <w:sz w:val="18"/>
                <w:szCs w:val="18"/>
              </w:rPr>
              <w:t>fixtures</w:t>
            </w:r>
            <w:r>
              <w:rPr>
                <w:rFonts w:ascii="Arial" w:hAnsi="Arial" w:cs="Arial"/>
                <w:color w:val="000000"/>
                <w:sz w:val="18"/>
                <w:szCs w:val="18"/>
              </w:rPr>
              <w:t xml:space="preserve"> and heating appliances</w:t>
            </w:r>
            <w:r w:rsidR="00144A47">
              <w:rPr>
                <w:rFonts w:ascii="Arial" w:hAnsi="Arial" w:cs="Arial"/>
                <w:color w:val="000000"/>
                <w:sz w:val="18"/>
                <w:szCs w:val="18"/>
              </w:rPr>
              <w:t>.</w:t>
            </w:r>
          </w:p>
          <w:p w14:paraId="4E6B53D4" w14:textId="029B6847" w:rsidR="00164C6F" w:rsidRPr="000C6520" w:rsidRDefault="00926A95" w:rsidP="00144A47">
            <w:pPr>
              <w:numPr>
                <w:ilvl w:val="0"/>
                <w:numId w:val="64"/>
              </w:numPr>
              <w:tabs>
                <w:tab w:val="clear" w:pos="1197"/>
              </w:tabs>
              <w:adjustRightInd w:val="0"/>
              <w:spacing w:line="200" w:lineRule="exact"/>
              <w:ind w:left="738" w:hanging="284"/>
              <w:rPr>
                <w:rFonts w:ascii="Arial" w:hAnsi="Arial" w:cs="Arial"/>
                <w:sz w:val="18"/>
                <w:szCs w:val="18"/>
              </w:rPr>
            </w:pPr>
            <w:r w:rsidRPr="00926A95">
              <w:rPr>
                <w:rFonts w:ascii="Arial" w:hAnsi="Arial" w:cs="Arial"/>
                <w:color w:val="000000"/>
                <w:sz w:val="18"/>
                <w:szCs w:val="18"/>
              </w:rPr>
              <w:t>All elements to be removed or demolished</w:t>
            </w:r>
            <w:r w:rsidR="00144A47">
              <w:rPr>
                <w:rFonts w:ascii="Arial" w:hAnsi="Arial" w:cs="Arial"/>
                <w:color w:val="000000"/>
                <w:sz w:val="18"/>
                <w:szCs w:val="18"/>
              </w:rPr>
              <w:t>.</w:t>
            </w:r>
          </w:p>
        </w:tc>
      </w:tr>
      <w:tr w:rsidR="00164C6F" w:rsidRPr="003F2A40" w14:paraId="6E409143"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02BBAD6D" w14:textId="77777777" w:rsidTr="00C66DF7">
              <w:trPr>
                <w:trHeight w:val="291"/>
              </w:trPr>
              <w:tc>
                <w:tcPr>
                  <w:tcW w:w="773" w:type="dxa"/>
                  <w:shd w:val="clear" w:color="auto" w:fill="FFFFFF"/>
                  <w:vAlign w:val="center"/>
                </w:tcPr>
                <w:p w14:paraId="56DD4C0F"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56B8EF0E"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0FB7C388" w14:textId="77777777"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b.</w:t>
            </w:r>
            <w:r w:rsidRPr="000C6520">
              <w:rPr>
                <w:rFonts w:ascii="Arial" w:hAnsi="Arial" w:cs="Arial"/>
                <w:sz w:val="18"/>
                <w:szCs w:val="18"/>
              </w:rPr>
              <w:t xml:space="preserve"> </w:t>
            </w:r>
            <w:r w:rsidRPr="000C6520">
              <w:rPr>
                <w:rFonts w:ascii="Arial" w:hAnsi="Arial" w:cs="Arial"/>
                <w:sz w:val="18"/>
                <w:szCs w:val="18"/>
              </w:rPr>
              <w:tab/>
            </w:r>
            <w:r w:rsidRPr="000C6520">
              <w:rPr>
                <w:rFonts w:ascii="Arial" w:hAnsi="Arial" w:cs="Arial"/>
                <w:b/>
                <w:bCs/>
                <w:sz w:val="18"/>
                <w:szCs w:val="18"/>
              </w:rPr>
              <w:t>Proposed Floor Plans (1:100/1:50) showing:</w:t>
            </w:r>
          </w:p>
          <w:p w14:paraId="38B12676" w14:textId="355AADAE" w:rsidR="00926A95" w:rsidRPr="00926A95" w:rsidRDefault="00926A95" w:rsidP="00144A47">
            <w:pPr>
              <w:numPr>
                <w:ilvl w:val="0"/>
                <w:numId w:val="64"/>
              </w:numPr>
              <w:tabs>
                <w:tab w:val="clear" w:pos="1197"/>
              </w:tabs>
              <w:adjustRightInd w:val="0"/>
              <w:spacing w:line="200" w:lineRule="exact"/>
              <w:ind w:left="738" w:hanging="284"/>
              <w:rPr>
                <w:rFonts w:ascii="Arial" w:hAnsi="Arial" w:cs="Arial"/>
                <w:color w:val="000000"/>
                <w:sz w:val="18"/>
                <w:szCs w:val="18"/>
              </w:rPr>
            </w:pPr>
            <w:r>
              <w:rPr>
                <w:rFonts w:ascii="Arial" w:hAnsi="Arial" w:cs="Arial"/>
                <w:color w:val="000000"/>
                <w:sz w:val="18"/>
                <w:szCs w:val="18"/>
              </w:rPr>
              <w:t>All levels</w:t>
            </w:r>
            <w:r w:rsidR="00144A47">
              <w:rPr>
                <w:rFonts w:ascii="Arial" w:hAnsi="Arial" w:cs="Arial"/>
                <w:color w:val="000000"/>
                <w:sz w:val="18"/>
                <w:szCs w:val="18"/>
              </w:rPr>
              <w:t>.</w:t>
            </w:r>
          </w:p>
          <w:p w14:paraId="17D4EAE9" w14:textId="3E20368A" w:rsidR="00164C6F" w:rsidRPr="000C6520" w:rsidRDefault="00164C6F" w:rsidP="00144A47">
            <w:pPr>
              <w:numPr>
                <w:ilvl w:val="0"/>
                <w:numId w:val="64"/>
              </w:numPr>
              <w:tabs>
                <w:tab w:val="clear" w:pos="1197"/>
              </w:tabs>
              <w:adjustRightInd w:val="0"/>
              <w:spacing w:line="200" w:lineRule="exact"/>
              <w:ind w:left="738" w:hanging="284"/>
              <w:rPr>
                <w:rFonts w:ascii="Arial" w:hAnsi="Arial" w:cs="Arial"/>
                <w:color w:val="000000"/>
                <w:sz w:val="18"/>
                <w:szCs w:val="18"/>
              </w:rPr>
            </w:pPr>
            <w:r w:rsidRPr="000C6520">
              <w:rPr>
                <w:rFonts w:ascii="Arial" w:hAnsi="Arial" w:cs="Arial"/>
                <w:sz w:val="18"/>
                <w:szCs w:val="18"/>
              </w:rPr>
              <w:t xml:space="preserve">Room </w:t>
            </w:r>
            <w:r w:rsidRPr="000C6520">
              <w:rPr>
                <w:rFonts w:ascii="Arial" w:hAnsi="Arial" w:cs="Arial"/>
                <w:color w:val="000000"/>
                <w:sz w:val="18"/>
                <w:szCs w:val="18"/>
              </w:rPr>
              <w:t>dimensions</w:t>
            </w:r>
            <w:r w:rsidR="00144A47">
              <w:rPr>
                <w:rFonts w:ascii="Arial" w:hAnsi="Arial" w:cs="Arial"/>
                <w:color w:val="000000"/>
                <w:sz w:val="18"/>
                <w:szCs w:val="18"/>
              </w:rPr>
              <w:t>.</w:t>
            </w:r>
          </w:p>
          <w:p w14:paraId="5E44B074" w14:textId="4DF89EA1" w:rsidR="00164C6F" w:rsidRPr="000C6520" w:rsidRDefault="00164C6F" w:rsidP="00144A47">
            <w:pPr>
              <w:numPr>
                <w:ilvl w:val="0"/>
                <w:numId w:val="64"/>
              </w:numPr>
              <w:tabs>
                <w:tab w:val="clear" w:pos="1197"/>
              </w:tabs>
              <w:adjustRightInd w:val="0"/>
              <w:spacing w:line="200" w:lineRule="exact"/>
              <w:ind w:left="738" w:hanging="284"/>
              <w:rPr>
                <w:rFonts w:ascii="Arial" w:hAnsi="Arial" w:cs="Arial"/>
                <w:color w:val="000000"/>
                <w:sz w:val="18"/>
                <w:szCs w:val="18"/>
              </w:rPr>
            </w:pPr>
            <w:r w:rsidRPr="000C6520">
              <w:rPr>
                <w:rFonts w:ascii="Arial" w:hAnsi="Arial" w:cs="Arial"/>
                <w:color w:val="000000"/>
                <w:sz w:val="18"/>
                <w:szCs w:val="18"/>
              </w:rPr>
              <w:t xml:space="preserve">Location of </w:t>
            </w:r>
            <w:r w:rsidR="00926A95">
              <w:rPr>
                <w:rFonts w:ascii="Arial" w:hAnsi="Arial" w:cs="Arial"/>
                <w:color w:val="000000"/>
                <w:sz w:val="18"/>
                <w:szCs w:val="18"/>
              </w:rPr>
              <w:t>walls, window and door openings</w:t>
            </w:r>
            <w:r w:rsidR="00144A47">
              <w:rPr>
                <w:rFonts w:ascii="Arial" w:hAnsi="Arial" w:cs="Arial"/>
                <w:color w:val="000000"/>
                <w:sz w:val="18"/>
                <w:szCs w:val="18"/>
              </w:rPr>
              <w:t>.</w:t>
            </w:r>
          </w:p>
          <w:p w14:paraId="7E045460" w14:textId="26EDE27B" w:rsidR="00164C6F" w:rsidRPr="00144A47" w:rsidRDefault="00926A95" w:rsidP="00144A47">
            <w:pPr>
              <w:numPr>
                <w:ilvl w:val="0"/>
                <w:numId w:val="64"/>
              </w:numPr>
              <w:tabs>
                <w:tab w:val="clear" w:pos="1197"/>
              </w:tabs>
              <w:adjustRightInd w:val="0"/>
              <w:spacing w:line="200" w:lineRule="exact"/>
              <w:ind w:left="738" w:hanging="284"/>
              <w:rPr>
                <w:rFonts w:ascii="Arial" w:hAnsi="Arial" w:cs="Arial"/>
                <w:color w:val="000000"/>
                <w:sz w:val="18"/>
                <w:szCs w:val="18"/>
              </w:rPr>
            </w:pPr>
            <w:r w:rsidRPr="00144A47">
              <w:rPr>
                <w:rFonts w:ascii="Arial" w:hAnsi="Arial" w:cs="Arial"/>
                <w:color w:val="000000"/>
                <w:sz w:val="18"/>
                <w:szCs w:val="18"/>
              </w:rPr>
              <w:t>Intended use of</w:t>
            </w:r>
            <w:r w:rsidR="00164C6F" w:rsidRPr="00144A47">
              <w:rPr>
                <w:rFonts w:ascii="Arial" w:hAnsi="Arial" w:cs="Arial"/>
                <w:color w:val="000000"/>
                <w:sz w:val="18"/>
                <w:szCs w:val="18"/>
              </w:rPr>
              <w:t xml:space="preserve"> spaces</w:t>
            </w:r>
            <w:r w:rsidR="00144A47">
              <w:rPr>
                <w:rFonts w:ascii="Arial" w:hAnsi="Arial" w:cs="Arial"/>
                <w:color w:val="000000"/>
                <w:sz w:val="18"/>
                <w:szCs w:val="18"/>
              </w:rPr>
              <w:t>.</w:t>
            </w:r>
          </w:p>
          <w:p w14:paraId="0725E06A" w14:textId="7B71CF38" w:rsidR="00164C6F" w:rsidRPr="000C6520" w:rsidRDefault="00164C6F" w:rsidP="00144A47">
            <w:pPr>
              <w:numPr>
                <w:ilvl w:val="0"/>
                <w:numId w:val="64"/>
              </w:numPr>
              <w:tabs>
                <w:tab w:val="clear" w:pos="1197"/>
              </w:tabs>
              <w:adjustRightInd w:val="0"/>
              <w:spacing w:line="200" w:lineRule="exact"/>
              <w:ind w:left="738" w:hanging="284"/>
              <w:rPr>
                <w:rFonts w:ascii="Arial" w:hAnsi="Arial" w:cs="Arial"/>
                <w:color w:val="000000"/>
                <w:sz w:val="18"/>
                <w:szCs w:val="18"/>
              </w:rPr>
            </w:pPr>
            <w:r w:rsidRPr="000C6520">
              <w:rPr>
                <w:rFonts w:ascii="Arial" w:hAnsi="Arial" w:cs="Arial"/>
                <w:color w:val="000000"/>
                <w:sz w:val="18"/>
                <w:szCs w:val="18"/>
              </w:rPr>
              <w:t>Location of sanitary fixtures</w:t>
            </w:r>
            <w:r w:rsidR="00926A95">
              <w:rPr>
                <w:rFonts w:ascii="Arial" w:hAnsi="Arial" w:cs="Arial"/>
                <w:color w:val="000000"/>
                <w:sz w:val="18"/>
                <w:szCs w:val="18"/>
              </w:rPr>
              <w:t xml:space="preserve"> and heating appliances</w:t>
            </w:r>
            <w:r w:rsidR="00144A47">
              <w:rPr>
                <w:rFonts w:ascii="Arial" w:hAnsi="Arial" w:cs="Arial"/>
                <w:color w:val="000000"/>
                <w:sz w:val="18"/>
                <w:szCs w:val="18"/>
              </w:rPr>
              <w:t>.</w:t>
            </w:r>
          </w:p>
          <w:p w14:paraId="531EE799" w14:textId="50664E45" w:rsidR="00164C6F" w:rsidRPr="000C6520" w:rsidRDefault="00164C6F" w:rsidP="00144A47">
            <w:pPr>
              <w:numPr>
                <w:ilvl w:val="0"/>
                <w:numId w:val="64"/>
              </w:numPr>
              <w:tabs>
                <w:tab w:val="clear" w:pos="1197"/>
              </w:tabs>
              <w:adjustRightInd w:val="0"/>
              <w:spacing w:line="200" w:lineRule="exact"/>
              <w:ind w:left="738" w:hanging="284"/>
              <w:rPr>
                <w:rFonts w:ascii="Arial" w:hAnsi="Arial" w:cs="Arial"/>
                <w:color w:val="000000"/>
                <w:sz w:val="18"/>
                <w:szCs w:val="18"/>
              </w:rPr>
            </w:pPr>
            <w:r w:rsidRPr="000C6520">
              <w:rPr>
                <w:rFonts w:ascii="Arial" w:hAnsi="Arial" w:cs="Arial"/>
                <w:color w:val="000000"/>
                <w:sz w:val="18"/>
                <w:szCs w:val="18"/>
              </w:rPr>
              <w:t>Stairs, barriers, handrails</w:t>
            </w:r>
            <w:r w:rsidR="00926A95">
              <w:rPr>
                <w:rFonts w:ascii="Arial" w:hAnsi="Arial" w:cs="Arial"/>
                <w:color w:val="000000"/>
                <w:sz w:val="18"/>
                <w:szCs w:val="18"/>
              </w:rPr>
              <w:t>,</w:t>
            </w:r>
            <w:r w:rsidRPr="000C6520">
              <w:rPr>
                <w:rFonts w:ascii="Arial" w:hAnsi="Arial" w:cs="Arial"/>
                <w:color w:val="000000"/>
                <w:sz w:val="18"/>
                <w:szCs w:val="18"/>
              </w:rPr>
              <w:t xml:space="preserve"> </w:t>
            </w:r>
            <w:r w:rsidR="00926A95">
              <w:rPr>
                <w:rFonts w:ascii="Arial" w:hAnsi="Arial" w:cs="Arial"/>
                <w:color w:val="000000"/>
                <w:sz w:val="18"/>
                <w:szCs w:val="18"/>
              </w:rPr>
              <w:t xml:space="preserve">lintels </w:t>
            </w:r>
            <w:r w:rsidRPr="000C6520">
              <w:rPr>
                <w:rFonts w:ascii="Arial" w:hAnsi="Arial" w:cs="Arial"/>
                <w:color w:val="000000"/>
                <w:sz w:val="18"/>
                <w:szCs w:val="18"/>
              </w:rPr>
              <w:t>and beams</w:t>
            </w:r>
            <w:r w:rsidR="00144A47">
              <w:rPr>
                <w:rFonts w:ascii="Arial" w:hAnsi="Arial" w:cs="Arial"/>
                <w:color w:val="000000"/>
                <w:sz w:val="18"/>
                <w:szCs w:val="18"/>
              </w:rPr>
              <w:t>.</w:t>
            </w:r>
          </w:p>
          <w:p w14:paraId="5671FE95" w14:textId="177303FB" w:rsidR="00164C6F" w:rsidRPr="000C6520" w:rsidRDefault="00926A95" w:rsidP="00144A47">
            <w:pPr>
              <w:numPr>
                <w:ilvl w:val="0"/>
                <w:numId w:val="64"/>
              </w:numPr>
              <w:tabs>
                <w:tab w:val="clear" w:pos="1197"/>
              </w:tabs>
              <w:adjustRightInd w:val="0"/>
              <w:spacing w:line="200" w:lineRule="exact"/>
              <w:ind w:left="738" w:hanging="284"/>
              <w:rPr>
                <w:rFonts w:ascii="Arial" w:hAnsi="Arial" w:cs="Arial"/>
                <w:sz w:val="18"/>
                <w:szCs w:val="18"/>
              </w:rPr>
            </w:pPr>
            <w:r w:rsidRPr="00926A95">
              <w:rPr>
                <w:rFonts w:ascii="Arial" w:hAnsi="Arial" w:cs="Arial"/>
                <w:color w:val="000000"/>
                <w:sz w:val="18"/>
                <w:szCs w:val="18"/>
              </w:rPr>
              <w:t xml:space="preserve">Details of </w:t>
            </w:r>
            <w:r w:rsidR="00B4189F">
              <w:rPr>
                <w:rFonts w:ascii="Arial" w:hAnsi="Arial" w:cs="Arial"/>
                <w:color w:val="000000"/>
                <w:sz w:val="18"/>
                <w:szCs w:val="18"/>
              </w:rPr>
              <w:t xml:space="preserve">an </w:t>
            </w:r>
            <w:r w:rsidRPr="00926A95">
              <w:rPr>
                <w:rFonts w:ascii="Arial" w:hAnsi="Arial" w:cs="Arial"/>
                <w:color w:val="000000"/>
                <w:sz w:val="18"/>
                <w:szCs w:val="18"/>
              </w:rPr>
              <w:t xml:space="preserve">interconnected smoke alarm system to NZS 4514:2021 </w:t>
            </w:r>
            <w:r w:rsidR="00164C6F" w:rsidRPr="000C6520">
              <w:rPr>
                <w:rFonts w:ascii="Arial" w:hAnsi="Arial" w:cs="Arial"/>
                <w:color w:val="000000"/>
                <w:sz w:val="18"/>
                <w:szCs w:val="18"/>
              </w:rPr>
              <w:t>(for residential only)</w:t>
            </w:r>
            <w:r w:rsidR="00144A47">
              <w:rPr>
                <w:rFonts w:ascii="Arial" w:hAnsi="Arial" w:cs="Arial"/>
                <w:color w:val="000000"/>
                <w:sz w:val="18"/>
                <w:szCs w:val="18"/>
              </w:rPr>
              <w:t>.</w:t>
            </w:r>
          </w:p>
        </w:tc>
      </w:tr>
      <w:tr w:rsidR="00164C6F" w:rsidRPr="003F2A40" w14:paraId="4838B35B"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09621776" w14:textId="77777777" w:rsidTr="00C66DF7">
              <w:trPr>
                <w:trHeight w:val="291"/>
              </w:trPr>
              <w:tc>
                <w:tcPr>
                  <w:tcW w:w="773" w:type="dxa"/>
                  <w:shd w:val="clear" w:color="auto" w:fill="FFFFFF"/>
                  <w:vAlign w:val="center"/>
                </w:tcPr>
                <w:p w14:paraId="74F8D722" w14:textId="77777777" w:rsidR="00164C6F" w:rsidRPr="00056C1F" w:rsidRDefault="00164C6F" w:rsidP="00144A47">
                  <w:pPr>
                    <w:keepNext/>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263DF239" w14:textId="77777777" w:rsidR="00164C6F" w:rsidRPr="000C6520" w:rsidRDefault="00164C6F" w:rsidP="00144A47">
            <w:pPr>
              <w:keepNext/>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31822F3A" w14:textId="77777777" w:rsidR="00164C6F" w:rsidRPr="000C6520" w:rsidRDefault="00164C6F" w:rsidP="00144A47">
            <w:pPr>
              <w:keepNext/>
              <w:adjustRightInd w:val="0"/>
              <w:ind w:left="454" w:hanging="454"/>
              <w:rPr>
                <w:rFonts w:ascii="Arial" w:hAnsi="Arial" w:cs="Arial"/>
                <w:sz w:val="18"/>
                <w:szCs w:val="18"/>
              </w:rPr>
            </w:pPr>
            <w:r w:rsidRPr="000C6520">
              <w:rPr>
                <w:rFonts w:ascii="Arial" w:hAnsi="Arial" w:cs="Arial"/>
                <w:b/>
                <w:sz w:val="18"/>
                <w:szCs w:val="18"/>
              </w:rPr>
              <w:t>c.</w:t>
            </w:r>
            <w:r w:rsidRPr="000C6520">
              <w:rPr>
                <w:rFonts w:ascii="Arial" w:hAnsi="Arial" w:cs="Arial"/>
                <w:b/>
                <w:bCs/>
                <w:sz w:val="18"/>
                <w:szCs w:val="18"/>
              </w:rPr>
              <w:t xml:space="preserve"> </w:t>
            </w:r>
            <w:r w:rsidRPr="000C6520">
              <w:rPr>
                <w:rFonts w:ascii="Arial" w:hAnsi="Arial" w:cs="Arial"/>
                <w:b/>
                <w:bCs/>
                <w:sz w:val="18"/>
                <w:szCs w:val="18"/>
              </w:rPr>
              <w:tab/>
              <w:t>Proposed Floor Framing Plan (1:100) showing</w:t>
            </w:r>
            <w:proofErr w:type="gramStart"/>
            <w:r w:rsidRPr="000C6520">
              <w:rPr>
                <w:rFonts w:ascii="Arial" w:hAnsi="Arial" w:cs="Arial"/>
                <w:b/>
                <w:bCs/>
                <w:sz w:val="18"/>
                <w:szCs w:val="18"/>
              </w:rPr>
              <w:t>:  (</w:t>
            </w:r>
            <w:proofErr w:type="gramEnd"/>
            <w:r w:rsidRPr="000C6520">
              <w:rPr>
                <w:rFonts w:ascii="Arial" w:hAnsi="Arial" w:cs="Arial"/>
                <w:b/>
                <w:bCs/>
                <w:sz w:val="18"/>
                <w:szCs w:val="18"/>
              </w:rPr>
              <w:t>for upper floors only)</w:t>
            </w:r>
          </w:p>
          <w:p w14:paraId="6A5A9896" w14:textId="18F52409" w:rsidR="00164C6F" w:rsidRPr="000C6520" w:rsidRDefault="00164C6F" w:rsidP="00144A47">
            <w:pPr>
              <w:keepNext/>
              <w:numPr>
                <w:ilvl w:val="0"/>
                <w:numId w:val="64"/>
              </w:numPr>
              <w:tabs>
                <w:tab w:val="clear" w:pos="1197"/>
              </w:tabs>
              <w:adjustRightInd w:val="0"/>
              <w:spacing w:line="200" w:lineRule="exact"/>
              <w:ind w:left="738" w:hanging="284"/>
              <w:rPr>
                <w:rFonts w:ascii="Arial" w:hAnsi="Arial" w:cs="Arial"/>
                <w:color w:val="000000"/>
                <w:sz w:val="18"/>
                <w:szCs w:val="18"/>
              </w:rPr>
            </w:pPr>
            <w:r w:rsidRPr="000C6520">
              <w:rPr>
                <w:rFonts w:ascii="Arial" w:hAnsi="Arial" w:cs="Arial"/>
                <w:color w:val="000000"/>
                <w:sz w:val="18"/>
                <w:szCs w:val="18"/>
              </w:rPr>
              <w:t>Direction, size and centres of joists</w:t>
            </w:r>
            <w:r w:rsidR="00144A47">
              <w:rPr>
                <w:rFonts w:ascii="Arial" w:hAnsi="Arial" w:cs="Arial"/>
                <w:color w:val="000000"/>
                <w:sz w:val="18"/>
                <w:szCs w:val="18"/>
              </w:rPr>
              <w:t>.</w:t>
            </w:r>
          </w:p>
          <w:p w14:paraId="309CAE80" w14:textId="6F88F90D" w:rsidR="00164C6F" w:rsidRPr="000C6520" w:rsidRDefault="00164C6F" w:rsidP="00144A47">
            <w:pPr>
              <w:keepNext/>
              <w:numPr>
                <w:ilvl w:val="0"/>
                <w:numId w:val="64"/>
              </w:numPr>
              <w:tabs>
                <w:tab w:val="clear" w:pos="1197"/>
              </w:tabs>
              <w:adjustRightInd w:val="0"/>
              <w:spacing w:line="200" w:lineRule="exact"/>
              <w:ind w:left="738" w:hanging="284"/>
              <w:rPr>
                <w:rFonts w:ascii="Arial" w:hAnsi="Arial" w:cs="Arial"/>
                <w:color w:val="000000"/>
                <w:sz w:val="18"/>
                <w:szCs w:val="18"/>
              </w:rPr>
            </w:pPr>
            <w:r w:rsidRPr="000C6520">
              <w:rPr>
                <w:rFonts w:ascii="Arial" w:hAnsi="Arial" w:cs="Arial"/>
                <w:color w:val="000000"/>
                <w:sz w:val="18"/>
                <w:szCs w:val="18"/>
              </w:rPr>
              <w:t xml:space="preserve">Location of double joists, boundary joists, </w:t>
            </w:r>
            <w:r w:rsidR="00926A95">
              <w:rPr>
                <w:rFonts w:ascii="Arial" w:hAnsi="Arial" w:cs="Arial"/>
                <w:color w:val="000000"/>
                <w:sz w:val="18"/>
                <w:szCs w:val="18"/>
              </w:rPr>
              <w:t>and</w:t>
            </w:r>
            <w:r w:rsidR="00926A95" w:rsidRPr="000C6520">
              <w:rPr>
                <w:rFonts w:ascii="Arial" w:hAnsi="Arial" w:cs="Arial"/>
                <w:color w:val="000000"/>
                <w:sz w:val="18"/>
                <w:szCs w:val="18"/>
              </w:rPr>
              <w:t xml:space="preserve"> </w:t>
            </w:r>
            <w:r w:rsidRPr="000C6520">
              <w:rPr>
                <w:rFonts w:ascii="Arial" w:hAnsi="Arial" w:cs="Arial"/>
                <w:color w:val="000000"/>
                <w:sz w:val="18"/>
                <w:szCs w:val="18"/>
              </w:rPr>
              <w:t>blocking</w:t>
            </w:r>
            <w:r w:rsidR="00144A47">
              <w:rPr>
                <w:rFonts w:ascii="Arial" w:hAnsi="Arial" w:cs="Arial"/>
                <w:color w:val="000000"/>
                <w:sz w:val="18"/>
                <w:szCs w:val="18"/>
              </w:rPr>
              <w:t>.</w:t>
            </w:r>
          </w:p>
          <w:p w14:paraId="05DF2F95" w14:textId="2A3E7050" w:rsidR="00164C6F" w:rsidRPr="000C6520" w:rsidRDefault="00164C6F" w:rsidP="00144A47">
            <w:pPr>
              <w:keepNext/>
              <w:numPr>
                <w:ilvl w:val="0"/>
                <w:numId w:val="64"/>
              </w:numPr>
              <w:tabs>
                <w:tab w:val="clear" w:pos="1197"/>
              </w:tabs>
              <w:adjustRightInd w:val="0"/>
              <w:spacing w:line="200" w:lineRule="exact"/>
              <w:ind w:left="738" w:hanging="284"/>
              <w:rPr>
                <w:rFonts w:ascii="Arial" w:hAnsi="Arial" w:cs="Arial"/>
                <w:color w:val="000000"/>
                <w:sz w:val="18"/>
                <w:szCs w:val="18"/>
              </w:rPr>
            </w:pPr>
            <w:r w:rsidRPr="000C6520">
              <w:rPr>
                <w:rFonts w:ascii="Arial" w:hAnsi="Arial" w:cs="Arial"/>
                <w:color w:val="000000"/>
                <w:sz w:val="18"/>
                <w:szCs w:val="18"/>
              </w:rPr>
              <w:t xml:space="preserve">Location of walls or any specific design beams supporting </w:t>
            </w:r>
            <w:r w:rsidR="00926A95">
              <w:rPr>
                <w:rFonts w:ascii="Arial" w:hAnsi="Arial" w:cs="Arial"/>
                <w:color w:val="000000"/>
                <w:sz w:val="18"/>
                <w:szCs w:val="18"/>
              </w:rPr>
              <w:t xml:space="preserve">the </w:t>
            </w:r>
            <w:r w:rsidRPr="000C6520">
              <w:rPr>
                <w:rFonts w:ascii="Arial" w:hAnsi="Arial" w:cs="Arial"/>
                <w:color w:val="000000"/>
                <w:sz w:val="18"/>
                <w:szCs w:val="18"/>
              </w:rPr>
              <w:t>floor joists.</w:t>
            </w:r>
          </w:p>
          <w:p w14:paraId="1CDC3DB9" w14:textId="4E5D52B3" w:rsidR="00164C6F" w:rsidRPr="000C6520" w:rsidRDefault="00164C6F" w:rsidP="00144A47">
            <w:pPr>
              <w:keepNext/>
              <w:numPr>
                <w:ilvl w:val="0"/>
                <w:numId w:val="64"/>
              </w:numPr>
              <w:tabs>
                <w:tab w:val="clear" w:pos="1197"/>
              </w:tabs>
              <w:adjustRightInd w:val="0"/>
              <w:spacing w:line="200" w:lineRule="exact"/>
              <w:ind w:left="738" w:hanging="284"/>
              <w:rPr>
                <w:rFonts w:ascii="Arial" w:hAnsi="Arial" w:cs="Arial"/>
                <w:sz w:val="18"/>
                <w:szCs w:val="18"/>
              </w:rPr>
            </w:pPr>
            <w:r w:rsidRPr="000C6520">
              <w:rPr>
                <w:rFonts w:ascii="Arial" w:hAnsi="Arial" w:cs="Arial"/>
                <w:color w:val="000000"/>
                <w:sz w:val="18"/>
                <w:szCs w:val="18"/>
              </w:rPr>
              <w:t>Sanitary plumbing layouts, including pipe diameters and gradients and details of any pipe penetrations</w:t>
            </w:r>
            <w:r w:rsidRPr="000C6520">
              <w:rPr>
                <w:rFonts w:ascii="Arial" w:hAnsi="Arial" w:cs="Arial"/>
                <w:sz w:val="18"/>
                <w:szCs w:val="18"/>
              </w:rPr>
              <w:t xml:space="preserve"> through joists.</w:t>
            </w:r>
          </w:p>
        </w:tc>
      </w:tr>
      <w:tr w:rsidR="00164C6F" w:rsidRPr="003F2A40" w14:paraId="19AB0948"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6B411888" w14:textId="77777777" w:rsidTr="00C66DF7">
              <w:trPr>
                <w:trHeight w:val="291"/>
              </w:trPr>
              <w:tc>
                <w:tcPr>
                  <w:tcW w:w="773" w:type="dxa"/>
                  <w:shd w:val="clear" w:color="auto" w:fill="FFFFFF"/>
                  <w:vAlign w:val="center"/>
                </w:tcPr>
                <w:p w14:paraId="132AC7D6"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71CC8AF7"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4EFC1380" w14:textId="77777777"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d.</w:t>
            </w:r>
            <w:r w:rsidRPr="000C6520">
              <w:rPr>
                <w:rFonts w:ascii="Arial" w:hAnsi="Arial" w:cs="Arial"/>
                <w:sz w:val="18"/>
                <w:szCs w:val="18"/>
              </w:rPr>
              <w:t xml:space="preserve"> </w:t>
            </w:r>
            <w:r w:rsidRPr="000C6520">
              <w:rPr>
                <w:rFonts w:ascii="Arial" w:hAnsi="Arial" w:cs="Arial"/>
                <w:sz w:val="18"/>
                <w:szCs w:val="18"/>
              </w:rPr>
              <w:tab/>
            </w:r>
            <w:r w:rsidRPr="000C6520">
              <w:rPr>
                <w:rFonts w:ascii="Arial" w:hAnsi="Arial" w:cs="Arial"/>
                <w:b/>
                <w:bCs/>
                <w:sz w:val="18"/>
                <w:szCs w:val="18"/>
              </w:rPr>
              <w:t>Bracing Plans (1:100/1:50) showing:</w:t>
            </w:r>
          </w:p>
          <w:p w14:paraId="0279E74C" w14:textId="4F2FC196" w:rsidR="00164C6F" w:rsidRPr="000C6520" w:rsidRDefault="00164C6F" w:rsidP="00144A47">
            <w:pPr>
              <w:adjustRightInd w:val="0"/>
              <w:ind w:left="454"/>
              <w:rPr>
                <w:rFonts w:ascii="Arial" w:hAnsi="Arial" w:cs="Arial"/>
                <w:sz w:val="18"/>
                <w:szCs w:val="18"/>
              </w:rPr>
            </w:pPr>
            <w:r w:rsidRPr="000C6520">
              <w:rPr>
                <w:rFonts w:ascii="Arial" w:hAnsi="Arial" w:cs="Arial"/>
                <w:color w:val="000000"/>
                <w:sz w:val="18"/>
                <w:szCs w:val="18"/>
              </w:rPr>
              <w:t>Location</w:t>
            </w:r>
            <w:r w:rsidRPr="000C6520">
              <w:rPr>
                <w:rFonts w:ascii="Arial" w:hAnsi="Arial" w:cs="Arial"/>
                <w:sz w:val="18"/>
                <w:szCs w:val="18"/>
              </w:rPr>
              <w:t>, type and number of bracing elements</w:t>
            </w:r>
            <w:r w:rsidR="00926A95">
              <w:rPr>
                <w:rFonts w:ascii="Arial" w:hAnsi="Arial" w:cs="Arial"/>
                <w:sz w:val="18"/>
                <w:szCs w:val="18"/>
              </w:rPr>
              <w:t>.</w:t>
            </w:r>
            <w:r w:rsidRPr="000C6520">
              <w:rPr>
                <w:rFonts w:ascii="Arial" w:hAnsi="Arial" w:cs="Arial"/>
                <w:sz w:val="18"/>
                <w:szCs w:val="18"/>
              </w:rPr>
              <w:t xml:space="preserve">  </w:t>
            </w:r>
            <w:r w:rsidR="00926A95">
              <w:rPr>
                <w:rFonts w:ascii="Arial" w:hAnsi="Arial" w:cs="Arial"/>
                <w:sz w:val="18"/>
                <w:szCs w:val="18"/>
              </w:rPr>
              <w:t xml:space="preserve">Required </w:t>
            </w:r>
            <w:r w:rsidRPr="000C6520">
              <w:rPr>
                <w:rFonts w:ascii="Arial" w:hAnsi="Arial" w:cs="Arial"/>
                <w:sz w:val="18"/>
                <w:szCs w:val="18"/>
              </w:rPr>
              <w:t xml:space="preserve">for walls, roofs, chimneys, sub-floors, and for decks </w:t>
            </w:r>
            <w:r w:rsidR="00926A95">
              <w:rPr>
                <w:rFonts w:ascii="Arial" w:hAnsi="Arial" w:cs="Arial"/>
                <w:sz w:val="18"/>
                <w:szCs w:val="18"/>
              </w:rPr>
              <w:t xml:space="preserve">which </w:t>
            </w:r>
            <w:r w:rsidRPr="000C6520">
              <w:rPr>
                <w:rFonts w:ascii="Arial" w:hAnsi="Arial" w:cs="Arial"/>
                <w:sz w:val="18"/>
                <w:szCs w:val="18"/>
              </w:rPr>
              <w:t>project more than 2m from the building.</w:t>
            </w:r>
          </w:p>
        </w:tc>
      </w:tr>
      <w:tr w:rsidR="00164C6F" w:rsidRPr="003F2A40" w14:paraId="0F13917C"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17338AC9" w14:textId="77777777" w:rsidTr="00C66DF7">
              <w:trPr>
                <w:trHeight w:val="291"/>
              </w:trPr>
              <w:tc>
                <w:tcPr>
                  <w:tcW w:w="773" w:type="dxa"/>
                  <w:shd w:val="clear" w:color="auto" w:fill="FFFFFF"/>
                  <w:vAlign w:val="center"/>
                </w:tcPr>
                <w:p w14:paraId="3B5717A9"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54147564"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2FE85991" w14:textId="77777777"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e.</w:t>
            </w:r>
            <w:r w:rsidRPr="000C6520">
              <w:rPr>
                <w:rFonts w:ascii="Arial" w:hAnsi="Arial" w:cs="Arial"/>
                <w:sz w:val="18"/>
                <w:szCs w:val="18"/>
              </w:rPr>
              <w:tab/>
            </w:r>
            <w:r w:rsidRPr="000C6520">
              <w:rPr>
                <w:rFonts w:ascii="Arial" w:hAnsi="Arial" w:cs="Arial"/>
                <w:b/>
                <w:bCs/>
                <w:sz w:val="18"/>
                <w:szCs w:val="18"/>
              </w:rPr>
              <w:t>Bracing Details:</w:t>
            </w:r>
          </w:p>
          <w:p w14:paraId="7FC0DA27" w14:textId="2F81702F" w:rsidR="00164C6F" w:rsidRPr="000C6520" w:rsidRDefault="00164C6F" w:rsidP="00144A47">
            <w:pPr>
              <w:numPr>
                <w:ilvl w:val="0"/>
                <w:numId w:val="64"/>
              </w:numPr>
              <w:tabs>
                <w:tab w:val="clear" w:pos="1197"/>
              </w:tabs>
              <w:adjustRightInd w:val="0"/>
              <w:ind w:left="738" w:hanging="284"/>
              <w:rPr>
                <w:rFonts w:ascii="Arial" w:hAnsi="Arial" w:cs="Arial"/>
                <w:color w:val="000000"/>
                <w:sz w:val="18"/>
                <w:szCs w:val="18"/>
              </w:rPr>
            </w:pPr>
            <w:r w:rsidRPr="000C6520">
              <w:rPr>
                <w:rFonts w:ascii="Arial" w:hAnsi="Arial" w:cs="Arial"/>
                <w:color w:val="000000"/>
                <w:sz w:val="18"/>
                <w:szCs w:val="18"/>
              </w:rPr>
              <w:t>Provide bracing calculations, including sub-floor (also required for existing lower storeys where an additional storey is being added)</w:t>
            </w:r>
            <w:r w:rsidR="00144A47">
              <w:rPr>
                <w:rFonts w:ascii="Arial" w:hAnsi="Arial" w:cs="Arial"/>
                <w:color w:val="000000"/>
                <w:sz w:val="18"/>
                <w:szCs w:val="18"/>
              </w:rPr>
              <w:t>.</w:t>
            </w:r>
          </w:p>
          <w:p w14:paraId="0FCB8E02" w14:textId="7463A6D4" w:rsidR="00164C6F" w:rsidRPr="000C6520" w:rsidRDefault="00164C6F" w:rsidP="00144A47">
            <w:pPr>
              <w:numPr>
                <w:ilvl w:val="0"/>
                <w:numId w:val="64"/>
              </w:numPr>
              <w:tabs>
                <w:tab w:val="clear" w:pos="1197"/>
              </w:tabs>
              <w:adjustRightInd w:val="0"/>
              <w:ind w:left="738" w:hanging="284"/>
              <w:rPr>
                <w:rFonts w:ascii="Arial" w:hAnsi="Arial" w:cs="Arial"/>
                <w:bCs/>
                <w:sz w:val="18"/>
                <w:szCs w:val="18"/>
              </w:rPr>
            </w:pPr>
            <w:r w:rsidRPr="000C6520">
              <w:rPr>
                <w:rFonts w:ascii="Arial" w:hAnsi="Arial" w:cs="Arial"/>
                <w:color w:val="000000"/>
                <w:sz w:val="18"/>
                <w:szCs w:val="18"/>
              </w:rPr>
              <w:t xml:space="preserve">If the bracing is specifically designed by a structural engineer, provide the engineer’s calculations and PS1 (required where </w:t>
            </w:r>
            <w:r w:rsidR="00926A95">
              <w:rPr>
                <w:rFonts w:ascii="Arial" w:hAnsi="Arial" w:cs="Arial"/>
                <w:color w:val="000000"/>
                <w:sz w:val="18"/>
                <w:szCs w:val="18"/>
              </w:rPr>
              <w:t xml:space="preserve">the </w:t>
            </w:r>
            <w:r w:rsidRPr="000C6520">
              <w:rPr>
                <w:rFonts w:ascii="Arial" w:hAnsi="Arial" w:cs="Arial"/>
                <w:color w:val="000000"/>
                <w:sz w:val="18"/>
                <w:szCs w:val="18"/>
              </w:rPr>
              <w:t>bracing</w:t>
            </w:r>
            <w:r w:rsidR="00926A95">
              <w:rPr>
                <w:rFonts w:ascii="Arial" w:hAnsi="Arial" w:cs="Arial"/>
                <w:color w:val="000000"/>
                <w:sz w:val="18"/>
                <w:szCs w:val="18"/>
              </w:rPr>
              <w:t xml:space="preserve"> design</w:t>
            </w:r>
            <w:r w:rsidRPr="000C6520">
              <w:rPr>
                <w:rFonts w:ascii="Arial" w:hAnsi="Arial" w:cs="Arial"/>
                <w:color w:val="000000"/>
                <w:sz w:val="18"/>
                <w:szCs w:val="18"/>
              </w:rPr>
              <w:t xml:space="preserve"> is outside of the scope of NZS 3604</w:t>
            </w:r>
            <w:r w:rsidRPr="000C6520">
              <w:rPr>
                <w:rFonts w:ascii="Arial" w:hAnsi="Arial" w:cs="Arial"/>
                <w:sz w:val="18"/>
                <w:szCs w:val="18"/>
              </w:rPr>
              <w:t>)</w:t>
            </w:r>
            <w:r w:rsidR="00144A47">
              <w:rPr>
                <w:rFonts w:ascii="Arial" w:hAnsi="Arial" w:cs="Arial"/>
                <w:sz w:val="18"/>
                <w:szCs w:val="18"/>
              </w:rPr>
              <w:t>.</w:t>
            </w:r>
          </w:p>
        </w:tc>
      </w:tr>
      <w:tr w:rsidR="00164C6F" w:rsidRPr="003F2A40" w14:paraId="28A8D9C9"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0EFCE045" w14:textId="77777777" w:rsidTr="00C66DF7">
              <w:trPr>
                <w:trHeight w:val="291"/>
              </w:trPr>
              <w:tc>
                <w:tcPr>
                  <w:tcW w:w="773" w:type="dxa"/>
                  <w:shd w:val="clear" w:color="auto" w:fill="FFFFFF"/>
                  <w:vAlign w:val="center"/>
                </w:tcPr>
                <w:p w14:paraId="2F5FF313"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0B868FD3"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44484A13" w14:textId="77777777"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f.</w:t>
            </w:r>
            <w:r w:rsidRPr="000C6520">
              <w:rPr>
                <w:rFonts w:ascii="Arial" w:hAnsi="Arial" w:cs="Arial"/>
                <w:sz w:val="18"/>
                <w:szCs w:val="18"/>
              </w:rPr>
              <w:tab/>
            </w:r>
            <w:r w:rsidRPr="000C6520">
              <w:rPr>
                <w:rFonts w:ascii="Arial" w:hAnsi="Arial" w:cs="Arial"/>
                <w:b/>
                <w:bCs/>
                <w:sz w:val="18"/>
                <w:szCs w:val="18"/>
              </w:rPr>
              <w:t>Sections (1:50/1:20/1:25) showing:</w:t>
            </w:r>
          </w:p>
          <w:p w14:paraId="244E8C20" w14:textId="6BD0A3D7" w:rsidR="00164C6F" w:rsidRPr="000C6520" w:rsidRDefault="00164C6F" w:rsidP="00144A47">
            <w:pPr>
              <w:numPr>
                <w:ilvl w:val="0"/>
                <w:numId w:val="64"/>
              </w:numPr>
              <w:tabs>
                <w:tab w:val="clear" w:pos="1197"/>
              </w:tabs>
              <w:adjustRightInd w:val="0"/>
              <w:spacing w:line="200" w:lineRule="exact"/>
              <w:ind w:left="738" w:hanging="284"/>
              <w:rPr>
                <w:rFonts w:ascii="Arial" w:hAnsi="Arial" w:cs="Arial"/>
                <w:color w:val="000000"/>
                <w:sz w:val="18"/>
                <w:szCs w:val="18"/>
              </w:rPr>
            </w:pPr>
            <w:proofErr w:type="gramStart"/>
            <w:r w:rsidRPr="000C6520">
              <w:rPr>
                <w:rFonts w:ascii="Arial" w:hAnsi="Arial" w:cs="Arial"/>
                <w:color w:val="000000"/>
                <w:sz w:val="18"/>
                <w:szCs w:val="18"/>
              </w:rPr>
              <w:t xml:space="preserve">Sufficient number </w:t>
            </w:r>
            <w:r w:rsidR="00926A95">
              <w:rPr>
                <w:rFonts w:ascii="Arial" w:hAnsi="Arial" w:cs="Arial"/>
                <w:color w:val="000000"/>
                <w:sz w:val="18"/>
                <w:szCs w:val="18"/>
              </w:rPr>
              <w:t>of</w:t>
            </w:r>
            <w:proofErr w:type="gramEnd"/>
            <w:r w:rsidR="00926A95">
              <w:rPr>
                <w:rFonts w:ascii="Arial" w:hAnsi="Arial" w:cs="Arial"/>
                <w:color w:val="000000"/>
                <w:sz w:val="18"/>
                <w:szCs w:val="18"/>
              </w:rPr>
              <w:t xml:space="preserve"> selections </w:t>
            </w:r>
            <w:r w:rsidRPr="000C6520">
              <w:rPr>
                <w:rFonts w:ascii="Arial" w:hAnsi="Arial" w:cs="Arial"/>
                <w:color w:val="000000"/>
                <w:sz w:val="18"/>
                <w:szCs w:val="18"/>
              </w:rPr>
              <w:t>to show all changes in building shape</w:t>
            </w:r>
            <w:r w:rsidR="00926A95">
              <w:rPr>
                <w:rFonts w:ascii="Arial" w:hAnsi="Arial" w:cs="Arial"/>
                <w:color w:val="000000"/>
                <w:sz w:val="18"/>
                <w:szCs w:val="18"/>
              </w:rPr>
              <w:t xml:space="preserve"> and construction</w:t>
            </w:r>
            <w:r w:rsidR="00144A47">
              <w:rPr>
                <w:rFonts w:ascii="Arial" w:hAnsi="Arial" w:cs="Arial"/>
                <w:color w:val="000000"/>
                <w:sz w:val="18"/>
                <w:szCs w:val="18"/>
              </w:rPr>
              <w:t>.</w:t>
            </w:r>
          </w:p>
          <w:p w14:paraId="74627D91" w14:textId="7D423C21" w:rsidR="00164C6F" w:rsidRPr="000C6520" w:rsidRDefault="00926A95" w:rsidP="00144A47">
            <w:pPr>
              <w:numPr>
                <w:ilvl w:val="0"/>
                <w:numId w:val="64"/>
              </w:numPr>
              <w:tabs>
                <w:tab w:val="clear" w:pos="1197"/>
              </w:tabs>
              <w:adjustRightInd w:val="0"/>
              <w:spacing w:line="200" w:lineRule="exact"/>
              <w:ind w:left="738" w:hanging="284"/>
              <w:rPr>
                <w:rFonts w:ascii="Arial" w:hAnsi="Arial" w:cs="Arial"/>
                <w:color w:val="000000"/>
                <w:sz w:val="18"/>
                <w:szCs w:val="18"/>
              </w:rPr>
            </w:pPr>
            <w:r>
              <w:rPr>
                <w:rFonts w:ascii="Arial" w:hAnsi="Arial" w:cs="Arial"/>
                <w:color w:val="000000"/>
                <w:sz w:val="18"/>
                <w:szCs w:val="18"/>
              </w:rPr>
              <w:t>C</w:t>
            </w:r>
            <w:r w:rsidR="00164C6F" w:rsidRPr="000C6520">
              <w:rPr>
                <w:rFonts w:ascii="Arial" w:hAnsi="Arial" w:cs="Arial"/>
                <w:color w:val="000000"/>
                <w:sz w:val="18"/>
                <w:szCs w:val="18"/>
              </w:rPr>
              <w:t xml:space="preserve">onstruction </w:t>
            </w:r>
            <w:r>
              <w:rPr>
                <w:rFonts w:ascii="Arial" w:hAnsi="Arial" w:cs="Arial"/>
                <w:color w:val="000000"/>
                <w:sz w:val="18"/>
                <w:szCs w:val="18"/>
              </w:rPr>
              <w:t xml:space="preserve">details </w:t>
            </w:r>
            <w:r w:rsidR="00164C6F" w:rsidRPr="000C6520">
              <w:rPr>
                <w:rFonts w:ascii="Arial" w:hAnsi="Arial" w:cs="Arial"/>
                <w:color w:val="000000"/>
                <w:sz w:val="18"/>
                <w:szCs w:val="18"/>
              </w:rPr>
              <w:t>of all floors, walls and roof</w:t>
            </w:r>
            <w:r w:rsidR="00144A47">
              <w:rPr>
                <w:rFonts w:ascii="Arial" w:hAnsi="Arial" w:cs="Arial"/>
                <w:color w:val="000000"/>
                <w:sz w:val="18"/>
                <w:szCs w:val="18"/>
              </w:rPr>
              <w:t>.</w:t>
            </w:r>
          </w:p>
          <w:p w14:paraId="01780AA2" w14:textId="5E7779EB" w:rsidR="00164C6F" w:rsidRPr="000C6520" w:rsidRDefault="00164C6F" w:rsidP="00144A47">
            <w:pPr>
              <w:numPr>
                <w:ilvl w:val="0"/>
                <w:numId w:val="64"/>
              </w:numPr>
              <w:tabs>
                <w:tab w:val="clear" w:pos="1197"/>
              </w:tabs>
              <w:adjustRightInd w:val="0"/>
              <w:spacing w:line="200" w:lineRule="exact"/>
              <w:ind w:left="738" w:hanging="284"/>
              <w:rPr>
                <w:rFonts w:ascii="Arial" w:hAnsi="Arial" w:cs="Arial"/>
                <w:color w:val="000000"/>
                <w:sz w:val="18"/>
                <w:szCs w:val="18"/>
              </w:rPr>
            </w:pPr>
            <w:r w:rsidRPr="000C6520">
              <w:rPr>
                <w:rFonts w:ascii="Arial" w:hAnsi="Arial" w:cs="Arial"/>
                <w:color w:val="000000"/>
                <w:sz w:val="18"/>
                <w:szCs w:val="18"/>
              </w:rPr>
              <w:t>Stairs (internal and external), and decks/terraces and barriers providing safety from falling</w:t>
            </w:r>
            <w:r w:rsidR="00144A47">
              <w:rPr>
                <w:rFonts w:ascii="Arial" w:hAnsi="Arial" w:cs="Arial"/>
                <w:color w:val="000000"/>
                <w:sz w:val="18"/>
                <w:szCs w:val="18"/>
              </w:rPr>
              <w:t>.</w:t>
            </w:r>
          </w:p>
          <w:p w14:paraId="753C8C24" w14:textId="3B42A033" w:rsidR="00164C6F" w:rsidRPr="000C6520" w:rsidRDefault="00164C6F" w:rsidP="00144A47">
            <w:pPr>
              <w:numPr>
                <w:ilvl w:val="0"/>
                <w:numId w:val="64"/>
              </w:numPr>
              <w:tabs>
                <w:tab w:val="clear" w:pos="1197"/>
              </w:tabs>
              <w:adjustRightInd w:val="0"/>
              <w:spacing w:line="200" w:lineRule="exact"/>
              <w:ind w:left="738" w:hanging="284"/>
              <w:rPr>
                <w:rFonts w:ascii="Arial" w:hAnsi="Arial" w:cs="Arial"/>
                <w:color w:val="000000"/>
                <w:sz w:val="18"/>
                <w:szCs w:val="18"/>
              </w:rPr>
            </w:pPr>
            <w:r w:rsidRPr="000C6520">
              <w:rPr>
                <w:rFonts w:ascii="Arial" w:hAnsi="Arial" w:cs="Arial"/>
                <w:color w:val="000000"/>
                <w:sz w:val="18"/>
                <w:szCs w:val="18"/>
              </w:rPr>
              <w:t xml:space="preserve">Framing sizes, beams, lintels, trusses and other structural </w:t>
            </w:r>
            <w:r w:rsidR="00926A95">
              <w:rPr>
                <w:rFonts w:ascii="Arial" w:hAnsi="Arial" w:cs="Arial"/>
                <w:color w:val="000000"/>
                <w:sz w:val="18"/>
                <w:szCs w:val="18"/>
              </w:rPr>
              <w:t>elements</w:t>
            </w:r>
            <w:r w:rsidRPr="000C6520">
              <w:rPr>
                <w:rFonts w:ascii="Arial" w:hAnsi="Arial" w:cs="Arial"/>
                <w:color w:val="000000"/>
                <w:sz w:val="18"/>
                <w:szCs w:val="18"/>
              </w:rPr>
              <w:t>. (Lintels carrying point loads require specific engineering design)</w:t>
            </w:r>
            <w:r w:rsidR="00144A47">
              <w:rPr>
                <w:rFonts w:ascii="Arial" w:hAnsi="Arial" w:cs="Arial"/>
                <w:color w:val="000000"/>
                <w:sz w:val="18"/>
                <w:szCs w:val="18"/>
              </w:rPr>
              <w:t>.</w:t>
            </w:r>
            <w:r w:rsidRPr="000C6520">
              <w:rPr>
                <w:rFonts w:ascii="Arial" w:hAnsi="Arial" w:cs="Arial"/>
                <w:color w:val="000000"/>
                <w:sz w:val="18"/>
                <w:szCs w:val="18"/>
              </w:rPr>
              <w:t xml:space="preserve">  </w:t>
            </w:r>
          </w:p>
          <w:p w14:paraId="2ED93020" w14:textId="60560E3B" w:rsidR="00164C6F" w:rsidRPr="000C6520" w:rsidRDefault="00164C6F" w:rsidP="00144A47">
            <w:pPr>
              <w:numPr>
                <w:ilvl w:val="0"/>
                <w:numId w:val="64"/>
              </w:numPr>
              <w:tabs>
                <w:tab w:val="clear" w:pos="1197"/>
              </w:tabs>
              <w:adjustRightInd w:val="0"/>
              <w:spacing w:line="200" w:lineRule="exact"/>
              <w:ind w:left="738" w:hanging="284"/>
              <w:rPr>
                <w:rFonts w:ascii="Arial" w:hAnsi="Arial" w:cs="Arial"/>
                <w:color w:val="000000"/>
                <w:sz w:val="18"/>
                <w:szCs w:val="18"/>
              </w:rPr>
            </w:pPr>
            <w:r w:rsidRPr="000C6520">
              <w:rPr>
                <w:rFonts w:ascii="Arial" w:hAnsi="Arial" w:cs="Arial"/>
                <w:color w:val="000000"/>
                <w:sz w:val="18"/>
                <w:szCs w:val="18"/>
              </w:rPr>
              <w:t>Timber species, grade, and treatment</w:t>
            </w:r>
            <w:r w:rsidR="00144A47">
              <w:rPr>
                <w:rFonts w:ascii="Arial" w:hAnsi="Arial" w:cs="Arial"/>
                <w:color w:val="000000"/>
                <w:sz w:val="18"/>
                <w:szCs w:val="18"/>
              </w:rPr>
              <w:t>.</w:t>
            </w:r>
            <w:r w:rsidRPr="000C6520">
              <w:rPr>
                <w:rFonts w:ascii="Arial" w:hAnsi="Arial" w:cs="Arial"/>
                <w:color w:val="000000"/>
                <w:sz w:val="18"/>
                <w:szCs w:val="18"/>
              </w:rPr>
              <w:t xml:space="preserve">  </w:t>
            </w:r>
          </w:p>
          <w:p w14:paraId="0E99B3FA" w14:textId="6BA999A8" w:rsidR="00926A95" w:rsidRDefault="00164C6F" w:rsidP="00144A47">
            <w:pPr>
              <w:numPr>
                <w:ilvl w:val="0"/>
                <w:numId w:val="64"/>
              </w:numPr>
              <w:tabs>
                <w:tab w:val="clear" w:pos="1197"/>
              </w:tabs>
              <w:adjustRightInd w:val="0"/>
              <w:spacing w:line="200" w:lineRule="exact"/>
              <w:ind w:left="738" w:hanging="284"/>
              <w:rPr>
                <w:rFonts w:ascii="Arial" w:hAnsi="Arial" w:cs="Arial"/>
                <w:color w:val="000000"/>
                <w:sz w:val="18"/>
                <w:szCs w:val="18"/>
              </w:rPr>
            </w:pPr>
            <w:r w:rsidRPr="000C6520">
              <w:rPr>
                <w:rFonts w:ascii="Arial" w:hAnsi="Arial" w:cs="Arial"/>
                <w:color w:val="000000"/>
                <w:sz w:val="18"/>
                <w:szCs w:val="18"/>
              </w:rPr>
              <w:t xml:space="preserve">Roof </w:t>
            </w:r>
            <w:r w:rsidR="00926A95">
              <w:rPr>
                <w:rFonts w:ascii="Arial" w:hAnsi="Arial" w:cs="Arial"/>
                <w:color w:val="000000"/>
                <w:sz w:val="18"/>
                <w:szCs w:val="18"/>
              </w:rPr>
              <w:t xml:space="preserve">and wall </w:t>
            </w:r>
            <w:r w:rsidRPr="000C6520">
              <w:rPr>
                <w:rFonts w:ascii="Arial" w:hAnsi="Arial" w:cs="Arial"/>
                <w:color w:val="000000"/>
                <w:sz w:val="18"/>
                <w:szCs w:val="18"/>
              </w:rPr>
              <w:t>cladding</w:t>
            </w:r>
            <w:r w:rsidR="00926A95">
              <w:rPr>
                <w:rFonts w:ascii="Arial" w:hAnsi="Arial" w:cs="Arial"/>
                <w:color w:val="000000"/>
                <w:sz w:val="18"/>
                <w:szCs w:val="18"/>
              </w:rPr>
              <w:t xml:space="preserve"> systems and internal linings.</w:t>
            </w:r>
          </w:p>
          <w:p w14:paraId="5D1801FB" w14:textId="04DDBD9C" w:rsidR="00164C6F" w:rsidRPr="000C6520" w:rsidRDefault="00926A95" w:rsidP="00144A47">
            <w:pPr>
              <w:numPr>
                <w:ilvl w:val="0"/>
                <w:numId w:val="64"/>
              </w:numPr>
              <w:tabs>
                <w:tab w:val="clear" w:pos="1197"/>
              </w:tabs>
              <w:adjustRightInd w:val="0"/>
              <w:spacing w:line="200" w:lineRule="exact"/>
              <w:ind w:left="738" w:hanging="284"/>
              <w:rPr>
                <w:rFonts w:ascii="Arial" w:hAnsi="Arial" w:cs="Arial"/>
                <w:color w:val="000000"/>
                <w:sz w:val="18"/>
                <w:szCs w:val="18"/>
              </w:rPr>
            </w:pPr>
            <w:r>
              <w:rPr>
                <w:rFonts w:ascii="Arial" w:hAnsi="Arial" w:cs="Arial"/>
                <w:color w:val="000000"/>
                <w:sz w:val="18"/>
                <w:szCs w:val="18"/>
              </w:rPr>
              <w:t>E</w:t>
            </w:r>
            <w:r w:rsidR="00164C6F" w:rsidRPr="000C6520">
              <w:rPr>
                <w:rFonts w:ascii="Arial" w:hAnsi="Arial" w:cs="Arial"/>
                <w:color w:val="000000"/>
                <w:sz w:val="18"/>
                <w:szCs w:val="18"/>
              </w:rPr>
              <w:t>aves, fascia</w:t>
            </w:r>
            <w:r>
              <w:rPr>
                <w:rFonts w:ascii="Arial" w:hAnsi="Arial" w:cs="Arial"/>
                <w:color w:val="000000"/>
                <w:sz w:val="18"/>
                <w:szCs w:val="18"/>
              </w:rPr>
              <w:t xml:space="preserve"> and</w:t>
            </w:r>
            <w:r w:rsidR="00164C6F" w:rsidRPr="000C6520">
              <w:rPr>
                <w:rFonts w:ascii="Arial" w:hAnsi="Arial" w:cs="Arial"/>
                <w:color w:val="000000"/>
                <w:sz w:val="18"/>
                <w:szCs w:val="18"/>
              </w:rPr>
              <w:t xml:space="preserve"> gutters</w:t>
            </w:r>
            <w:r w:rsidR="00144A47">
              <w:rPr>
                <w:rFonts w:ascii="Arial" w:hAnsi="Arial" w:cs="Arial"/>
                <w:color w:val="000000"/>
                <w:sz w:val="18"/>
                <w:szCs w:val="18"/>
              </w:rPr>
              <w:t>.</w:t>
            </w:r>
          </w:p>
          <w:p w14:paraId="7D10E986" w14:textId="7451787C" w:rsidR="00164C6F" w:rsidRPr="000C6520" w:rsidRDefault="00926A95" w:rsidP="00144A47">
            <w:pPr>
              <w:numPr>
                <w:ilvl w:val="0"/>
                <w:numId w:val="64"/>
              </w:numPr>
              <w:tabs>
                <w:tab w:val="clear" w:pos="1197"/>
              </w:tabs>
              <w:adjustRightInd w:val="0"/>
              <w:spacing w:line="200" w:lineRule="exact"/>
              <w:ind w:left="738" w:hanging="284"/>
              <w:rPr>
                <w:rFonts w:ascii="Arial" w:hAnsi="Arial" w:cs="Arial"/>
                <w:color w:val="000000"/>
                <w:sz w:val="18"/>
                <w:szCs w:val="18"/>
              </w:rPr>
            </w:pPr>
            <w:r>
              <w:rPr>
                <w:rFonts w:ascii="Arial" w:hAnsi="Arial" w:cs="Arial"/>
                <w:color w:val="000000"/>
                <w:sz w:val="18"/>
                <w:szCs w:val="18"/>
              </w:rPr>
              <w:t>Dimensions of floor to ceiling height</w:t>
            </w:r>
            <w:r w:rsidR="00164C6F" w:rsidRPr="000C6520">
              <w:rPr>
                <w:rFonts w:ascii="Arial" w:hAnsi="Arial" w:cs="Arial"/>
                <w:color w:val="000000"/>
                <w:sz w:val="18"/>
                <w:szCs w:val="18"/>
              </w:rPr>
              <w:t xml:space="preserve"> and total building height</w:t>
            </w:r>
            <w:r w:rsidR="00144A47">
              <w:rPr>
                <w:rFonts w:ascii="Arial" w:hAnsi="Arial" w:cs="Arial"/>
                <w:color w:val="000000"/>
                <w:sz w:val="18"/>
                <w:szCs w:val="18"/>
              </w:rPr>
              <w:t>.</w:t>
            </w:r>
          </w:p>
          <w:p w14:paraId="63FE2A47" w14:textId="5E42D058" w:rsidR="00164C6F" w:rsidRPr="000C6520" w:rsidRDefault="00164C6F" w:rsidP="00144A47">
            <w:pPr>
              <w:numPr>
                <w:ilvl w:val="0"/>
                <w:numId w:val="64"/>
              </w:numPr>
              <w:tabs>
                <w:tab w:val="clear" w:pos="1197"/>
              </w:tabs>
              <w:adjustRightInd w:val="0"/>
              <w:spacing w:line="200" w:lineRule="exact"/>
              <w:ind w:left="738" w:hanging="284"/>
              <w:rPr>
                <w:rFonts w:ascii="Arial" w:hAnsi="Arial" w:cs="Arial"/>
                <w:sz w:val="18"/>
                <w:szCs w:val="18"/>
              </w:rPr>
            </w:pPr>
            <w:r w:rsidRPr="000C6520">
              <w:rPr>
                <w:rFonts w:ascii="Arial" w:hAnsi="Arial" w:cs="Arial"/>
                <w:color w:val="000000"/>
                <w:sz w:val="18"/>
                <w:szCs w:val="18"/>
              </w:rPr>
              <w:t xml:space="preserve">Insulation </w:t>
            </w:r>
            <w:r w:rsidR="00926A95">
              <w:rPr>
                <w:rFonts w:ascii="Arial" w:hAnsi="Arial" w:cs="Arial"/>
                <w:color w:val="000000"/>
                <w:sz w:val="18"/>
                <w:szCs w:val="18"/>
              </w:rPr>
              <w:t xml:space="preserve">details to the building thermal envelope. </w:t>
            </w:r>
          </w:p>
        </w:tc>
      </w:tr>
      <w:tr w:rsidR="00164C6F" w:rsidRPr="003F2A40" w14:paraId="7F259054"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6FE9BD45" w14:textId="77777777" w:rsidTr="00C66DF7">
              <w:trPr>
                <w:trHeight w:val="291"/>
              </w:trPr>
              <w:tc>
                <w:tcPr>
                  <w:tcW w:w="773" w:type="dxa"/>
                  <w:shd w:val="clear" w:color="auto" w:fill="FFFFFF"/>
                  <w:vAlign w:val="center"/>
                </w:tcPr>
                <w:p w14:paraId="2A8FF654"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6062601C"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390E00D7" w14:textId="77777777" w:rsidR="00164C6F" w:rsidRPr="000C6520" w:rsidRDefault="00164C6F" w:rsidP="00144A47">
            <w:pPr>
              <w:autoSpaceDE w:val="0"/>
              <w:autoSpaceDN w:val="0"/>
              <w:adjustRightInd w:val="0"/>
              <w:ind w:left="454" w:hanging="454"/>
              <w:rPr>
                <w:rFonts w:ascii="Arial" w:hAnsi="Arial" w:cs="Arial"/>
                <w:b/>
                <w:bCs/>
                <w:sz w:val="18"/>
                <w:szCs w:val="18"/>
              </w:rPr>
            </w:pPr>
            <w:r w:rsidRPr="000C6520">
              <w:rPr>
                <w:rFonts w:ascii="Arial" w:hAnsi="Arial" w:cs="Arial"/>
                <w:b/>
                <w:sz w:val="18"/>
                <w:szCs w:val="18"/>
              </w:rPr>
              <w:t>g.</w:t>
            </w:r>
            <w:r w:rsidRPr="000C6520">
              <w:rPr>
                <w:rFonts w:ascii="Arial" w:hAnsi="Arial" w:cs="Arial"/>
                <w:sz w:val="18"/>
                <w:szCs w:val="18"/>
              </w:rPr>
              <w:tab/>
            </w:r>
            <w:r w:rsidRPr="000C6520">
              <w:rPr>
                <w:rFonts w:ascii="Arial" w:hAnsi="Arial" w:cs="Arial"/>
                <w:b/>
                <w:bCs/>
                <w:sz w:val="18"/>
                <w:szCs w:val="18"/>
              </w:rPr>
              <w:t>Construction Details (1:10/1:5):</w:t>
            </w:r>
          </w:p>
          <w:p w14:paraId="69431CCF" w14:textId="1FDB84CE" w:rsidR="00164C6F" w:rsidRPr="000C6520" w:rsidRDefault="00164C6F" w:rsidP="00144A47">
            <w:pPr>
              <w:numPr>
                <w:ilvl w:val="0"/>
                <w:numId w:val="64"/>
              </w:numPr>
              <w:tabs>
                <w:tab w:val="clear" w:pos="1197"/>
              </w:tabs>
              <w:adjustRightInd w:val="0"/>
              <w:spacing w:line="200" w:lineRule="exact"/>
              <w:ind w:left="738" w:hanging="284"/>
              <w:rPr>
                <w:rFonts w:ascii="Arial" w:hAnsi="Arial" w:cs="Arial"/>
                <w:color w:val="000000"/>
                <w:sz w:val="18"/>
                <w:szCs w:val="18"/>
              </w:rPr>
            </w:pPr>
            <w:r w:rsidRPr="00EB7D89">
              <w:rPr>
                <w:rFonts w:ascii="Arial" w:hAnsi="Arial" w:cs="Arial"/>
                <w:color w:val="000000"/>
                <w:sz w:val="18"/>
                <w:szCs w:val="18"/>
              </w:rPr>
              <w:t>Floor</w:t>
            </w:r>
            <w:r w:rsidRPr="000C6520">
              <w:rPr>
                <w:rFonts w:ascii="Arial" w:hAnsi="Arial" w:cs="Arial"/>
                <w:color w:val="000000"/>
                <w:sz w:val="18"/>
                <w:szCs w:val="18"/>
              </w:rPr>
              <w:t>/ wall/ roof junctions including flashings and fixing details</w:t>
            </w:r>
            <w:r w:rsidR="00144A47">
              <w:rPr>
                <w:rFonts w:ascii="Arial" w:hAnsi="Arial" w:cs="Arial"/>
                <w:color w:val="000000"/>
                <w:sz w:val="18"/>
                <w:szCs w:val="18"/>
              </w:rPr>
              <w:t>.</w:t>
            </w:r>
          </w:p>
          <w:p w14:paraId="4EB50FD5" w14:textId="5D8191C4" w:rsidR="00164C6F" w:rsidRPr="000C6520" w:rsidRDefault="00164C6F" w:rsidP="00144A47">
            <w:pPr>
              <w:numPr>
                <w:ilvl w:val="0"/>
                <w:numId w:val="64"/>
              </w:numPr>
              <w:tabs>
                <w:tab w:val="clear" w:pos="1197"/>
              </w:tabs>
              <w:adjustRightInd w:val="0"/>
              <w:spacing w:line="200" w:lineRule="exact"/>
              <w:ind w:left="738" w:hanging="284"/>
              <w:rPr>
                <w:rFonts w:ascii="Arial" w:hAnsi="Arial" w:cs="Arial"/>
                <w:color w:val="000000"/>
                <w:sz w:val="18"/>
                <w:szCs w:val="18"/>
              </w:rPr>
            </w:pPr>
            <w:r w:rsidRPr="000C6520">
              <w:rPr>
                <w:rFonts w:ascii="Arial" w:hAnsi="Arial" w:cs="Arial"/>
                <w:color w:val="000000"/>
                <w:sz w:val="18"/>
                <w:szCs w:val="18"/>
              </w:rPr>
              <w:t>Details of timber framing</w:t>
            </w:r>
            <w:r w:rsidR="00144A47">
              <w:rPr>
                <w:rFonts w:ascii="Arial" w:hAnsi="Arial" w:cs="Arial"/>
                <w:color w:val="000000"/>
                <w:sz w:val="18"/>
                <w:szCs w:val="18"/>
              </w:rPr>
              <w:t xml:space="preserve"> </w:t>
            </w:r>
            <w:r w:rsidR="00144A47" w:rsidRPr="000C6520">
              <w:rPr>
                <w:rFonts w:ascii="Arial" w:hAnsi="Arial" w:cs="Arial"/>
                <w:color w:val="000000"/>
                <w:sz w:val="18"/>
                <w:szCs w:val="18"/>
              </w:rPr>
              <w:t>fixings</w:t>
            </w:r>
            <w:r w:rsidRPr="000C6520">
              <w:rPr>
                <w:rFonts w:ascii="Arial" w:hAnsi="Arial" w:cs="Arial"/>
                <w:color w:val="000000"/>
                <w:sz w:val="18"/>
                <w:szCs w:val="18"/>
              </w:rPr>
              <w:t xml:space="preserve"> to steel work</w:t>
            </w:r>
            <w:r w:rsidR="00144A47">
              <w:rPr>
                <w:rFonts w:ascii="Arial" w:hAnsi="Arial" w:cs="Arial"/>
                <w:color w:val="000000"/>
                <w:sz w:val="18"/>
                <w:szCs w:val="18"/>
              </w:rPr>
              <w:t>.</w:t>
            </w:r>
          </w:p>
          <w:p w14:paraId="132D4808" w14:textId="26D1FC79" w:rsidR="00164C6F" w:rsidRPr="000C6520" w:rsidRDefault="00164C6F" w:rsidP="00144A47">
            <w:pPr>
              <w:numPr>
                <w:ilvl w:val="0"/>
                <w:numId w:val="64"/>
              </w:numPr>
              <w:tabs>
                <w:tab w:val="clear" w:pos="1197"/>
              </w:tabs>
              <w:adjustRightInd w:val="0"/>
              <w:spacing w:line="200" w:lineRule="exact"/>
              <w:ind w:left="738" w:hanging="284"/>
              <w:rPr>
                <w:rFonts w:ascii="Arial" w:hAnsi="Arial" w:cs="Arial"/>
                <w:color w:val="000000"/>
                <w:sz w:val="18"/>
                <w:szCs w:val="18"/>
              </w:rPr>
            </w:pPr>
            <w:r w:rsidRPr="000C6520">
              <w:rPr>
                <w:rFonts w:ascii="Arial" w:hAnsi="Arial" w:cs="Arial"/>
                <w:color w:val="000000"/>
                <w:sz w:val="18"/>
                <w:szCs w:val="18"/>
              </w:rPr>
              <w:t>Window/door installation (including roof lights) and flashings and sill supports systems</w:t>
            </w:r>
            <w:r w:rsidR="00144A47">
              <w:rPr>
                <w:rFonts w:ascii="Arial" w:hAnsi="Arial" w:cs="Arial"/>
                <w:color w:val="000000"/>
                <w:sz w:val="18"/>
                <w:szCs w:val="18"/>
              </w:rPr>
              <w:t>.</w:t>
            </w:r>
          </w:p>
          <w:p w14:paraId="4B3112BA" w14:textId="58039048" w:rsidR="00164C6F" w:rsidRPr="000C6520" w:rsidRDefault="00164C6F" w:rsidP="00144A47">
            <w:pPr>
              <w:numPr>
                <w:ilvl w:val="0"/>
                <w:numId w:val="64"/>
              </w:numPr>
              <w:tabs>
                <w:tab w:val="clear" w:pos="1197"/>
              </w:tabs>
              <w:adjustRightInd w:val="0"/>
              <w:spacing w:line="200" w:lineRule="exact"/>
              <w:ind w:left="738" w:hanging="284"/>
              <w:rPr>
                <w:rFonts w:ascii="Arial" w:hAnsi="Arial" w:cs="Arial"/>
                <w:color w:val="000000"/>
                <w:sz w:val="18"/>
                <w:szCs w:val="18"/>
              </w:rPr>
            </w:pPr>
            <w:r w:rsidRPr="000C6520">
              <w:rPr>
                <w:rFonts w:ascii="Arial" w:hAnsi="Arial" w:cs="Arial"/>
                <w:color w:val="000000"/>
                <w:sz w:val="18"/>
                <w:szCs w:val="18"/>
              </w:rPr>
              <w:t>Cladding penetrations</w:t>
            </w:r>
            <w:r w:rsidR="00144A47">
              <w:rPr>
                <w:rFonts w:ascii="Arial" w:hAnsi="Arial" w:cs="Arial"/>
                <w:color w:val="000000"/>
                <w:sz w:val="18"/>
                <w:szCs w:val="18"/>
              </w:rPr>
              <w:t>.</w:t>
            </w:r>
          </w:p>
          <w:p w14:paraId="34A84FC6" w14:textId="1C8B74CF" w:rsidR="00164C6F" w:rsidRPr="000C6520" w:rsidRDefault="00164C6F" w:rsidP="00144A47">
            <w:pPr>
              <w:numPr>
                <w:ilvl w:val="0"/>
                <w:numId w:val="64"/>
              </w:numPr>
              <w:tabs>
                <w:tab w:val="clear" w:pos="1197"/>
              </w:tabs>
              <w:adjustRightInd w:val="0"/>
              <w:spacing w:line="200" w:lineRule="exact"/>
              <w:ind w:left="738" w:hanging="284"/>
              <w:rPr>
                <w:rFonts w:ascii="Arial" w:hAnsi="Arial" w:cs="Arial"/>
                <w:color w:val="000000"/>
                <w:sz w:val="18"/>
                <w:szCs w:val="18"/>
              </w:rPr>
            </w:pPr>
            <w:r w:rsidRPr="000C6520">
              <w:rPr>
                <w:rFonts w:ascii="Arial" w:hAnsi="Arial" w:cs="Arial"/>
                <w:color w:val="000000"/>
                <w:sz w:val="18"/>
                <w:szCs w:val="18"/>
              </w:rPr>
              <w:t xml:space="preserve">Deck, balcony, balustrades and barrier </w:t>
            </w:r>
            <w:r w:rsidR="00144A47">
              <w:rPr>
                <w:rFonts w:ascii="Arial" w:hAnsi="Arial" w:cs="Arial"/>
                <w:color w:val="000000"/>
                <w:sz w:val="18"/>
                <w:szCs w:val="18"/>
              </w:rPr>
              <w:t>construction.</w:t>
            </w:r>
          </w:p>
          <w:p w14:paraId="38092F7A" w14:textId="4F54CAD6" w:rsidR="00164C6F" w:rsidRPr="000C6520" w:rsidRDefault="00164C6F" w:rsidP="00144A47">
            <w:pPr>
              <w:numPr>
                <w:ilvl w:val="0"/>
                <w:numId w:val="64"/>
              </w:numPr>
              <w:tabs>
                <w:tab w:val="clear" w:pos="1197"/>
              </w:tabs>
              <w:adjustRightInd w:val="0"/>
              <w:spacing w:line="200" w:lineRule="exact"/>
              <w:ind w:left="738" w:hanging="284"/>
              <w:rPr>
                <w:rFonts w:ascii="Arial" w:hAnsi="Arial" w:cs="Arial"/>
                <w:color w:val="000000"/>
                <w:sz w:val="18"/>
                <w:szCs w:val="18"/>
              </w:rPr>
            </w:pPr>
            <w:r w:rsidRPr="000C6520">
              <w:rPr>
                <w:rFonts w:ascii="Arial" w:hAnsi="Arial" w:cs="Arial"/>
                <w:color w:val="000000"/>
                <w:sz w:val="18"/>
                <w:szCs w:val="18"/>
              </w:rPr>
              <w:t>Fire-rated construction details</w:t>
            </w:r>
            <w:r w:rsidR="00144A47">
              <w:rPr>
                <w:rFonts w:ascii="Arial" w:hAnsi="Arial" w:cs="Arial"/>
                <w:color w:val="000000"/>
                <w:sz w:val="18"/>
                <w:szCs w:val="18"/>
              </w:rPr>
              <w:t>.</w:t>
            </w:r>
          </w:p>
          <w:p w14:paraId="536F3F46" w14:textId="653CD871" w:rsidR="00164C6F" w:rsidRPr="000C6520" w:rsidRDefault="00164C6F" w:rsidP="00144A47">
            <w:pPr>
              <w:numPr>
                <w:ilvl w:val="0"/>
                <w:numId w:val="64"/>
              </w:numPr>
              <w:tabs>
                <w:tab w:val="clear" w:pos="1197"/>
              </w:tabs>
              <w:adjustRightInd w:val="0"/>
              <w:spacing w:line="200" w:lineRule="exact"/>
              <w:ind w:left="738" w:hanging="284"/>
              <w:rPr>
                <w:rFonts w:ascii="Arial" w:hAnsi="Arial" w:cs="Arial"/>
                <w:color w:val="000000"/>
                <w:sz w:val="18"/>
                <w:szCs w:val="18"/>
              </w:rPr>
            </w:pPr>
            <w:r w:rsidRPr="000C6520">
              <w:rPr>
                <w:rFonts w:ascii="Arial" w:hAnsi="Arial" w:cs="Arial"/>
                <w:color w:val="000000"/>
                <w:sz w:val="18"/>
                <w:szCs w:val="18"/>
              </w:rPr>
              <w:t xml:space="preserve">Sound-rated construction details (for </w:t>
            </w:r>
            <w:r w:rsidR="003435AC">
              <w:rPr>
                <w:rFonts w:ascii="Arial" w:hAnsi="Arial" w:cs="Arial"/>
                <w:color w:val="000000"/>
                <w:sz w:val="18"/>
                <w:szCs w:val="18"/>
              </w:rPr>
              <w:t>building elements between household units and other occupancies)</w:t>
            </w:r>
            <w:r w:rsidR="00144A47">
              <w:rPr>
                <w:rFonts w:ascii="Arial" w:hAnsi="Arial" w:cs="Arial"/>
                <w:color w:val="000000"/>
                <w:sz w:val="18"/>
                <w:szCs w:val="18"/>
              </w:rPr>
              <w:t>.</w:t>
            </w:r>
          </w:p>
          <w:p w14:paraId="6DDB461B" w14:textId="78439629" w:rsidR="00164C6F" w:rsidRPr="000C6520" w:rsidRDefault="00164C6F" w:rsidP="00144A47">
            <w:pPr>
              <w:numPr>
                <w:ilvl w:val="0"/>
                <w:numId w:val="64"/>
              </w:numPr>
              <w:tabs>
                <w:tab w:val="clear" w:pos="1197"/>
              </w:tabs>
              <w:adjustRightInd w:val="0"/>
              <w:spacing w:line="200" w:lineRule="exact"/>
              <w:ind w:left="738" w:hanging="284"/>
              <w:rPr>
                <w:rFonts w:ascii="Arial" w:hAnsi="Arial" w:cs="Arial"/>
                <w:color w:val="000000"/>
                <w:sz w:val="18"/>
                <w:szCs w:val="18"/>
              </w:rPr>
            </w:pPr>
            <w:r w:rsidRPr="000C6520">
              <w:rPr>
                <w:rFonts w:ascii="Arial" w:hAnsi="Arial" w:cs="Arial"/>
                <w:color w:val="000000"/>
                <w:sz w:val="18"/>
                <w:szCs w:val="18"/>
              </w:rPr>
              <w:t>Stair construction and handrails</w:t>
            </w:r>
            <w:r w:rsidR="00144A47">
              <w:rPr>
                <w:rFonts w:ascii="Arial" w:hAnsi="Arial" w:cs="Arial"/>
                <w:color w:val="000000"/>
                <w:sz w:val="18"/>
                <w:szCs w:val="18"/>
              </w:rPr>
              <w:t>.</w:t>
            </w:r>
          </w:p>
          <w:p w14:paraId="101D664F" w14:textId="0C1DE270" w:rsidR="00164C6F" w:rsidRPr="000C6520" w:rsidRDefault="00164C6F" w:rsidP="00144A47">
            <w:pPr>
              <w:numPr>
                <w:ilvl w:val="0"/>
                <w:numId w:val="64"/>
              </w:numPr>
              <w:tabs>
                <w:tab w:val="clear" w:pos="1197"/>
              </w:tabs>
              <w:adjustRightInd w:val="0"/>
              <w:spacing w:line="200" w:lineRule="exact"/>
              <w:ind w:left="738" w:hanging="284"/>
              <w:rPr>
                <w:rFonts w:ascii="Arial" w:hAnsi="Arial" w:cs="Arial"/>
                <w:color w:val="000000"/>
                <w:sz w:val="18"/>
                <w:szCs w:val="18"/>
              </w:rPr>
            </w:pPr>
            <w:r w:rsidRPr="000C6520">
              <w:rPr>
                <w:rFonts w:ascii="Arial" w:hAnsi="Arial" w:cs="Arial"/>
                <w:color w:val="000000"/>
                <w:sz w:val="18"/>
                <w:szCs w:val="18"/>
              </w:rPr>
              <w:t xml:space="preserve">Internal gutters and </w:t>
            </w:r>
            <w:proofErr w:type="gramStart"/>
            <w:r w:rsidRPr="000C6520">
              <w:rPr>
                <w:rFonts w:ascii="Arial" w:hAnsi="Arial" w:cs="Arial"/>
                <w:color w:val="000000"/>
                <w:sz w:val="18"/>
                <w:szCs w:val="18"/>
              </w:rPr>
              <w:t>rain water</w:t>
            </w:r>
            <w:proofErr w:type="gramEnd"/>
            <w:r w:rsidRPr="000C6520">
              <w:rPr>
                <w:rFonts w:ascii="Arial" w:hAnsi="Arial" w:cs="Arial"/>
                <w:color w:val="000000"/>
                <w:sz w:val="18"/>
                <w:szCs w:val="18"/>
              </w:rPr>
              <w:t xml:space="preserve"> outlets</w:t>
            </w:r>
            <w:r w:rsidR="00144A47">
              <w:rPr>
                <w:rFonts w:ascii="Arial" w:hAnsi="Arial" w:cs="Arial"/>
                <w:color w:val="000000"/>
                <w:sz w:val="18"/>
                <w:szCs w:val="18"/>
              </w:rPr>
              <w:t>.</w:t>
            </w:r>
          </w:p>
          <w:p w14:paraId="0CF3C6FD" w14:textId="25AC1B21" w:rsidR="00164C6F" w:rsidRPr="000C6520" w:rsidRDefault="00164C6F" w:rsidP="00144A47">
            <w:pPr>
              <w:numPr>
                <w:ilvl w:val="0"/>
                <w:numId w:val="64"/>
              </w:numPr>
              <w:tabs>
                <w:tab w:val="clear" w:pos="1197"/>
              </w:tabs>
              <w:adjustRightInd w:val="0"/>
              <w:spacing w:line="200" w:lineRule="exact"/>
              <w:ind w:left="738" w:hanging="284"/>
              <w:rPr>
                <w:rFonts w:ascii="Arial" w:hAnsi="Arial" w:cs="Arial"/>
                <w:sz w:val="18"/>
                <w:szCs w:val="18"/>
              </w:rPr>
            </w:pPr>
            <w:r w:rsidRPr="000C6520">
              <w:rPr>
                <w:rFonts w:ascii="Arial" w:hAnsi="Arial" w:cs="Arial"/>
                <w:color w:val="000000"/>
                <w:sz w:val="18"/>
                <w:szCs w:val="18"/>
              </w:rPr>
              <w:t>Retaining</w:t>
            </w:r>
            <w:r w:rsidRPr="00EB7D89">
              <w:rPr>
                <w:rFonts w:ascii="Arial" w:hAnsi="Arial" w:cs="Arial"/>
                <w:color w:val="000000"/>
                <w:sz w:val="18"/>
                <w:szCs w:val="18"/>
              </w:rPr>
              <w:t xml:space="preserve"> walls, and associated subsoil drainage system</w:t>
            </w:r>
            <w:r w:rsidR="00144A47">
              <w:rPr>
                <w:rFonts w:ascii="Arial" w:hAnsi="Arial" w:cs="Arial"/>
                <w:color w:val="000000"/>
                <w:sz w:val="18"/>
                <w:szCs w:val="18"/>
              </w:rPr>
              <w:t>.</w:t>
            </w:r>
          </w:p>
        </w:tc>
      </w:tr>
      <w:tr w:rsidR="00164C6F" w:rsidRPr="003F2A40" w14:paraId="200E0C76"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57EF7267" w14:textId="77777777" w:rsidTr="00C66DF7">
              <w:trPr>
                <w:trHeight w:val="291"/>
              </w:trPr>
              <w:tc>
                <w:tcPr>
                  <w:tcW w:w="773" w:type="dxa"/>
                  <w:shd w:val="clear" w:color="auto" w:fill="FFFFFF"/>
                  <w:vAlign w:val="center"/>
                </w:tcPr>
                <w:p w14:paraId="750EE837"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3021F37C"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21869F1C" w14:textId="77777777"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h.</w:t>
            </w:r>
            <w:r w:rsidRPr="000C6520">
              <w:rPr>
                <w:rFonts w:ascii="Arial" w:hAnsi="Arial" w:cs="Arial"/>
                <w:sz w:val="18"/>
                <w:szCs w:val="18"/>
              </w:rPr>
              <w:tab/>
            </w:r>
            <w:r w:rsidRPr="000C6520">
              <w:rPr>
                <w:rFonts w:ascii="Arial" w:hAnsi="Arial" w:cs="Arial"/>
                <w:b/>
                <w:bCs/>
                <w:sz w:val="18"/>
                <w:szCs w:val="18"/>
              </w:rPr>
              <w:t>Truss Design:</w:t>
            </w:r>
          </w:p>
          <w:p w14:paraId="4492BE74" w14:textId="5ED086AB" w:rsidR="00164C6F" w:rsidRPr="000C6520" w:rsidRDefault="00164C6F" w:rsidP="00144A47">
            <w:pPr>
              <w:numPr>
                <w:ilvl w:val="0"/>
                <w:numId w:val="64"/>
              </w:numPr>
              <w:tabs>
                <w:tab w:val="clear" w:pos="1197"/>
              </w:tabs>
              <w:adjustRightInd w:val="0"/>
              <w:ind w:left="738" w:hanging="284"/>
              <w:rPr>
                <w:rFonts w:ascii="Arial" w:hAnsi="Arial" w:cs="Arial"/>
                <w:color w:val="000000"/>
                <w:sz w:val="18"/>
                <w:szCs w:val="18"/>
              </w:rPr>
            </w:pPr>
            <w:r w:rsidRPr="000C6520">
              <w:rPr>
                <w:rFonts w:ascii="Arial" w:hAnsi="Arial" w:cs="Arial"/>
                <w:color w:val="000000"/>
                <w:sz w:val="18"/>
                <w:szCs w:val="18"/>
              </w:rPr>
              <w:t>Design certificate and truss layout plan from the truss manufacturer</w:t>
            </w:r>
            <w:r w:rsidR="00144A47">
              <w:rPr>
                <w:rFonts w:ascii="Arial" w:hAnsi="Arial" w:cs="Arial"/>
                <w:color w:val="000000"/>
                <w:sz w:val="18"/>
                <w:szCs w:val="18"/>
              </w:rPr>
              <w:t>.</w:t>
            </w:r>
          </w:p>
          <w:p w14:paraId="4CA13458" w14:textId="7264D0C8" w:rsidR="00164C6F" w:rsidRPr="000C6520" w:rsidRDefault="00164C6F" w:rsidP="00144A47">
            <w:pPr>
              <w:numPr>
                <w:ilvl w:val="0"/>
                <w:numId w:val="64"/>
              </w:numPr>
              <w:tabs>
                <w:tab w:val="clear" w:pos="1197"/>
              </w:tabs>
              <w:adjustRightInd w:val="0"/>
              <w:ind w:left="738" w:hanging="284"/>
              <w:rPr>
                <w:rFonts w:ascii="Arial" w:hAnsi="Arial" w:cs="Arial"/>
                <w:color w:val="000000"/>
                <w:sz w:val="18"/>
                <w:szCs w:val="18"/>
              </w:rPr>
            </w:pPr>
            <w:r w:rsidRPr="000C6520">
              <w:rPr>
                <w:rFonts w:ascii="Arial" w:hAnsi="Arial" w:cs="Arial"/>
                <w:color w:val="000000"/>
                <w:sz w:val="18"/>
                <w:szCs w:val="18"/>
              </w:rPr>
              <w:t>Fixing and bracing details</w:t>
            </w:r>
            <w:r w:rsidR="00144A47">
              <w:rPr>
                <w:rFonts w:ascii="Arial" w:hAnsi="Arial" w:cs="Arial"/>
                <w:color w:val="000000"/>
                <w:sz w:val="18"/>
                <w:szCs w:val="18"/>
              </w:rPr>
              <w:t>.</w:t>
            </w:r>
          </w:p>
          <w:p w14:paraId="5F61E364" w14:textId="69154371" w:rsidR="00164C6F" w:rsidRPr="000C6520" w:rsidRDefault="00164C6F" w:rsidP="00144A47">
            <w:pPr>
              <w:numPr>
                <w:ilvl w:val="0"/>
                <w:numId w:val="64"/>
              </w:numPr>
              <w:tabs>
                <w:tab w:val="clear" w:pos="1197"/>
              </w:tabs>
              <w:adjustRightInd w:val="0"/>
              <w:ind w:left="738" w:hanging="284"/>
              <w:rPr>
                <w:rFonts w:ascii="Arial" w:hAnsi="Arial" w:cs="Arial"/>
                <w:color w:val="000000"/>
                <w:sz w:val="18"/>
                <w:szCs w:val="18"/>
              </w:rPr>
            </w:pPr>
            <w:r w:rsidRPr="000C6520">
              <w:rPr>
                <w:rFonts w:ascii="Arial" w:hAnsi="Arial" w:cs="Arial"/>
                <w:color w:val="000000"/>
                <w:sz w:val="18"/>
                <w:szCs w:val="18"/>
              </w:rPr>
              <w:t>Specific design for lintels where required, including design calculations</w:t>
            </w:r>
            <w:r w:rsidR="00144A47">
              <w:rPr>
                <w:rFonts w:ascii="Arial" w:hAnsi="Arial" w:cs="Arial"/>
                <w:color w:val="000000"/>
                <w:sz w:val="18"/>
                <w:szCs w:val="18"/>
              </w:rPr>
              <w:t>.</w:t>
            </w:r>
          </w:p>
          <w:p w14:paraId="1E7F989A" w14:textId="49C56F70" w:rsidR="00164C6F" w:rsidRPr="000C6520" w:rsidRDefault="00164C6F" w:rsidP="00144A47">
            <w:pPr>
              <w:numPr>
                <w:ilvl w:val="0"/>
                <w:numId w:val="64"/>
              </w:numPr>
              <w:tabs>
                <w:tab w:val="clear" w:pos="1197"/>
              </w:tabs>
              <w:autoSpaceDE w:val="0"/>
              <w:autoSpaceDN w:val="0"/>
              <w:adjustRightInd w:val="0"/>
              <w:ind w:left="738" w:hanging="284"/>
              <w:rPr>
                <w:rFonts w:ascii="Arial" w:hAnsi="Arial" w:cs="Arial"/>
                <w:sz w:val="18"/>
                <w:szCs w:val="18"/>
              </w:rPr>
            </w:pPr>
            <w:r w:rsidRPr="000C6520">
              <w:rPr>
                <w:rFonts w:ascii="Arial" w:hAnsi="Arial" w:cs="Arial"/>
                <w:color w:val="000000"/>
                <w:sz w:val="18"/>
                <w:szCs w:val="18"/>
              </w:rPr>
              <w:t>Specific</w:t>
            </w:r>
            <w:r w:rsidRPr="000C6520">
              <w:rPr>
                <w:rFonts w:ascii="Arial" w:hAnsi="Arial" w:cs="Arial"/>
                <w:sz w:val="18"/>
                <w:szCs w:val="18"/>
              </w:rPr>
              <w:t xml:space="preserve"> design </w:t>
            </w:r>
            <w:r w:rsidR="00926A95">
              <w:rPr>
                <w:rFonts w:ascii="Arial" w:hAnsi="Arial" w:cs="Arial"/>
                <w:sz w:val="18"/>
                <w:szCs w:val="18"/>
              </w:rPr>
              <w:t>of point loads</w:t>
            </w:r>
            <w:r w:rsidRPr="000C6520">
              <w:rPr>
                <w:rFonts w:ascii="Arial" w:hAnsi="Arial" w:cs="Arial"/>
                <w:sz w:val="18"/>
                <w:szCs w:val="18"/>
              </w:rPr>
              <w:t xml:space="preserve"> where required</w:t>
            </w:r>
            <w:r w:rsidR="00144A47">
              <w:rPr>
                <w:rFonts w:ascii="Arial" w:hAnsi="Arial" w:cs="Arial"/>
                <w:sz w:val="18"/>
                <w:szCs w:val="18"/>
              </w:rPr>
              <w:t>.</w:t>
            </w:r>
          </w:p>
        </w:tc>
      </w:tr>
      <w:tr w:rsidR="00164C6F" w:rsidRPr="003F2A40" w14:paraId="1B1A1EE3"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066C4784" w14:textId="77777777" w:rsidTr="00C66DF7">
              <w:trPr>
                <w:trHeight w:val="291"/>
              </w:trPr>
              <w:tc>
                <w:tcPr>
                  <w:tcW w:w="773" w:type="dxa"/>
                  <w:shd w:val="clear" w:color="auto" w:fill="FFFFFF"/>
                  <w:vAlign w:val="center"/>
                </w:tcPr>
                <w:p w14:paraId="1804ACF7"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0ED3F574"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747C2872" w14:textId="5531F4A4" w:rsidR="00164C6F" w:rsidRPr="000C6520" w:rsidRDefault="00164C6F" w:rsidP="00144A47">
            <w:pPr>
              <w:adjustRightInd w:val="0"/>
              <w:ind w:left="454" w:hanging="454"/>
              <w:rPr>
                <w:rFonts w:ascii="Arial" w:hAnsi="Arial" w:cs="Arial"/>
                <w:b/>
                <w:sz w:val="18"/>
                <w:szCs w:val="18"/>
              </w:rPr>
            </w:pPr>
            <w:proofErr w:type="spellStart"/>
            <w:r w:rsidRPr="000C6520">
              <w:rPr>
                <w:rFonts w:ascii="Arial" w:hAnsi="Arial" w:cs="Arial"/>
                <w:b/>
                <w:sz w:val="18"/>
                <w:szCs w:val="18"/>
              </w:rPr>
              <w:t>i</w:t>
            </w:r>
            <w:proofErr w:type="spellEnd"/>
            <w:r w:rsidRPr="000C6520">
              <w:rPr>
                <w:rFonts w:ascii="Arial" w:hAnsi="Arial" w:cs="Arial"/>
                <w:b/>
                <w:sz w:val="18"/>
                <w:szCs w:val="18"/>
              </w:rPr>
              <w:t>.</w:t>
            </w:r>
            <w:r w:rsidRPr="000C6520">
              <w:rPr>
                <w:rFonts w:ascii="Arial" w:hAnsi="Arial" w:cs="Arial"/>
                <w:sz w:val="18"/>
                <w:szCs w:val="18"/>
              </w:rPr>
              <w:tab/>
            </w:r>
            <w:r w:rsidRPr="000C6520">
              <w:rPr>
                <w:rFonts w:ascii="Arial" w:hAnsi="Arial" w:cs="Arial"/>
                <w:b/>
                <w:sz w:val="18"/>
                <w:szCs w:val="18"/>
              </w:rPr>
              <w:t>Energy Efficiency (</w:t>
            </w:r>
            <w:r w:rsidR="00926A95">
              <w:rPr>
                <w:rFonts w:ascii="Arial" w:hAnsi="Arial" w:cs="Arial"/>
                <w:b/>
                <w:sz w:val="18"/>
                <w:szCs w:val="18"/>
              </w:rPr>
              <w:t>Building thermal envelope</w:t>
            </w:r>
            <w:r w:rsidRPr="000C6520">
              <w:rPr>
                <w:rFonts w:ascii="Arial" w:hAnsi="Arial" w:cs="Arial"/>
                <w:b/>
                <w:sz w:val="18"/>
                <w:szCs w:val="18"/>
              </w:rPr>
              <w:t>):</w:t>
            </w:r>
          </w:p>
          <w:p w14:paraId="5A289E4A" w14:textId="6A54FB63" w:rsidR="00164C6F" w:rsidRPr="000C6520" w:rsidRDefault="00A46A41" w:rsidP="00144A47">
            <w:pPr>
              <w:numPr>
                <w:ilvl w:val="0"/>
                <w:numId w:val="64"/>
              </w:numPr>
              <w:tabs>
                <w:tab w:val="clear" w:pos="1197"/>
              </w:tabs>
              <w:adjustRightInd w:val="0"/>
              <w:ind w:left="738" w:hanging="284"/>
              <w:rPr>
                <w:rFonts w:ascii="Arial" w:hAnsi="Arial" w:cs="Arial"/>
                <w:bCs/>
                <w:sz w:val="18"/>
                <w:szCs w:val="18"/>
              </w:rPr>
            </w:pPr>
            <w:r>
              <w:rPr>
                <w:rFonts w:ascii="Arial" w:hAnsi="Arial" w:cs="Arial"/>
                <w:sz w:val="18"/>
                <w:szCs w:val="18"/>
              </w:rPr>
              <w:t>Proposed m</w:t>
            </w:r>
            <w:r w:rsidRPr="000C6520">
              <w:rPr>
                <w:rFonts w:ascii="Arial" w:hAnsi="Arial" w:cs="Arial"/>
                <w:sz w:val="18"/>
                <w:szCs w:val="18"/>
              </w:rPr>
              <w:t xml:space="preserve">ethod </w:t>
            </w:r>
            <w:r w:rsidR="00164C6F" w:rsidRPr="000C6520">
              <w:rPr>
                <w:rFonts w:ascii="Arial" w:hAnsi="Arial" w:cs="Arial"/>
                <w:color w:val="000000"/>
                <w:sz w:val="18"/>
                <w:szCs w:val="18"/>
              </w:rPr>
              <w:t>of</w:t>
            </w:r>
            <w:r w:rsidR="00164C6F" w:rsidRPr="000C6520">
              <w:rPr>
                <w:rFonts w:ascii="Arial" w:hAnsi="Arial" w:cs="Arial"/>
                <w:sz w:val="18"/>
                <w:szCs w:val="18"/>
              </w:rPr>
              <w:t xml:space="preserve"> compliance detailed </w:t>
            </w:r>
            <w:r w:rsidR="00164C6F" w:rsidRPr="000C6520">
              <w:rPr>
                <w:rFonts w:ascii="Arial" w:hAnsi="Arial" w:cs="Arial"/>
                <w:bCs/>
                <w:sz w:val="18"/>
                <w:szCs w:val="18"/>
              </w:rPr>
              <w:t>(</w:t>
            </w:r>
            <w:r w:rsidR="00EB7D89">
              <w:rPr>
                <w:rFonts w:ascii="Arial" w:hAnsi="Arial" w:cs="Arial"/>
                <w:bCs/>
                <w:sz w:val="18"/>
                <w:szCs w:val="18"/>
              </w:rPr>
              <w:t>s</w:t>
            </w:r>
            <w:r w:rsidR="00164C6F" w:rsidRPr="000C6520">
              <w:rPr>
                <w:rFonts w:ascii="Arial" w:hAnsi="Arial" w:cs="Arial"/>
                <w:bCs/>
                <w:sz w:val="18"/>
                <w:szCs w:val="18"/>
              </w:rPr>
              <w:t xml:space="preserve">chedule, </w:t>
            </w:r>
            <w:r w:rsidR="00EB7D89">
              <w:rPr>
                <w:rFonts w:ascii="Arial" w:hAnsi="Arial" w:cs="Arial"/>
                <w:bCs/>
                <w:sz w:val="18"/>
                <w:szCs w:val="18"/>
              </w:rPr>
              <w:t>c</w:t>
            </w:r>
            <w:r w:rsidR="00164C6F" w:rsidRPr="000C6520">
              <w:rPr>
                <w:rFonts w:ascii="Arial" w:hAnsi="Arial" w:cs="Arial"/>
                <w:bCs/>
                <w:sz w:val="18"/>
                <w:szCs w:val="18"/>
              </w:rPr>
              <w:t xml:space="preserve">alculation, </w:t>
            </w:r>
            <w:r w:rsidR="00EB7D89">
              <w:rPr>
                <w:rFonts w:ascii="Arial" w:hAnsi="Arial" w:cs="Arial"/>
                <w:bCs/>
                <w:sz w:val="18"/>
                <w:szCs w:val="18"/>
              </w:rPr>
              <w:t>m</w:t>
            </w:r>
            <w:r w:rsidR="00164C6F" w:rsidRPr="000C6520">
              <w:rPr>
                <w:rFonts w:ascii="Arial" w:hAnsi="Arial" w:cs="Arial"/>
                <w:bCs/>
                <w:sz w:val="18"/>
                <w:szCs w:val="18"/>
              </w:rPr>
              <w:t>odelling)</w:t>
            </w:r>
          </w:p>
          <w:p w14:paraId="634D66E8" w14:textId="5C4F587A" w:rsidR="00164C6F" w:rsidRPr="000C6520" w:rsidRDefault="00164C6F" w:rsidP="00144A47">
            <w:pPr>
              <w:numPr>
                <w:ilvl w:val="0"/>
                <w:numId w:val="75"/>
              </w:numPr>
              <w:autoSpaceDE w:val="0"/>
              <w:autoSpaceDN w:val="0"/>
              <w:adjustRightInd w:val="0"/>
              <w:ind w:left="1027" w:hanging="284"/>
              <w:rPr>
                <w:rFonts w:ascii="Arial" w:hAnsi="Arial" w:cs="Arial"/>
                <w:bCs/>
                <w:sz w:val="18"/>
                <w:szCs w:val="18"/>
              </w:rPr>
            </w:pPr>
            <w:r w:rsidRPr="000C6520">
              <w:rPr>
                <w:rFonts w:ascii="Arial" w:hAnsi="Arial" w:cs="Arial"/>
                <w:bCs/>
                <w:sz w:val="18"/>
                <w:szCs w:val="18"/>
              </w:rPr>
              <w:t xml:space="preserve">Schedule method: </w:t>
            </w:r>
            <w:r w:rsidR="00A46A41">
              <w:rPr>
                <w:rFonts w:ascii="Arial" w:hAnsi="Arial" w:cs="Arial"/>
                <w:bCs/>
                <w:sz w:val="18"/>
                <w:szCs w:val="18"/>
              </w:rPr>
              <w:t>Provide a s</w:t>
            </w:r>
            <w:r w:rsidRPr="000C6520">
              <w:rPr>
                <w:rFonts w:ascii="Arial" w:hAnsi="Arial" w:cs="Arial"/>
                <w:bCs/>
                <w:sz w:val="18"/>
                <w:szCs w:val="18"/>
              </w:rPr>
              <w:t xml:space="preserve">ummary </w:t>
            </w:r>
            <w:r w:rsidR="00A46A41">
              <w:rPr>
                <w:rFonts w:ascii="Arial" w:hAnsi="Arial" w:cs="Arial"/>
                <w:bCs/>
                <w:sz w:val="18"/>
                <w:szCs w:val="18"/>
              </w:rPr>
              <w:t>report</w:t>
            </w:r>
            <w:r w:rsidR="00144A47">
              <w:rPr>
                <w:rFonts w:ascii="Arial" w:hAnsi="Arial" w:cs="Arial"/>
                <w:bCs/>
                <w:sz w:val="18"/>
                <w:szCs w:val="18"/>
              </w:rPr>
              <w:t>.</w:t>
            </w:r>
          </w:p>
          <w:p w14:paraId="2B71ACF2" w14:textId="6E31C738" w:rsidR="00164C6F" w:rsidRPr="000C6520" w:rsidRDefault="00164C6F" w:rsidP="00144A47">
            <w:pPr>
              <w:numPr>
                <w:ilvl w:val="0"/>
                <w:numId w:val="75"/>
              </w:numPr>
              <w:autoSpaceDE w:val="0"/>
              <w:autoSpaceDN w:val="0"/>
              <w:adjustRightInd w:val="0"/>
              <w:ind w:left="1027" w:hanging="284"/>
              <w:rPr>
                <w:rFonts w:ascii="Arial" w:hAnsi="Arial" w:cs="Arial"/>
                <w:bCs/>
                <w:sz w:val="18"/>
                <w:szCs w:val="18"/>
              </w:rPr>
            </w:pPr>
            <w:r w:rsidRPr="000C6520">
              <w:rPr>
                <w:rFonts w:ascii="Arial" w:hAnsi="Arial" w:cs="Arial"/>
                <w:bCs/>
                <w:sz w:val="18"/>
                <w:szCs w:val="18"/>
              </w:rPr>
              <w:t xml:space="preserve">Calculation </w:t>
            </w:r>
            <w:r w:rsidR="00A46A41">
              <w:rPr>
                <w:rFonts w:ascii="Arial" w:hAnsi="Arial" w:cs="Arial"/>
                <w:bCs/>
                <w:sz w:val="18"/>
                <w:szCs w:val="18"/>
              </w:rPr>
              <w:t>m</w:t>
            </w:r>
            <w:r w:rsidRPr="000C6520">
              <w:rPr>
                <w:rFonts w:ascii="Arial" w:hAnsi="Arial" w:cs="Arial"/>
                <w:bCs/>
                <w:sz w:val="18"/>
                <w:szCs w:val="18"/>
              </w:rPr>
              <w:t xml:space="preserve">ethod: Provide </w:t>
            </w:r>
            <w:r w:rsidR="00A46A41" w:rsidRPr="00A46A41">
              <w:rPr>
                <w:rFonts w:ascii="Arial" w:hAnsi="Arial" w:cs="Arial"/>
                <w:bCs/>
                <w:sz w:val="18"/>
                <w:szCs w:val="18"/>
              </w:rPr>
              <w:t>reference and proposed building equations and details of construction R-value for all building elements</w:t>
            </w:r>
            <w:r w:rsidR="00144A47">
              <w:rPr>
                <w:rFonts w:ascii="Arial" w:hAnsi="Arial" w:cs="Arial"/>
                <w:bCs/>
                <w:sz w:val="18"/>
                <w:szCs w:val="18"/>
              </w:rPr>
              <w:t>.</w:t>
            </w:r>
          </w:p>
          <w:p w14:paraId="43049183" w14:textId="7DB2D724" w:rsidR="00164C6F" w:rsidRPr="000C6520" w:rsidRDefault="00A46A41" w:rsidP="00144A47">
            <w:pPr>
              <w:numPr>
                <w:ilvl w:val="0"/>
                <w:numId w:val="75"/>
              </w:numPr>
              <w:autoSpaceDE w:val="0"/>
              <w:autoSpaceDN w:val="0"/>
              <w:adjustRightInd w:val="0"/>
              <w:ind w:left="1027" w:hanging="284"/>
              <w:rPr>
                <w:rFonts w:ascii="Arial" w:hAnsi="Arial" w:cs="Arial"/>
                <w:bCs/>
                <w:sz w:val="18"/>
                <w:szCs w:val="18"/>
              </w:rPr>
            </w:pPr>
            <w:r>
              <w:rPr>
                <w:rFonts w:ascii="Arial" w:hAnsi="Arial" w:cs="Arial"/>
                <w:bCs/>
                <w:sz w:val="18"/>
                <w:szCs w:val="18"/>
              </w:rPr>
              <w:t xml:space="preserve">Modelling Method: </w:t>
            </w:r>
            <w:r w:rsidRPr="00A46A41">
              <w:rPr>
                <w:rFonts w:ascii="Arial" w:hAnsi="Arial" w:cs="Arial"/>
                <w:bCs/>
                <w:sz w:val="18"/>
                <w:szCs w:val="18"/>
              </w:rPr>
              <w:t>Provide documentation as required by D.6, H1/VM1</w:t>
            </w:r>
            <w:r>
              <w:rPr>
                <w:rFonts w:ascii="Arial" w:hAnsi="Arial" w:cs="Arial"/>
                <w:bCs/>
                <w:sz w:val="18"/>
                <w:szCs w:val="18"/>
              </w:rPr>
              <w:t xml:space="preserve"> or H1/VM2</w:t>
            </w:r>
            <w:r w:rsidR="00144A47">
              <w:rPr>
                <w:rFonts w:ascii="Arial" w:hAnsi="Arial" w:cs="Arial"/>
                <w:bCs/>
                <w:sz w:val="18"/>
                <w:szCs w:val="18"/>
              </w:rPr>
              <w:t>.</w:t>
            </w:r>
          </w:p>
          <w:p w14:paraId="214F2103" w14:textId="58CB384F" w:rsidR="00164C6F" w:rsidRPr="000C6520" w:rsidRDefault="00A46A41" w:rsidP="00144A47">
            <w:pPr>
              <w:numPr>
                <w:ilvl w:val="0"/>
                <w:numId w:val="64"/>
              </w:numPr>
              <w:tabs>
                <w:tab w:val="clear" w:pos="1197"/>
              </w:tabs>
              <w:adjustRightInd w:val="0"/>
              <w:ind w:left="738" w:hanging="284"/>
              <w:rPr>
                <w:rFonts w:ascii="Arial" w:hAnsi="Arial" w:cs="Arial"/>
                <w:color w:val="000000"/>
                <w:sz w:val="18"/>
                <w:szCs w:val="18"/>
              </w:rPr>
            </w:pPr>
            <w:r>
              <w:rPr>
                <w:rFonts w:ascii="Arial" w:hAnsi="Arial" w:cs="Arial"/>
                <w:sz w:val="18"/>
                <w:szCs w:val="18"/>
              </w:rPr>
              <w:t>Details of a</w:t>
            </w:r>
            <w:r w:rsidRPr="000C6520">
              <w:rPr>
                <w:rFonts w:ascii="Arial" w:hAnsi="Arial" w:cs="Arial"/>
                <w:sz w:val="18"/>
                <w:szCs w:val="18"/>
              </w:rPr>
              <w:t xml:space="preserve">ll </w:t>
            </w:r>
            <w:r w:rsidR="00164C6F" w:rsidRPr="000C6520">
              <w:rPr>
                <w:rFonts w:ascii="Arial" w:hAnsi="Arial" w:cs="Arial"/>
                <w:color w:val="000000"/>
                <w:sz w:val="18"/>
                <w:szCs w:val="18"/>
              </w:rPr>
              <w:t xml:space="preserve">insulation </w:t>
            </w:r>
            <w:r>
              <w:rPr>
                <w:rFonts w:ascii="Arial" w:hAnsi="Arial" w:cs="Arial"/>
                <w:color w:val="000000"/>
                <w:sz w:val="18"/>
                <w:szCs w:val="18"/>
              </w:rPr>
              <w:t xml:space="preserve">products </w:t>
            </w:r>
            <w:r w:rsidRPr="00A46A41">
              <w:rPr>
                <w:rFonts w:ascii="Arial" w:hAnsi="Arial" w:cs="Arial"/>
                <w:color w:val="000000"/>
                <w:sz w:val="18"/>
                <w:szCs w:val="18"/>
              </w:rPr>
              <w:t>and thermal performance of windows and doors</w:t>
            </w:r>
            <w:r w:rsidR="00144A47">
              <w:rPr>
                <w:rFonts w:ascii="Arial" w:hAnsi="Arial" w:cs="Arial"/>
                <w:color w:val="000000"/>
                <w:sz w:val="18"/>
                <w:szCs w:val="18"/>
              </w:rPr>
              <w:t>.</w:t>
            </w:r>
          </w:p>
          <w:p w14:paraId="2FCB08B7" w14:textId="0E3DDD5D" w:rsidR="00164C6F" w:rsidRPr="000C6520" w:rsidRDefault="00A46A41" w:rsidP="00144A47">
            <w:pPr>
              <w:tabs>
                <w:tab w:val="left" w:pos="477"/>
              </w:tabs>
              <w:adjustRightInd w:val="0"/>
              <w:ind w:left="454"/>
              <w:rPr>
                <w:rFonts w:ascii="Arial" w:hAnsi="Arial" w:cs="Arial"/>
                <w:b/>
                <w:bCs/>
                <w:sz w:val="18"/>
                <w:szCs w:val="18"/>
              </w:rPr>
            </w:pPr>
            <w:r w:rsidRPr="00EB7D89">
              <w:rPr>
                <w:rFonts w:ascii="Arial" w:hAnsi="Arial" w:cs="Arial"/>
                <w:sz w:val="18"/>
                <w:szCs w:val="18"/>
              </w:rPr>
              <w:t>Artificial lighting efficiency report and calculations for commercial buildings and communal non-residential buildings whose floor area is greater than 300 m</w:t>
            </w:r>
            <w:r w:rsidRPr="00EB7D89">
              <w:rPr>
                <w:rFonts w:ascii="Arial" w:hAnsi="Arial" w:cs="Arial"/>
                <w:sz w:val="18"/>
                <w:szCs w:val="18"/>
                <w:vertAlign w:val="superscript"/>
              </w:rPr>
              <w:t>2</w:t>
            </w:r>
            <w:r w:rsidRPr="00EB7D89">
              <w:rPr>
                <w:rFonts w:ascii="Arial" w:hAnsi="Arial" w:cs="Arial"/>
                <w:sz w:val="18"/>
                <w:szCs w:val="18"/>
              </w:rPr>
              <w:t>.</w:t>
            </w:r>
          </w:p>
        </w:tc>
      </w:tr>
      <w:tr w:rsidR="00164C6F" w:rsidRPr="003F2A40" w14:paraId="1794D886"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3CABFADB" w14:textId="77777777" w:rsidTr="00C66DF7">
              <w:trPr>
                <w:trHeight w:val="291"/>
              </w:trPr>
              <w:tc>
                <w:tcPr>
                  <w:tcW w:w="773" w:type="dxa"/>
                  <w:shd w:val="clear" w:color="auto" w:fill="FFFFFF"/>
                  <w:vAlign w:val="center"/>
                </w:tcPr>
                <w:p w14:paraId="030046E2"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3A0F3831" w14:textId="77777777" w:rsidR="00164C6F" w:rsidRPr="000C6520" w:rsidDel="00E7033B" w:rsidRDefault="00164C6F" w:rsidP="00144A47">
            <w:pPr>
              <w:jc w:val="center"/>
              <w:rPr>
                <w:rFonts w:ascii="Arial" w:hAnsi="Arial" w:cs="Arial"/>
                <w:bCs/>
                <w:sz w:val="20"/>
                <w:szCs w:val="20"/>
              </w:rPr>
            </w:pPr>
          </w:p>
        </w:tc>
        <w:tc>
          <w:tcPr>
            <w:tcW w:w="4515" w:type="pct"/>
            <w:gridSpan w:val="2"/>
            <w:tcMar>
              <w:top w:w="57" w:type="dxa"/>
              <w:bottom w:w="57" w:type="dxa"/>
            </w:tcMar>
          </w:tcPr>
          <w:p w14:paraId="74EB8E6F" w14:textId="77777777"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bCs/>
                <w:sz w:val="18"/>
                <w:szCs w:val="18"/>
              </w:rPr>
              <w:t xml:space="preserve">j. </w:t>
            </w:r>
            <w:r w:rsidRPr="000C6520">
              <w:rPr>
                <w:rFonts w:ascii="Arial" w:hAnsi="Arial" w:cs="Arial"/>
                <w:sz w:val="18"/>
                <w:szCs w:val="18"/>
              </w:rPr>
              <w:tab/>
            </w:r>
            <w:r w:rsidRPr="000C6520">
              <w:rPr>
                <w:rFonts w:ascii="Arial" w:hAnsi="Arial" w:cs="Arial"/>
                <w:b/>
                <w:bCs/>
                <w:sz w:val="18"/>
                <w:szCs w:val="18"/>
              </w:rPr>
              <w:t>Alternative Solutions:</w:t>
            </w:r>
          </w:p>
          <w:p w14:paraId="7E582BCA" w14:textId="0DE57A21" w:rsidR="00164C6F" w:rsidRPr="000C6520" w:rsidDel="00E7033B" w:rsidRDefault="00164C6F" w:rsidP="00144A47">
            <w:pPr>
              <w:adjustRightInd w:val="0"/>
              <w:ind w:left="454" w:hanging="454"/>
              <w:rPr>
                <w:rFonts w:ascii="Arial" w:hAnsi="Arial" w:cs="Arial"/>
                <w:b/>
                <w:sz w:val="18"/>
                <w:szCs w:val="18"/>
              </w:rPr>
            </w:pPr>
            <w:r w:rsidRPr="000C6520">
              <w:rPr>
                <w:rFonts w:ascii="Arial" w:hAnsi="Arial" w:cs="Arial"/>
                <w:sz w:val="18"/>
                <w:szCs w:val="18"/>
              </w:rPr>
              <w:tab/>
            </w:r>
            <w:r w:rsidR="0049298C" w:rsidRPr="0049298C">
              <w:rPr>
                <w:rFonts w:ascii="Arial" w:hAnsi="Arial" w:cs="Arial"/>
                <w:sz w:val="18"/>
                <w:szCs w:val="18"/>
              </w:rPr>
              <w:t>If the proposed building products, systems or methods are not covered by the acceptable solutions or verification methods (and their cited standards) or a CodeMark certificate, provide current supporting information to demonstrate compliance with the building code as an alternative solution. Supporting information may include third party appraisals, independent test reports, case studies or expert opinion (to include evidence of experience/qualification, basis for forming opinion, and statement of independence)</w:t>
            </w:r>
            <w:r w:rsidR="00144A47">
              <w:rPr>
                <w:rFonts w:ascii="Arial" w:hAnsi="Arial" w:cs="Arial"/>
                <w:sz w:val="18"/>
                <w:szCs w:val="18"/>
              </w:rPr>
              <w:t>.</w:t>
            </w:r>
          </w:p>
        </w:tc>
      </w:tr>
      <w:tr w:rsidR="00EB4D1A" w:rsidRPr="003F2A40" w14:paraId="4DFEF767" w14:textId="77777777" w:rsidTr="00164C6F">
        <w:tc>
          <w:tcPr>
            <w:tcW w:w="485" w:type="pct"/>
            <w:shd w:val="clear" w:color="auto" w:fill="D9D9D9" w:themeFill="background1" w:themeFillShade="D9"/>
            <w:tcMar>
              <w:top w:w="57" w:type="dxa"/>
              <w:bottom w:w="57" w:type="dxa"/>
            </w:tcMar>
          </w:tcPr>
          <w:p w14:paraId="57DB45AA" w14:textId="77777777" w:rsidR="00EB4D1A" w:rsidRPr="000C6520" w:rsidRDefault="00EB4D1A" w:rsidP="00144A47">
            <w:pPr>
              <w:autoSpaceDE w:val="0"/>
              <w:autoSpaceDN w:val="0"/>
              <w:adjustRightInd w:val="0"/>
              <w:rPr>
                <w:rFonts w:ascii="Arial" w:hAnsi="Arial" w:cs="Arial"/>
                <w:b/>
                <w:bCs/>
                <w:sz w:val="20"/>
                <w:szCs w:val="20"/>
              </w:rPr>
            </w:pPr>
          </w:p>
        </w:tc>
        <w:tc>
          <w:tcPr>
            <w:tcW w:w="4515" w:type="pct"/>
            <w:gridSpan w:val="2"/>
            <w:shd w:val="clear" w:color="auto" w:fill="D9D9D9" w:themeFill="background1" w:themeFillShade="D9"/>
            <w:tcMar>
              <w:top w:w="57" w:type="dxa"/>
              <w:bottom w:w="57" w:type="dxa"/>
            </w:tcMar>
          </w:tcPr>
          <w:p w14:paraId="65C4E7D6" w14:textId="229D5126" w:rsidR="00EB4D1A" w:rsidRPr="000C6520" w:rsidRDefault="00EB4D1A" w:rsidP="00144A47">
            <w:pPr>
              <w:autoSpaceDE w:val="0"/>
              <w:autoSpaceDN w:val="0"/>
              <w:adjustRightInd w:val="0"/>
              <w:ind w:left="454" w:hanging="454"/>
              <w:rPr>
                <w:rFonts w:ascii="Arial" w:hAnsi="Arial" w:cs="Arial"/>
                <w:b/>
                <w:bCs/>
                <w:sz w:val="18"/>
                <w:szCs w:val="18"/>
              </w:rPr>
            </w:pPr>
            <w:r w:rsidRPr="007643C6">
              <w:rPr>
                <w:rFonts w:ascii="Arial" w:hAnsi="Arial" w:cs="Arial"/>
                <w:b/>
                <w:bCs/>
              </w:rPr>
              <w:t xml:space="preserve">8. </w:t>
            </w:r>
            <w:r w:rsidRPr="007643C6">
              <w:rPr>
                <w:rFonts w:ascii="Arial" w:hAnsi="Arial" w:cs="Arial"/>
                <w:b/>
                <w:bCs/>
              </w:rPr>
              <w:tab/>
            </w:r>
            <w:r w:rsidRPr="006130D1">
              <w:rPr>
                <w:rFonts w:ascii="Arial" w:hAnsi="Arial" w:cs="Arial"/>
                <w:b/>
                <w:bCs/>
              </w:rPr>
              <w:t>STRUCTURAL</w:t>
            </w:r>
          </w:p>
        </w:tc>
      </w:tr>
      <w:tr w:rsidR="00164C6F" w:rsidRPr="003F2A40" w14:paraId="7996DF76"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102A817F" w14:textId="77777777" w:rsidTr="00C66DF7">
              <w:trPr>
                <w:trHeight w:val="291"/>
              </w:trPr>
              <w:tc>
                <w:tcPr>
                  <w:tcW w:w="773" w:type="dxa"/>
                  <w:shd w:val="clear" w:color="auto" w:fill="FFFFFF"/>
                  <w:vAlign w:val="center"/>
                </w:tcPr>
                <w:p w14:paraId="3A5CAB75"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37FCC840"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779B0CB9" w14:textId="77777777"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a.</w:t>
            </w:r>
            <w:r w:rsidRPr="000C6520">
              <w:rPr>
                <w:rFonts w:ascii="Arial" w:hAnsi="Arial" w:cs="Arial"/>
                <w:sz w:val="18"/>
                <w:szCs w:val="18"/>
              </w:rPr>
              <w:t xml:space="preserve"> </w:t>
            </w:r>
            <w:r w:rsidRPr="000C6520">
              <w:rPr>
                <w:rFonts w:ascii="Arial" w:hAnsi="Arial" w:cs="Arial"/>
                <w:sz w:val="18"/>
                <w:szCs w:val="18"/>
              </w:rPr>
              <w:tab/>
            </w:r>
            <w:r w:rsidRPr="000C6520">
              <w:rPr>
                <w:rFonts w:ascii="Arial" w:hAnsi="Arial" w:cs="Arial"/>
                <w:b/>
                <w:bCs/>
                <w:sz w:val="18"/>
                <w:szCs w:val="18"/>
              </w:rPr>
              <w:t>Structural Report:</w:t>
            </w:r>
          </w:p>
          <w:p w14:paraId="57E7FB0C" w14:textId="3F199FD4" w:rsidR="00164C6F" w:rsidRPr="000C6520" w:rsidRDefault="00164C6F" w:rsidP="00144A47">
            <w:pPr>
              <w:adjustRightInd w:val="0"/>
              <w:ind w:left="454" w:hanging="454"/>
              <w:rPr>
                <w:rFonts w:ascii="Arial" w:hAnsi="Arial" w:cs="Arial"/>
                <w:sz w:val="18"/>
                <w:szCs w:val="18"/>
                <w:lang w:val="en-NZ"/>
              </w:rPr>
            </w:pPr>
            <w:r w:rsidRPr="000C6520">
              <w:rPr>
                <w:rFonts w:ascii="Arial" w:hAnsi="Arial" w:cs="Arial"/>
                <w:sz w:val="18"/>
                <w:szCs w:val="18"/>
                <w:lang w:val="en-NZ"/>
              </w:rPr>
              <w:tab/>
              <w:t xml:space="preserve">If the proposed building work involves remediation of earthquake damage, </w:t>
            </w:r>
            <w:r w:rsidR="003E6AE9">
              <w:rPr>
                <w:rFonts w:ascii="Arial" w:hAnsi="Arial" w:cs="Arial"/>
                <w:sz w:val="18"/>
                <w:szCs w:val="18"/>
                <w:lang w:val="en-NZ"/>
              </w:rPr>
              <w:t>provide</w:t>
            </w:r>
            <w:r w:rsidRPr="000C6520">
              <w:rPr>
                <w:rFonts w:ascii="Arial" w:hAnsi="Arial" w:cs="Arial"/>
                <w:sz w:val="18"/>
                <w:szCs w:val="18"/>
                <w:lang w:val="en-NZ"/>
              </w:rPr>
              <w:t xml:space="preserve"> a Detailed Engineering Evaluation (DEE) </w:t>
            </w:r>
            <w:r w:rsidR="003E6AE9">
              <w:rPr>
                <w:rFonts w:ascii="Arial" w:hAnsi="Arial" w:cs="Arial"/>
                <w:sz w:val="18"/>
                <w:szCs w:val="18"/>
                <w:lang w:val="en-NZ"/>
              </w:rPr>
              <w:t>of the existing building</w:t>
            </w:r>
            <w:r w:rsidRPr="000C6520">
              <w:rPr>
                <w:rFonts w:ascii="Arial" w:hAnsi="Arial" w:cs="Arial"/>
                <w:sz w:val="18"/>
                <w:szCs w:val="18"/>
                <w:lang w:val="en-NZ"/>
              </w:rPr>
              <w:t>.</w:t>
            </w:r>
          </w:p>
        </w:tc>
      </w:tr>
      <w:tr w:rsidR="00164C6F" w:rsidRPr="003F2A40" w14:paraId="5F53D878"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7DE6E6BF" w14:textId="77777777" w:rsidTr="00C66DF7">
              <w:trPr>
                <w:trHeight w:val="291"/>
              </w:trPr>
              <w:tc>
                <w:tcPr>
                  <w:tcW w:w="773" w:type="dxa"/>
                  <w:shd w:val="clear" w:color="auto" w:fill="FFFFFF"/>
                  <w:vAlign w:val="center"/>
                </w:tcPr>
                <w:p w14:paraId="49B69E62"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7D9CEC28"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081CA801" w14:textId="77777777"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b.</w:t>
            </w:r>
            <w:r w:rsidRPr="000C6520">
              <w:rPr>
                <w:rFonts w:ascii="Arial" w:hAnsi="Arial" w:cs="Arial"/>
                <w:sz w:val="18"/>
                <w:szCs w:val="18"/>
              </w:rPr>
              <w:t xml:space="preserve"> </w:t>
            </w:r>
            <w:r w:rsidRPr="000C6520">
              <w:rPr>
                <w:rFonts w:ascii="Arial" w:hAnsi="Arial" w:cs="Arial"/>
                <w:sz w:val="18"/>
                <w:szCs w:val="18"/>
              </w:rPr>
              <w:tab/>
            </w:r>
            <w:r w:rsidRPr="000C6520">
              <w:rPr>
                <w:rFonts w:ascii="Arial" w:hAnsi="Arial" w:cs="Arial"/>
                <w:b/>
                <w:bCs/>
                <w:sz w:val="18"/>
                <w:szCs w:val="18"/>
              </w:rPr>
              <w:t>Structural Drawings:</w:t>
            </w:r>
          </w:p>
          <w:p w14:paraId="37C36DB0" w14:textId="43B16A61" w:rsidR="00164C6F" w:rsidRPr="000C6520" w:rsidRDefault="00164C6F" w:rsidP="00144A47">
            <w:pPr>
              <w:adjustRightInd w:val="0"/>
              <w:ind w:left="454" w:hanging="454"/>
              <w:rPr>
                <w:rFonts w:ascii="Arial" w:hAnsi="Arial" w:cs="Arial"/>
                <w:sz w:val="18"/>
                <w:szCs w:val="18"/>
              </w:rPr>
            </w:pPr>
            <w:r w:rsidRPr="000C6520">
              <w:rPr>
                <w:rFonts w:ascii="Arial" w:hAnsi="Arial" w:cs="Arial"/>
                <w:sz w:val="18"/>
                <w:szCs w:val="18"/>
                <w:lang w:val="en-NZ"/>
              </w:rPr>
              <w:tab/>
              <w:t>If any design work requires the services of a structural engineer, include a copy of the</w:t>
            </w:r>
            <w:r w:rsidR="003E6AE9">
              <w:rPr>
                <w:rFonts w:ascii="Arial" w:hAnsi="Arial" w:cs="Arial"/>
                <w:sz w:val="18"/>
                <w:szCs w:val="18"/>
                <w:lang w:val="en-NZ"/>
              </w:rPr>
              <w:t>ir</w:t>
            </w:r>
            <w:r w:rsidRPr="000C6520">
              <w:rPr>
                <w:rFonts w:ascii="Arial" w:hAnsi="Arial" w:cs="Arial"/>
                <w:sz w:val="18"/>
                <w:szCs w:val="18"/>
                <w:lang w:val="en-NZ"/>
              </w:rPr>
              <w:t xml:space="preserve"> structural documents. These must be </w:t>
            </w:r>
            <w:r w:rsidR="003E6AE9">
              <w:rPr>
                <w:rFonts w:ascii="Arial" w:hAnsi="Arial" w:cs="Arial"/>
                <w:sz w:val="18"/>
                <w:szCs w:val="18"/>
                <w:lang w:val="en-NZ"/>
              </w:rPr>
              <w:t>coordinated</w:t>
            </w:r>
            <w:r w:rsidR="003E6AE9" w:rsidRPr="000C6520">
              <w:rPr>
                <w:rFonts w:ascii="Arial" w:hAnsi="Arial" w:cs="Arial"/>
                <w:sz w:val="18"/>
                <w:szCs w:val="18"/>
                <w:lang w:val="en-NZ"/>
              </w:rPr>
              <w:t xml:space="preserve"> </w:t>
            </w:r>
            <w:r w:rsidRPr="000C6520">
              <w:rPr>
                <w:rFonts w:ascii="Arial" w:hAnsi="Arial" w:cs="Arial"/>
                <w:sz w:val="18"/>
                <w:szCs w:val="18"/>
                <w:lang w:val="en-NZ"/>
              </w:rPr>
              <w:t>with the architectural drawings.</w:t>
            </w:r>
          </w:p>
        </w:tc>
      </w:tr>
      <w:tr w:rsidR="00164C6F" w:rsidRPr="003F2A40" w14:paraId="23C8282E"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1153FE6F" w14:textId="77777777" w:rsidTr="00C66DF7">
              <w:trPr>
                <w:trHeight w:val="291"/>
              </w:trPr>
              <w:tc>
                <w:tcPr>
                  <w:tcW w:w="773" w:type="dxa"/>
                  <w:shd w:val="clear" w:color="auto" w:fill="FFFFFF"/>
                  <w:vAlign w:val="center"/>
                </w:tcPr>
                <w:p w14:paraId="1E2F22BA"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755E181F"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35D0596B" w14:textId="77777777"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c.</w:t>
            </w:r>
            <w:r w:rsidRPr="000C6520">
              <w:rPr>
                <w:rFonts w:ascii="Arial" w:hAnsi="Arial" w:cs="Arial"/>
                <w:sz w:val="18"/>
                <w:szCs w:val="18"/>
              </w:rPr>
              <w:t xml:space="preserve"> </w:t>
            </w:r>
            <w:r w:rsidRPr="000C6520">
              <w:rPr>
                <w:rFonts w:ascii="Arial" w:hAnsi="Arial" w:cs="Arial"/>
                <w:sz w:val="18"/>
                <w:szCs w:val="18"/>
              </w:rPr>
              <w:tab/>
            </w:r>
            <w:r w:rsidRPr="000C6520">
              <w:rPr>
                <w:rFonts w:ascii="Arial" w:hAnsi="Arial" w:cs="Arial"/>
                <w:b/>
                <w:bCs/>
                <w:sz w:val="18"/>
                <w:szCs w:val="18"/>
              </w:rPr>
              <w:t>Producer Statements:</w:t>
            </w:r>
          </w:p>
          <w:p w14:paraId="150336F7" w14:textId="56914041" w:rsidR="00164C6F" w:rsidRPr="000C6520" w:rsidRDefault="00164C6F" w:rsidP="00144A47">
            <w:pPr>
              <w:adjustRightInd w:val="0"/>
              <w:ind w:left="454" w:hanging="454"/>
              <w:rPr>
                <w:rFonts w:ascii="Arial" w:hAnsi="Arial" w:cs="Arial"/>
                <w:sz w:val="18"/>
                <w:szCs w:val="18"/>
                <w:lang w:val="en-NZ"/>
              </w:rPr>
            </w:pPr>
            <w:r w:rsidRPr="000C6520">
              <w:rPr>
                <w:rFonts w:ascii="Arial" w:hAnsi="Arial" w:cs="Arial"/>
                <w:sz w:val="18"/>
                <w:szCs w:val="18"/>
                <w:lang w:val="en-NZ"/>
              </w:rPr>
              <w:tab/>
              <w:t xml:space="preserve">If this application for </w:t>
            </w:r>
            <w:r w:rsidR="003E6AE9">
              <w:rPr>
                <w:rFonts w:ascii="Arial" w:hAnsi="Arial" w:cs="Arial"/>
                <w:sz w:val="18"/>
                <w:szCs w:val="18"/>
                <w:lang w:val="en-NZ"/>
              </w:rPr>
              <w:t xml:space="preserve">building </w:t>
            </w:r>
            <w:r w:rsidRPr="000C6520">
              <w:rPr>
                <w:rFonts w:ascii="Arial" w:hAnsi="Arial" w:cs="Arial"/>
                <w:sz w:val="18"/>
                <w:szCs w:val="18"/>
                <w:lang w:val="en-NZ"/>
              </w:rPr>
              <w:t>consent relies on a producer statement</w:t>
            </w:r>
            <w:r w:rsidR="003E6AE9">
              <w:rPr>
                <w:rFonts w:ascii="Arial" w:hAnsi="Arial" w:cs="Arial"/>
                <w:sz w:val="18"/>
                <w:szCs w:val="18"/>
                <w:lang w:val="en-NZ"/>
              </w:rPr>
              <w:t xml:space="preserve"> for design (PS1)</w:t>
            </w:r>
            <w:r w:rsidRPr="000C6520">
              <w:rPr>
                <w:rFonts w:ascii="Arial" w:hAnsi="Arial" w:cs="Arial"/>
                <w:sz w:val="18"/>
                <w:szCs w:val="18"/>
                <w:lang w:val="en-NZ"/>
              </w:rPr>
              <w:t xml:space="preserve"> </w:t>
            </w:r>
            <w:r w:rsidR="003E6AE9">
              <w:rPr>
                <w:rFonts w:ascii="Arial" w:hAnsi="Arial" w:cs="Arial"/>
                <w:sz w:val="18"/>
                <w:szCs w:val="18"/>
                <w:lang w:val="en-NZ"/>
              </w:rPr>
              <w:t>it</w:t>
            </w:r>
            <w:r w:rsidRPr="000C6520">
              <w:rPr>
                <w:rFonts w:ascii="Arial" w:hAnsi="Arial" w:cs="Arial"/>
                <w:sz w:val="18"/>
                <w:szCs w:val="18"/>
                <w:lang w:val="en-NZ"/>
              </w:rPr>
              <w:t xml:space="preserve"> must include:</w:t>
            </w:r>
          </w:p>
          <w:p w14:paraId="37605415" w14:textId="42D719FE" w:rsidR="00164C6F" w:rsidRPr="000C6520" w:rsidRDefault="00164C6F" w:rsidP="00144A47">
            <w:pPr>
              <w:numPr>
                <w:ilvl w:val="0"/>
                <w:numId w:val="19"/>
              </w:numPr>
              <w:tabs>
                <w:tab w:val="clear" w:pos="704"/>
              </w:tabs>
              <w:autoSpaceDE w:val="0"/>
              <w:autoSpaceDN w:val="0"/>
              <w:adjustRightInd w:val="0"/>
              <w:ind w:left="738" w:hanging="284"/>
              <w:rPr>
                <w:rFonts w:ascii="Arial" w:hAnsi="Arial" w:cs="Arial"/>
                <w:sz w:val="18"/>
                <w:szCs w:val="18"/>
              </w:rPr>
            </w:pPr>
            <w:r w:rsidRPr="000C6520">
              <w:rPr>
                <w:rFonts w:ascii="Arial" w:hAnsi="Arial" w:cs="Arial"/>
                <w:sz w:val="18"/>
                <w:szCs w:val="18"/>
                <w:lang w:val="en-NZ"/>
              </w:rPr>
              <w:t xml:space="preserve">An </w:t>
            </w:r>
            <w:r w:rsidRPr="000C6520">
              <w:rPr>
                <w:rFonts w:ascii="Arial" w:hAnsi="Arial" w:cs="Arial"/>
                <w:sz w:val="18"/>
                <w:szCs w:val="18"/>
              </w:rPr>
              <w:t xml:space="preserve">accurate </w:t>
            </w:r>
            <w:r w:rsidR="003E6AE9">
              <w:rPr>
                <w:rFonts w:ascii="Arial" w:hAnsi="Arial" w:cs="Arial"/>
                <w:sz w:val="18"/>
                <w:szCs w:val="18"/>
              </w:rPr>
              <w:t>description of</w:t>
            </w:r>
            <w:r w:rsidRPr="000C6520">
              <w:rPr>
                <w:rFonts w:ascii="Arial" w:hAnsi="Arial" w:cs="Arial"/>
                <w:sz w:val="18"/>
                <w:szCs w:val="18"/>
              </w:rPr>
              <w:t xml:space="preserve"> all </w:t>
            </w:r>
            <w:r w:rsidR="003E6AE9">
              <w:rPr>
                <w:rFonts w:ascii="Arial" w:hAnsi="Arial" w:cs="Arial"/>
                <w:sz w:val="18"/>
                <w:szCs w:val="18"/>
              </w:rPr>
              <w:t xml:space="preserve">building </w:t>
            </w:r>
            <w:r w:rsidRPr="000C6520">
              <w:rPr>
                <w:rFonts w:ascii="Arial" w:hAnsi="Arial" w:cs="Arial"/>
                <w:sz w:val="18"/>
                <w:szCs w:val="18"/>
              </w:rPr>
              <w:t>work covered</w:t>
            </w:r>
            <w:r w:rsidR="003E6AE9">
              <w:rPr>
                <w:rFonts w:ascii="Arial" w:hAnsi="Arial" w:cs="Arial"/>
                <w:sz w:val="18"/>
                <w:szCs w:val="18"/>
              </w:rPr>
              <w:t xml:space="preserve"> by the design</w:t>
            </w:r>
            <w:r w:rsidRPr="000C6520">
              <w:rPr>
                <w:rFonts w:ascii="Arial" w:hAnsi="Arial" w:cs="Arial"/>
                <w:sz w:val="18"/>
                <w:szCs w:val="18"/>
              </w:rPr>
              <w:t>.</w:t>
            </w:r>
          </w:p>
          <w:p w14:paraId="058685DF" w14:textId="510CF359" w:rsidR="00164C6F" w:rsidRPr="000C6520" w:rsidRDefault="00164C6F" w:rsidP="00144A47">
            <w:pPr>
              <w:numPr>
                <w:ilvl w:val="0"/>
                <w:numId w:val="19"/>
              </w:numPr>
              <w:tabs>
                <w:tab w:val="clear" w:pos="704"/>
              </w:tabs>
              <w:autoSpaceDE w:val="0"/>
              <w:autoSpaceDN w:val="0"/>
              <w:adjustRightInd w:val="0"/>
              <w:ind w:left="738" w:hanging="284"/>
              <w:rPr>
                <w:rFonts w:ascii="Arial" w:hAnsi="Arial" w:cs="Arial"/>
                <w:sz w:val="18"/>
                <w:szCs w:val="18"/>
              </w:rPr>
            </w:pPr>
            <w:r w:rsidRPr="000C6520">
              <w:rPr>
                <w:rFonts w:ascii="Arial" w:hAnsi="Arial" w:cs="Arial"/>
                <w:sz w:val="18"/>
                <w:szCs w:val="18"/>
              </w:rPr>
              <w:t xml:space="preserve">The </w:t>
            </w:r>
            <w:r w:rsidR="003E6AE9">
              <w:rPr>
                <w:rFonts w:ascii="Arial" w:hAnsi="Arial" w:cs="Arial"/>
                <w:sz w:val="18"/>
                <w:szCs w:val="18"/>
              </w:rPr>
              <w:t xml:space="preserve">author’s </w:t>
            </w:r>
            <w:r w:rsidRPr="000C6520">
              <w:rPr>
                <w:rFonts w:ascii="Arial" w:hAnsi="Arial" w:cs="Arial"/>
                <w:sz w:val="18"/>
                <w:szCs w:val="18"/>
              </w:rPr>
              <w:t>qualifications to issue the statement.</w:t>
            </w:r>
          </w:p>
          <w:p w14:paraId="14CA6021" w14:textId="78E08182" w:rsidR="00164C6F" w:rsidRPr="000C6520" w:rsidRDefault="00164C6F" w:rsidP="00144A47">
            <w:pPr>
              <w:numPr>
                <w:ilvl w:val="0"/>
                <w:numId w:val="19"/>
              </w:numPr>
              <w:tabs>
                <w:tab w:val="clear" w:pos="704"/>
              </w:tabs>
              <w:autoSpaceDE w:val="0"/>
              <w:autoSpaceDN w:val="0"/>
              <w:adjustRightInd w:val="0"/>
              <w:ind w:left="738" w:hanging="284"/>
              <w:rPr>
                <w:rFonts w:ascii="Arial" w:hAnsi="Arial" w:cs="Arial"/>
                <w:sz w:val="18"/>
                <w:szCs w:val="18"/>
              </w:rPr>
            </w:pPr>
            <w:r w:rsidRPr="000C6520">
              <w:rPr>
                <w:rFonts w:ascii="Arial" w:hAnsi="Arial" w:cs="Arial"/>
                <w:sz w:val="18"/>
                <w:szCs w:val="18"/>
              </w:rPr>
              <w:t xml:space="preserve">Details of </w:t>
            </w:r>
            <w:r w:rsidR="003E6AE9">
              <w:rPr>
                <w:rFonts w:ascii="Arial" w:hAnsi="Arial" w:cs="Arial"/>
                <w:sz w:val="18"/>
                <w:szCs w:val="18"/>
              </w:rPr>
              <w:t>any construction monitoring</w:t>
            </w:r>
            <w:r w:rsidRPr="000C6520">
              <w:rPr>
                <w:rFonts w:ascii="Arial" w:hAnsi="Arial" w:cs="Arial"/>
                <w:sz w:val="18"/>
                <w:szCs w:val="18"/>
                <w:lang w:val="en-NZ"/>
              </w:rPr>
              <w:t>.</w:t>
            </w:r>
          </w:p>
          <w:p w14:paraId="0125D77B" w14:textId="310B1A2D" w:rsidR="00164C6F" w:rsidRPr="000C6520" w:rsidRDefault="00164C6F" w:rsidP="00144A47">
            <w:pPr>
              <w:adjustRightInd w:val="0"/>
              <w:ind w:left="454" w:hanging="454"/>
              <w:rPr>
                <w:rFonts w:ascii="Arial" w:hAnsi="Arial" w:cs="Arial"/>
                <w:sz w:val="18"/>
                <w:szCs w:val="18"/>
              </w:rPr>
            </w:pPr>
            <w:r w:rsidRPr="000C6520">
              <w:rPr>
                <w:rFonts w:ascii="Arial" w:hAnsi="Arial" w:cs="Arial"/>
                <w:b/>
                <w:sz w:val="18"/>
                <w:szCs w:val="18"/>
              </w:rPr>
              <w:tab/>
              <w:t>Important Note:</w:t>
            </w:r>
            <w:r w:rsidRPr="000C6520">
              <w:rPr>
                <w:rFonts w:ascii="Arial" w:hAnsi="Arial" w:cs="Arial"/>
                <w:sz w:val="18"/>
                <w:szCs w:val="18"/>
              </w:rPr>
              <w:t xml:space="preserve"> </w:t>
            </w:r>
            <w:r w:rsidR="003E6AE9">
              <w:rPr>
                <w:rFonts w:ascii="Arial" w:hAnsi="Arial" w:cs="Arial"/>
                <w:sz w:val="18"/>
                <w:szCs w:val="18"/>
              </w:rPr>
              <w:t xml:space="preserve">A peer review of the structural design will assist Council in processing the application. The peer review must come from </w:t>
            </w:r>
            <w:r w:rsidRPr="000C6520">
              <w:rPr>
                <w:rFonts w:ascii="Arial" w:hAnsi="Arial" w:cs="Arial"/>
                <w:sz w:val="18"/>
                <w:szCs w:val="18"/>
              </w:rPr>
              <w:t>an appropriate</w:t>
            </w:r>
            <w:r w:rsidR="003E6AE9">
              <w:rPr>
                <w:rFonts w:ascii="Arial" w:hAnsi="Arial" w:cs="Arial"/>
                <w:sz w:val="18"/>
                <w:szCs w:val="18"/>
              </w:rPr>
              <w:t>ly</w:t>
            </w:r>
            <w:r w:rsidRPr="000C6520">
              <w:rPr>
                <w:rFonts w:ascii="Arial" w:hAnsi="Arial" w:cs="Arial"/>
                <w:sz w:val="18"/>
                <w:szCs w:val="18"/>
              </w:rPr>
              <w:t xml:space="preserve"> qualified CP engineer</w:t>
            </w:r>
            <w:r w:rsidR="003E6AE9">
              <w:rPr>
                <w:rFonts w:ascii="Arial" w:hAnsi="Arial" w:cs="Arial"/>
                <w:sz w:val="18"/>
                <w:szCs w:val="18"/>
              </w:rPr>
              <w:t xml:space="preserve"> who is independent from the designer. The peer review must be accompanied with a producer statement for design review (PS2) and </w:t>
            </w:r>
            <w:r w:rsidRPr="000C6520">
              <w:rPr>
                <w:rFonts w:ascii="Arial" w:hAnsi="Arial" w:cs="Arial"/>
                <w:sz w:val="18"/>
                <w:szCs w:val="18"/>
              </w:rPr>
              <w:t xml:space="preserve">must cover the same scope of </w:t>
            </w:r>
            <w:r w:rsidR="003E6AE9">
              <w:rPr>
                <w:rFonts w:ascii="Arial" w:hAnsi="Arial" w:cs="Arial"/>
                <w:sz w:val="18"/>
                <w:szCs w:val="18"/>
              </w:rPr>
              <w:t>the design covered by</w:t>
            </w:r>
            <w:r w:rsidRPr="000C6520">
              <w:rPr>
                <w:rFonts w:ascii="Arial" w:hAnsi="Arial" w:cs="Arial"/>
                <w:sz w:val="18"/>
                <w:szCs w:val="18"/>
              </w:rPr>
              <w:t xml:space="preserve"> the PS1.</w:t>
            </w:r>
          </w:p>
        </w:tc>
      </w:tr>
      <w:tr w:rsidR="00164C6F" w:rsidRPr="003F2A40" w14:paraId="1AC7C265"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6E7F7DED" w14:textId="77777777" w:rsidTr="00C66DF7">
              <w:trPr>
                <w:trHeight w:val="291"/>
              </w:trPr>
              <w:tc>
                <w:tcPr>
                  <w:tcW w:w="773" w:type="dxa"/>
                  <w:shd w:val="clear" w:color="auto" w:fill="FFFFFF"/>
                  <w:vAlign w:val="center"/>
                </w:tcPr>
                <w:p w14:paraId="5E549907"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6AC4713E" w14:textId="77777777" w:rsidR="00164C6F" w:rsidRPr="000C6520" w:rsidRDefault="00164C6F" w:rsidP="00144A47">
            <w:pPr>
              <w:autoSpaceDE w:val="0"/>
              <w:autoSpaceDN w:val="0"/>
              <w:adjustRightInd w:val="0"/>
              <w:rPr>
                <w:rFonts w:ascii="Arial" w:hAnsi="Arial" w:cs="Arial"/>
                <w:bCs/>
                <w:sz w:val="20"/>
                <w:szCs w:val="20"/>
              </w:rPr>
            </w:pPr>
          </w:p>
        </w:tc>
        <w:tc>
          <w:tcPr>
            <w:tcW w:w="4515" w:type="pct"/>
            <w:gridSpan w:val="2"/>
            <w:tcMar>
              <w:top w:w="57" w:type="dxa"/>
              <w:bottom w:w="57" w:type="dxa"/>
            </w:tcMar>
          </w:tcPr>
          <w:p w14:paraId="685DD4FA" w14:textId="77777777" w:rsidR="00164C6F" w:rsidRPr="000C6520" w:rsidRDefault="00164C6F" w:rsidP="00144A47">
            <w:pPr>
              <w:adjustRightInd w:val="0"/>
              <w:ind w:left="454" w:hanging="454"/>
              <w:rPr>
                <w:rFonts w:ascii="Arial" w:hAnsi="Arial" w:cs="Arial"/>
                <w:b/>
                <w:sz w:val="18"/>
                <w:szCs w:val="18"/>
              </w:rPr>
            </w:pPr>
            <w:r w:rsidRPr="000C6520">
              <w:rPr>
                <w:rFonts w:ascii="Arial" w:hAnsi="Arial" w:cs="Arial"/>
                <w:b/>
                <w:sz w:val="18"/>
                <w:szCs w:val="18"/>
              </w:rPr>
              <w:t>d.</w:t>
            </w:r>
            <w:r w:rsidRPr="000C6520">
              <w:rPr>
                <w:rFonts w:ascii="Arial" w:hAnsi="Arial" w:cs="Arial"/>
                <w:sz w:val="18"/>
                <w:szCs w:val="18"/>
              </w:rPr>
              <w:tab/>
            </w:r>
            <w:r w:rsidRPr="000C6520">
              <w:rPr>
                <w:rFonts w:ascii="Arial" w:hAnsi="Arial" w:cs="Arial"/>
                <w:b/>
                <w:sz w:val="18"/>
                <w:szCs w:val="18"/>
              </w:rPr>
              <w:t>Structural Calculations:</w:t>
            </w:r>
          </w:p>
          <w:p w14:paraId="5C3C925C" w14:textId="7EFD63A0" w:rsidR="00164C6F" w:rsidRPr="000C6520" w:rsidRDefault="00164C6F" w:rsidP="00144A47">
            <w:pPr>
              <w:adjustRightInd w:val="0"/>
              <w:ind w:left="454" w:hanging="454"/>
              <w:rPr>
                <w:rFonts w:ascii="Arial" w:hAnsi="Arial" w:cs="Arial"/>
                <w:sz w:val="18"/>
                <w:szCs w:val="18"/>
                <w:lang w:val="en-NZ"/>
              </w:rPr>
            </w:pPr>
            <w:r w:rsidRPr="000C6520">
              <w:rPr>
                <w:rFonts w:ascii="Arial" w:hAnsi="Arial" w:cs="Arial"/>
                <w:sz w:val="18"/>
                <w:szCs w:val="18"/>
                <w:lang w:val="en-NZ"/>
              </w:rPr>
              <w:tab/>
            </w:r>
            <w:r w:rsidR="003E6AE9">
              <w:rPr>
                <w:rFonts w:ascii="Arial" w:hAnsi="Arial" w:cs="Arial"/>
                <w:sz w:val="18"/>
                <w:szCs w:val="18"/>
                <w:lang w:val="en-NZ"/>
              </w:rPr>
              <w:t>Where a</w:t>
            </w:r>
            <w:r w:rsidRPr="000C6520">
              <w:rPr>
                <w:rFonts w:ascii="Arial" w:hAnsi="Arial" w:cs="Arial"/>
                <w:sz w:val="18"/>
                <w:szCs w:val="18"/>
                <w:lang w:val="en-NZ"/>
              </w:rPr>
              <w:t xml:space="preserve"> </w:t>
            </w:r>
            <w:r w:rsidR="003E6AE9">
              <w:rPr>
                <w:rFonts w:ascii="Arial" w:hAnsi="Arial" w:cs="Arial"/>
                <w:sz w:val="18"/>
                <w:szCs w:val="18"/>
                <w:lang w:val="en-NZ"/>
              </w:rPr>
              <w:t>p</w:t>
            </w:r>
            <w:r w:rsidRPr="000C6520">
              <w:rPr>
                <w:rFonts w:ascii="Arial" w:hAnsi="Arial" w:cs="Arial"/>
                <w:sz w:val="18"/>
                <w:szCs w:val="18"/>
                <w:lang w:val="en-NZ"/>
              </w:rPr>
              <w:t xml:space="preserve">roducer </w:t>
            </w:r>
            <w:r w:rsidR="003E6AE9">
              <w:rPr>
                <w:rFonts w:ascii="Arial" w:hAnsi="Arial" w:cs="Arial"/>
                <w:sz w:val="18"/>
                <w:szCs w:val="18"/>
                <w:lang w:val="en-NZ"/>
              </w:rPr>
              <w:t>s</w:t>
            </w:r>
            <w:r w:rsidRPr="000C6520">
              <w:rPr>
                <w:rFonts w:ascii="Arial" w:hAnsi="Arial" w:cs="Arial"/>
                <w:sz w:val="18"/>
                <w:szCs w:val="18"/>
                <w:lang w:val="en-NZ"/>
              </w:rPr>
              <w:t>tatement</w:t>
            </w:r>
            <w:r w:rsidR="003E6AE9">
              <w:rPr>
                <w:rFonts w:ascii="Arial" w:hAnsi="Arial" w:cs="Arial"/>
                <w:sz w:val="18"/>
                <w:szCs w:val="18"/>
                <w:lang w:val="en-NZ"/>
              </w:rPr>
              <w:t xml:space="preserve"> for design (PS1) is provided this must include the structural calculations and should include a </w:t>
            </w:r>
            <w:r w:rsidRPr="000C6520">
              <w:rPr>
                <w:rFonts w:ascii="Arial" w:hAnsi="Arial" w:cs="Arial"/>
                <w:sz w:val="18"/>
                <w:szCs w:val="18"/>
                <w:lang w:val="en-NZ"/>
              </w:rPr>
              <w:t xml:space="preserve">design features report to assist </w:t>
            </w:r>
            <w:r w:rsidR="003E6AE9">
              <w:rPr>
                <w:rFonts w:ascii="Arial" w:hAnsi="Arial" w:cs="Arial"/>
                <w:sz w:val="18"/>
                <w:szCs w:val="18"/>
                <w:lang w:val="en-NZ"/>
              </w:rPr>
              <w:t>understanding of the design methodology</w:t>
            </w:r>
            <w:r w:rsidRPr="000C6520">
              <w:rPr>
                <w:rFonts w:ascii="Arial" w:hAnsi="Arial" w:cs="Arial"/>
                <w:sz w:val="18"/>
                <w:szCs w:val="18"/>
                <w:lang w:val="en-NZ"/>
              </w:rPr>
              <w:t>.</w:t>
            </w:r>
          </w:p>
        </w:tc>
      </w:tr>
      <w:tr w:rsidR="00EB4D1A" w:rsidRPr="003F2A40" w14:paraId="06161F4B" w14:textId="77777777" w:rsidTr="00164C6F">
        <w:tc>
          <w:tcPr>
            <w:tcW w:w="485" w:type="pct"/>
            <w:shd w:val="clear" w:color="auto" w:fill="D9D9D9" w:themeFill="background1" w:themeFillShade="D9"/>
            <w:tcMar>
              <w:top w:w="57" w:type="dxa"/>
              <w:bottom w:w="57" w:type="dxa"/>
            </w:tcMar>
          </w:tcPr>
          <w:p w14:paraId="5513B2A5" w14:textId="08BD18B0" w:rsidR="00EB4D1A" w:rsidRPr="000C6520" w:rsidRDefault="00EB4D1A" w:rsidP="00144A47">
            <w:pPr>
              <w:autoSpaceDE w:val="0"/>
              <w:autoSpaceDN w:val="0"/>
              <w:adjustRightInd w:val="0"/>
              <w:jc w:val="center"/>
              <w:rPr>
                <w:rFonts w:ascii="Arial" w:hAnsi="Arial" w:cs="Arial"/>
                <w:bCs/>
                <w:sz w:val="20"/>
                <w:szCs w:val="20"/>
              </w:rPr>
            </w:pPr>
          </w:p>
        </w:tc>
        <w:tc>
          <w:tcPr>
            <w:tcW w:w="4515" w:type="pct"/>
            <w:gridSpan w:val="2"/>
            <w:shd w:val="clear" w:color="auto" w:fill="D9D9D9" w:themeFill="background1" w:themeFillShade="D9"/>
            <w:tcMar>
              <w:top w:w="57" w:type="dxa"/>
              <w:bottom w:w="57" w:type="dxa"/>
            </w:tcMar>
          </w:tcPr>
          <w:p w14:paraId="40EAADB0" w14:textId="0F904823" w:rsidR="00EB4D1A" w:rsidRPr="00144A47" w:rsidRDefault="00EB4D1A" w:rsidP="00144A47">
            <w:pPr>
              <w:autoSpaceDE w:val="0"/>
              <w:autoSpaceDN w:val="0"/>
              <w:adjustRightInd w:val="0"/>
              <w:ind w:left="454" w:hanging="454"/>
              <w:rPr>
                <w:rFonts w:ascii="Arial" w:hAnsi="Arial" w:cs="Arial"/>
                <w:b/>
                <w:bCs/>
                <w:sz w:val="18"/>
                <w:szCs w:val="18"/>
              </w:rPr>
            </w:pPr>
            <w:r w:rsidRPr="007643C6">
              <w:rPr>
                <w:rFonts w:ascii="Arial" w:hAnsi="Arial" w:cs="Arial"/>
                <w:b/>
                <w:bCs/>
              </w:rPr>
              <w:t>9.</w:t>
            </w:r>
            <w:r w:rsidRPr="007643C6">
              <w:rPr>
                <w:rFonts w:ascii="Arial" w:hAnsi="Arial" w:cs="Arial"/>
                <w:b/>
                <w:bCs/>
              </w:rPr>
              <w:tab/>
            </w:r>
            <w:r w:rsidRPr="006130D1">
              <w:rPr>
                <w:rFonts w:ascii="Arial" w:hAnsi="Arial" w:cs="Arial"/>
                <w:b/>
                <w:bCs/>
              </w:rPr>
              <w:t>EXTERNAL</w:t>
            </w:r>
          </w:p>
        </w:tc>
      </w:tr>
      <w:tr w:rsidR="00164C6F" w:rsidRPr="003F2A40" w14:paraId="61C6050A"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4DD3FBD2" w14:textId="77777777" w:rsidTr="00C66DF7">
              <w:trPr>
                <w:trHeight w:val="291"/>
              </w:trPr>
              <w:tc>
                <w:tcPr>
                  <w:tcW w:w="773" w:type="dxa"/>
                  <w:shd w:val="clear" w:color="auto" w:fill="FFFFFF"/>
                  <w:vAlign w:val="center"/>
                </w:tcPr>
                <w:p w14:paraId="1D9DE7D8"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3A8D209D"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5328E779" w14:textId="77777777" w:rsidR="00164C6F" w:rsidRPr="000C6520" w:rsidRDefault="00164C6F" w:rsidP="00144A47">
            <w:pPr>
              <w:autoSpaceDE w:val="0"/>
              <w:autoSpaceDN w:val="0"/>
              <w:adjustRightInd w:val="0"/>
              <w:ind w:left="454" w:hanging="454"/>
              <w:rPr>
                <w:rFonts w:ascii="Arial" w:hAnsi="Arial" w:cs="Arial"/>
                <w:b/>
                <w:bCs/>
                <w:sz w:val="18"/>
                <w:szCs w:val="18"/>
              </w:rPr>
            </w:pPr>
            <w:r w:rsidRPr="000C6520">
              <w:rPr>
                <w:rFonts w:ascii="Arial" w:hAnsi="Arial" w:cs="Arial"/>
                <w:b/>
                <w:sz w:val="18"/>
                <w:szCs w:val="18"/>
              </w:rPr>
              <w:t>a.</w:t>
            </w:r>
            <w:r w:rsidRPr="000C6520">
              <w:rPr>
                <w:rFonts w:ascii="Arial" w:hAnsi="Arial" w:cs="Arial"/>
                <w:sz w:val="18"/>
                <w:szCs w:val="18"/>
              </w:rPr>
              <w:t xml:space="preserve"> </w:t>
            </w:r>
            <w:r w:rsidRPr="000C6520">
              <w:rPr>
                <w:rFonts w:ascii="Arial" w:hAnsi="Arial" w:cs="Arial"/>
                <w:sz w:val="18"/>
                <w:szCs w:val="18"/>
              </w:rPr>
              <w:tab/>
            </w:r>
            <w:r w:rsidRPr="000C6520">
              <w:rPr>
                <w:rFonts w:ascii="Arial" w:hAnsi="Arial" w:cs="Arial"/>
                <w:b/>
                <w:bCs/>
                <w:sz w:val="18"/>
                <w:szCs w:val="18"/>
              </w:rPr>
              <w:t>Elevations (1:100/1:50) showing:</w:t>
            </w:r>
          </w:p>
          <w:p w14:paraId="6344EEE3" w14:textId="5BDA6AFB" w:rsidR="00164C6F" w:rsidRPr="000C6520" w:rsidRDefault="00164C6F" w:rsidP="00144A47">
            <w:pPr>
              <w:numPr>
                <w:ilvl w:val="0"/>
                <w:numId w:val="20"/>
              </w:numPr>
              <w:tabs>
                <w:tab w:val="clear" w:pos="1145"/>
              </w:tabs>
              <w:autoSpaceDE w:val="0"/>
              <w:autoSpaceDN w:val="0"/>
              <w:adjustRightInd w:val="0"/>
              <w:ind w:left="738" w:hanging="284"/>
              <w:rPr>
                <w:rFonts w:ascii="Arial" w:hAnsi="Arial" w:cs="Arial"/>
                <w:sz w:val="18"/>
                <w:szCs w:val="18"/>
              </w:rPr>
            </w:pPr>
            <w:r w:rsidRPr="000C6520">
              <w:rPr>
                <w:rFonts w:ascii="Arial" w:hAnsi="Arial" w:cs="Arial"/>
                <w:sz w:val="18"/>
                <w:szCs w:val="18"/>
              </w:rPr>
              <w:t xml:space="preserve">Existing and proposed ground </w:t>
            </w:r>
            <w:r w:rsidR="002C0DE4">
              <w:rPr>
                <w:rFonts w:ascii="Arial" w:hAnsi="Arial" w:cs="Arial"/>
                <w:sz w:val="18"/>
                <w:szCs w:val="18"/>
              </w:rPr>
              <w:t>levels</w:t>
            </w:r>
            <w:r w:rsidR="00144A47">
              <w:rPr>
                <w:rFonts w:ascii="Arial" w:hAnsi="Arial" w:cs="Arial"/>
                <w:sz w:val="18"/>
                <w:szCs w:val="18"/>
              </w:rPr>
              <w:t>.</w:t>
            </w:r>
          </w:p>
          <w:p w14:paraId="668D63D0" w14:textId="3363F4E8" w:rsidR="00164C6F" w:rsidRPr="000C6520" w:rsidRDefault="00164C6F" w:rsidP="00144A47">
            <w:pPr>
              <w:numPr>
                <w:ilvl w:val="0"/>
                <w:numId w:val="20"/>
              </w:numPr>
              <w:tabs>
                <w:tab w:val="clear" w:pos="1145"/>
              </w:tabs>
              <w:autoSpaceDE w:val="0"/>
              <w:autoSpaceDN w:val="0"/>
              <w:adjustRightInd w:val="0"/>
              <w:ind w:left="738" w:hanging="284"/>
              <w:rPr>
                <w:rFonts w:ascii="Arial" w:hAnsi="Arial" w:cs="Arial"/>
                <w:sz w:val="18"/>
                <w:szCs w:val="18"/>
              </w:rPr>
            </w:pPr>
            <w:r w:rsidRPr="000C6520">
              <w:rPr>
                <w:rFonts w:ascii="Arial" w:hAnsi="Arial" w:cs="Arial"/>
                <w:sz w:val="18"/>
                <w:szCs w:val="18"/>
              </w:rPr>
              <w:t>District Plan recession planes and maximum height</w:t>
            </w:r>
            <w:r w:rsidR="00144A47">
              <w:rPr>
                <w:rFonts w:ascii="Arial" w:hAnsi="Arial" w:cs="Arial"/>
                <w:sz w:val="18"/>
                <w:szCs w:val="18"/>
              </w:rPr>
              <w:t>.</w:t>
            </w:r>
            <w:r w:rsidRPr="000C6520">
              <w:rPr>
                <w:rFonts w:ascii="Arial" w:hAnsi="Arial" w:cs="Arial"/>
                <w:sz w:val="18"/>
                <w:szCs w:val="18"/>
              </w:rPr>
              <w:t xml:space="preserve"> </w:t>
            </w:r>
          </w:p>
          <w:p w14:paraId="593B0B3C" w14:textId="5D325C9C" w:rsidR="00164C6F" w:rsidRPr="000C6520" w:rsidRDefault="00164C6F" w:rsidP="00144A47">
            <w:pPr>
              <w:numPr>
                <w:ilvl w:val="0"/>
                <w:numId w:val="20"/>
              </w:numPr>
              <w:tabs>
                <w:tab w:val="clear" w:pos="1145"/>
              </w:tabs>
              <w:autoSpaceDE w:val="0"/>
              <w:autoSpaceDN w:val="0"/>
              <w:adjustRightInd w:val="0"/>
              <w:ind w:left="738" w:hanging="284"/>
              <w:rPr>
                <w:rFonts w:ascii="Arial" w:hAnsi="Arial" w:cs="Arial"/>
                <w:sz w:val="18"/>
                <w:szCs w:val="18"/>
              </w:rPr>
            </w:pPr>
            <w:r w:rsidRPr="000C6520">
              <w:rPr>
                <w:rFonts w:ascii="Arial" w:hAnsi="Arial" w:cs="Arial"/>
                <w:sz w:val="18"/>
                <w:szCs w:val="18"/>
              </w:rPr>
              <w:t>Location and size of door and window openings including fixed and opening sashes</w:t>
            </w:r>
            <w:r w:rsidR="00144A47">
              <w:rPr>
                <w:rFonts w:ascii="Arial" w:hAnsi="Arial" w:cs="Arial"/>
                <w:sz w:val="18"/>
                <w:szCs w:val="18"/>
              </w:rPr>
              <w:t>.</w:t>
            </w:r>
          </w:p>
          <w:p w14:paraId="492AF37C" w14:textId="389847CA" w:rsidR="00164C6F" w:rsidRPr="000C6520" w:rsidRDefault="00164C6F" w:rsidP="00144A47">
            <w:pPr>
              <w:numPr>
                <w:ilvl w:val="0"/>
                <w:numId w:val="20"/>
              </w:numPr>
              <w:tabs>
                <w:tab w:val="clear" w:pos="1145"/>
              </w:tabs>
              <w:autoSpaceDE w:val="0"/>
              <w:autoSpaceDN w:val="0"/>
              <w:adjustRightInd w:val="0"/>
              <w:ind w:left="738" w:hanging="284"/>
              <w:rPr>
                <w:rFonts w:ascii="Arial" w:hAnsi="Arial" w:cs="Arial"/>
                <w:sz w:val="18"/>
                <w:szCs w:val="18"/>
              </w:rPr>
            </w:pPr>
            <w:r w:rsidRPr="000C6520">
              <w:rPr>
                <w:rFonts w:ascii="Arial" w:hAnsi="Arial" w:cs="Arial"/>
                <w:sz w:val="18"/>
                <w:szCs w:val="18"/>
              </w:rPr>
              <w:t>Safety glazing</w:t>
            </w:r>
            <w:r w:rsidR="00144A47">
              <w:rPr>
                <w:rFonts w:ascii="Arial" w:hAnsi="Arial" w:cs="Arial"/>
                <w:sz w:val="18"/>
                <w:szCs w:val="18"/>
              </w:rPr>
              <w:t>.</w:t>
            </w:r>
            <w:r w:rsidRPr="000C6520">
              <w:rPr>
                <w:rFonts w:ascii="Arial" w:hAnsi="Arial" w:cs="Arial"/>
                <w:sz w:val="18"/>
                <w:szCs w:val="18"/>
              </w:rPr>
              <w:t xml:space="preserve">  </w:t>
            </w:r>
          </w:p>
          <w:p w14:paraId="0FCBAB19" w14:textId="69474653" w:rsidR="00164C6F" w:rsidRPr="000C6520" w:rsidRDefault="00164C6F" w:rsidP="00144A47">
            <w:pPr>
              <w:numPr>
                <w:ilvl w:val="0"/>
                <w:numId w:val="20"/>
              </w:numPr>
              <w:tabs>
                <w:tab w:val="clear" w:pos="1145"/>
              </w:tabs>
              <w:autoSpaceDE w:val="0"/>
              <w:autoSpaceDN w:val="0"/>
              <w:adjustRightInd w:val="0"/>
              <w:ind w:left="738" w:hanging="284"/>
              <w:rPr>
                <w:rFonts w:ascii="Arial" w:hAnsi="Arial" w:cs="Arial"/>
                <w:sz w:val="18"/>
                <w:szCs w:val="18"/>
              </w:rPr>
            </w:pPr>
            <w:r w:rsidRPr="000C6520">
              <w:rPr>
                <w:rFonts w:ascii="Arial" w:hAnsi="Arial" w:cs="Arial"/>
                <w:sz w:val="18"/>
                <w:szCs w:val="18"/>
              </w:rPr>
              <w:t>Finished floor levels</w:t>
            </w:r>
            <w:r w:rsidR="00144A47">
              <w:rPr>
                <w:rFonts w:ascii="Arial" w:hAnsi="Arial" w:cs="Arial"/>
                <w:sz w:val="18"/>
                <w:szCs w:val="18"/>
              </w:rPr>
              <w:t>.</w:t>
            </w:r>
            <w:r w:rsidRPr="000C6520">
              <w:rPr>
                <w:rFonts w:ascii="Arial" w:hAnsi="Arial" w:cs="Arial"/>
                <w:sz w:val="18"/>
                <w:szCs w:val="18"/>
              </w:rPr>
              <w:t xml:space="preserve"> </w:t>
            </w:r>
          </w:p>
          <w:p w14:paraId="136FA9C3" w14:textId="53011DE7" w:rsidR="00164C6F" w:rsidRPr="000C6520" w:rsidRDefault="00164C6F" w:rsidP="00144A47">
            <w:pPr>
              <w:numPr>
                <w:ilvl w:val="0"/>
                <w:numId w:val="20"/>
              </w:numPr>
              <w:tabs>
                <w:tab w:val="clear" w:pos="1145"/>
              </w:tabs>
              <w:autoSpaceDE w:val="0"/>
              <w:autoSpaceDN w:val="0"/>
              <w:adjustRightInd w:val="0"/>
              <w:ind w:left="738" w:hanging="284"/>
              <w:rPr>
                <w:rFonts w:ascii="Arial" w:hAnsi="Arial" w:cs="Arial"/>
                <w:sz w:val="18"/>
                <w:szCs w:val="18"/>
              </w:rPr>
            </w:pPr>
            <w:r w:rsidRPr="000C6520">
              <w:rPr>
                <w:rFonts w:ascii="Arial" w:hAnsi="Arial" w:cs="Arial"/>
                <w:sz w:val="18"/>
                <w:szCs w:val="18"/>
              </w:rPr>
              <w:t xml:space="preserve">All </w:t>
            </w:r>
            <w:r w:rsidR="002C0DE4">
              <w:rPr>
                <w:rFonts w:ascii="Arial" w:hAnsi="Arial" w:cs="Arial"/>
                <w:sz w:val="18"/>
                <w:szCs w:val="18"/>
              </w:rPr>
              <w:t>external</w:t>
            </w:r>
            <w:r w:rsidR="002C0DE4" w:rsidRPr="000C6520">
              <w:rPr>
                <w:rFonts w:ascii="Arial" w:hAnsi="Arial" w:cs="Arial"/>
                <w:sz w:val="18"/>
                <w:szCs w:val="18"/>
              </w:rPr>
              <w:t xml:space="preserve"> </w:t>
            </w:r>
            <w:r w:rsidRPr="000C6520">
              <w:rPr>
                <w:rFonts w:ascii="Arial" w:hAnsi="Arial" w:cs="Arial"/>
                <w:sz w:val="18"/>
                <w:szCs w:val="18"/>
              </w:rPr>
              <w:t>cladding</w:t>
            </w:r>
            <w:r w:rsidR="002C0DE4">
              <w:rPr>
                <w:rFonts w:ascii="Arial" w:hAnsi="Arial" w:cs="Arial"/>
                <w:sz w:val="18"/>
                <w:szCs w:val="18"/>
              </w:rPr>
              <w:t xml:space="preserve"> systems</w:t>
            </w:r>
            <w:r w:rsidRPr="000C6520">
              <w:rPr>
                <w:rFonts w:ascii="Arial" w:hAnsi="Arial" w:cs="Arial"/>
                <w:sz w:val="18"/>
                <w:szCs w:val="18"/>
              </w:rPr>
              <w:t>, construction joints, cladding junctions, shelf angle sizes and locations</w:t>
            </w:r>
            <w:r w:rsidR="00144A47">
              <w:rPr>
                <w:rFonts w:ascii="Arial" w:hAnsi="Arial" w:cs="Arial"/>
                <w:sz w:val="18"/>
                <w:szCs w:val="18"/>
              </w:rPr>
              <w:t>.</w:t>
            </w:r>
            <w:r w:rsidRPr="000C6520">
              <w:rPr>
                <w:rFonts w:ascii="Arial" w:hAnsi="Arial" w:cs="Arial"/>
                <w:sz w:val="18"/>
                <w:szCs w:val="18"/>
              </w:rPr>
              <w:t xml:space="preserve"> </w:t>
            </w:r>
          </w:p>
          <w:p w14:paraId="3DD062D9" w14:textId="41C4B0C9" w:rsidR="00164C6F" w:rsidRPr="000C6520" w:rsidRDefault="00164C6F" w:rsidP="00144A47">
            <w:pPr>
              <w:numPr>
                <w:ilvl w:val="0"/>
                <w:numId w:val="20"/>
              </w:numPr>
              <w:tabs>
                <w:tab w:val="clear" w:pos="1145"/>
              </w:tabs>
              <w:autoSpaceDE w:val="0"/>
              <w:autoSpaceDN w:val="0"/>
              <w:adjustRightInd w:val="0"/>
              <w:ind w:left="738" w:hanging="284"/>
              <w:rPr>
                <w:rFonts w:ascii="Arial" w:hAnsi="Arial" w:cs="Arial"/>
                <w:sz w:val="18"/>
                <w:szCs w:val="18"/>
              </w:rPr>
            </w:pPr>
            <w:r w:rsidRPr="000C6520">
              <w:rPr>
                <w:rFonts w:ascii="Arial" w:hAnsi="Arial" w:cs="Arial"/>
                <w:sz w:val="18"/>
                <w:szCs w:val="18"/>
              </w:rPr>
              <w:t>Location and size of sill supports</w:t>
            </w:r>
            <w:r w:rsidR="00144A47">
              <w:rPr>
                <w:rFonts w:ascii="Arial" w:hAnsi="Arial" w:cs="Arial"/>
                <w:sz w:val="18"/>
                <w:szCs w:val="18"/>
              </w:rPr>
              <w:t>.</w:t>
            </w:r>
          </w:p>
          <w:p w14:paraId="7E6D03D5" w14:textId="4F3F9BCA" w:rsidR="00164C6F" w:rsidRPr="000C6520" w:rsidRDefault="002C0DE4" w:rsidP="00144A47">
            <w:pPr>
              <w:numPr>
                <w:ilvl w:val="0"/>
                <w:numId w:val="20"/>
              </w:numPr>
              <w:tabs>
                <w:tab w:val="clear" w:pos="1145"/>
              </w:tabs>
              <w:autoSpaceDE w:val="0"/>
              <w:autoSpaceDN w:val="0"/>
              <w:adjustRightInd w:val="0"/>
              <w:ind w:left="738" w:hanging="284"/>
              <w:rPr>
                <w:rFonts w:ascii="Arial" w:hAnsi="Arial" w:cs="Arial"/>
                <w:sz w:val="18"/>
                <w:szCs w:val="18"/>
              </w:rPr>
            </w:pPr>
            <w:r>
              <w:rPr>
                <w:rFonts w:ascii="Arial" w:hAnsi="Arial" w:cs="Arial"/>
                <w:sz w:val="18"/>
                <w:szCs w:val="18"/>
              </w:rPr>
              <w:t>Location of rainwater heads</w:t>
            </w:r>
            <w:r w:rsidR="00164C6F" w:rsidRPr="000C6520">
              <w:rPr>
                <w:rFonts w:ascii="Arial" w:hAnsi="Arial" w:cs="Arial"/>
                <w:sz w:val="18"/>
                <w:szCs w:val="18"/>
              </w:rPr>
              <w:t>, down pipes and spouting</w:t>
            </w:r>
            <w:r w:rsidR="00144A47">
              <w:rPr>
                <w:rFonts w:ascii="Arial" w:hAnsi="Arial" w:cs="Arial"/>
                <w:sz w:val="18"/>
                <w:szCs w:val="18"/>
              </w:rPr>
              <w:t>.</w:t>
            </w:r>
          </w:p>
          <w:p w14:paraId="204A69B5" w14:textId="6B0A9D6F" w:rsidR="00164C6F" w:rsidRPr="000C6520" w:rsidRDefault="002C0DE4" w:rsidP="00144A47">
            <w:pPr>
              <w:numPr>
                <w:ilvl w:val="0"/>
                <w:numId w:val="20"/>
              </w:numPr>
              <w:tabs>
                <w:tab w:val="clear" w:pos="1145"/>
              </w:tabs>
              <w:autoSpaceDE w:val="0"/>
              <w:autoSpaceDN w:val="0"/>
              <w:adjustRightInd w:val="0"/>
              <w:ind w:left="738" w:hanging="284"/>
              <w:rPr>
                <w:rFonts w:ascii="Arial" w:hAnsi="Arial" w:cs="Arial"/>
                <w:bCs/>
                <w:sz w:val="18"/>
                <w:szCs w:val="18"/>
              </w:rPr>
            </w:pPr>
            <w:r>
              <w:rPr>
                <w:rFonts w:ascii="Arial" w:hAnsi="Arial" w:cs="Arial"/>
                <w:sz w:val="18"/>
                <w:szCs w:val="18"/>
              </w:rPr>
              <w:t>Location of vents</w:t>
            </w:r>
            <w:r w:rsidRPr="000C6520">
              <w:rPr>
                <w:rFonts w:ascii="Arial" w:hAnsi="Arial" w:cs="Arial"/>
                <w:sz w:val="18"/>
                <w:szCs w:val="18"/>
              </w:rPr>
              <w:t xml:space="preserve"> </w:t>
            </w:r>
            <w:r w:rsidR="00164C6F" w:rsidRPr="000C6520">
              <w:rPr>
                <w:rFonts w:ascii="Arial" w:hAnsi="Arial" w:cs="Arial"/>
                <w:sz w:val="18"/>
                <w:szCs w:val="18"/>
              </w:rPr>
              <w:t xml:space="preserve">to sub-floor </w:t>
            </w:r>
            <w:r>
              <w:rPr>
                <w:rFonts w:ascii="Arial" w:hAnsi="Arial" w:cs="Arial"/>
                <w:sz w:val="18"/>
                <w:szCs w:val="18"/>
              </w:rPr>
              <w:t>spaces</w:t>
            </w:r>
            <w:r w:rsidRPr="000C6520">
              <w:rPr>
                <w:rFonts w:ascii="Arial" w:hAnsi="Arial" w:cs="Arial"/>
                <w:sz w:val="18"/>
                <w:szCs w:val="18"/>
              </w:rPr>
              <w:t xml:space="preserve"> </w:t>
            </w:r>
            <w:r w:rsidR="00164C6F" w:rsidRPr="000C6520">
              <w:rPr>
                <w:rFonts w:ascii="Arial" w:hAnsi="Arial" w:cs="Arial"/>
                <w:sz w:val="18"/>
                <w:szCs w:val="18"/>
              </w:rPr>
              <w:t>(suspended floors only)</w:t>
            </w:r>
            <w:r w:rsidR="00144A47">
              <w:rPr>
                <w:rFonts w:ascii="Arial" w:hAnsi="Arial" w:cs="Arial"/>
                <w:sz w:val="18"/>
                <w:szCs w:val="18"/>
              </w:rPr>
              <w:t>.</w:t>
            </w:r>
          </w:p>
        </w:tc>
      </w:tr>
      <w:tr w:rsidR="00164C6F" w:rsidRPr="003F2A40" w14:paraId="3F30990D"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6F729C85" w14:textId="77777777" w:rsidTr="00C66DF7">
              <w:trPr>
                <w:trHeight w:val="291"/>
              </w:trPr>
              <w:tc>
                <w:tcPr>
                  <w:tcW w:w="773" w:type="dxa"/>
                  <w:shd w:val="clear" w:color="auto" w:fill="FFFFFF"/>
                  <w:vAlign w:val="center"/>
                </w:tcPr>
                <w:p w14:paraId="58708386"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5356C8C7"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43615029" w14:textId="77777777"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b.</w:t>
            </w:r>
            <w:r w:rsidRPr="000C6520">
              <w:rPr>
                <w:rFonts w:ascii="Arial" w:hAnsi="Arial" w:cs="Arial"/>
                <w:sz w:val="18"/>
                <w:szCs w:val="18"/>
              </w:rPr>
              <w:t xml:space="preserve"> </w:t>
            </w:r>
            <w:r w:rsidRPr="000C6520">
              <w:rPr>
                <w:rFonts w:ascii="Arial" w:hAnsi="Arial" w:cs="Arial"/>
                <w:sz w:val="18"/>
                <w:szCs w:val="18"/>
              </w:rPr>
              <w:tab/>
            </w:r>
            <w:r w:rsidRPr="000C6520">
              <w:rPr>
                <w:rFonts w:ascii="Arial" w:hAnsi="Arial" w:cs="Arial"/>
                <w:b/>
                <w:bCs/>
                <w:sz w:val="18"/>
                <w:szCs w:val="18"/>
              </w:rPr>
              <w:t>Roof plan (1:100/1:50) showing:</w:t>
            </w:r>
          </w:p>
          <w:p w14:paraId="074D14E2" w14:textId="55C483AA" w:rsidR="00164C6F" w:rsidRPr="000C6520" w:rsidRDefault="00164C6F" w:rsidP="00144A47">
            <w:pPr>
              <w:numPr>
                <w:ilvl w:val="0"/>
                <w:numId w:val="20"/>
              </w:numPr>
              <w:tabs>
                <w:tab w:val="clear" w:pos="1145"/>
              </w:tabs>
              <w:adjustRightInd w:val="0"/>
              <w:ind w:left="738" w:hanging="284"/>
              <w:rPr>
                <w:rFonts w:ascii="Arial" w:hAnsi="Arial" w:cs="Arial"/>
                <w:sz w:val="18"/>
                <w:szCs w:val="18"/>
              </w:rPr>
            </w:pPr>
            <w:r w:rsidRPr="000C6520">
              <w:rPr>
                <w:rFonts w:ascii="Arial" w:hAnsi="Arial" w:cs="Arial"/>
                <w:sz w:val="18"/>
                <w:szCs w:val="18"/>
              </w:rPr>
              <w:t>Roof layout</w:t>
            </w:r>
            <w:r w:rsidR="002C0DE4">
              <w:rPr>
                <w:rFonts w:ascii="Arial" w:hAnsi="Arial" w:cs="Arial"/>
                <w:sz w:val="18"/>
                <w:szCs w:val="18"/>
              </w:rPr>
              <w:t xml:space="preserve"> and roof pitch</w:t>
            </w:r>
            <w:r w:rsidR="00144A47">
              <w:rPr>
                <w:rFonts w:ascii="Arial" w:hAnsi="Arial" w:cs="Arial"/>
                <w:sz w:val="18"/>
                <w:szCs w:val="18"/>
              </w:rPr>
              <w:t>.</w:t>
            </w:r>
          </w:p>
          <w:p w14:paraId="3326C95D" w14:textId="76EDB1A8" w:rsidR="00164C6F" w:rsidRPr="000C6520" w:rsidRDefault="002C0DE4" w:rsidP="00144A47">
            <w:pPr>
              <w:numPr>
                <w:ilvl w:val="0"/>
                <w:numId w:val="20"/>
              </w:numPr>
              <w:tabs>
                <w:tab w:val="clear" w:pos="1145"/>
              </w:tabs>
              <w:adjustRightInd w:val="0"/>
              <w:ind w:left="738" w:hanging="284"/>
              <w:rPr>
                <w:rFonts w:ascii="Arial" w:hAnsi="Arial" w:cs="Arial"/>
                <w:sz w:val="18"/>
                <w:szCs w:val="18"/>
              </w:rPr>
            </w:pPr>
            <w:r w:rsidRPr="002C0DE4">
              <w:rPr>
                <w:rFonts w:ascii="Arial" w:hAnsi="Arial" w:cs="Arial"/>
                <w:sz w:val="18"/>
                <w:szCs w:val="18"/>
              </w:rPr>
              <w:t>Roof cladding</w:t>
            </w:r>
            <w:r w:rsidR="00144A47">
              <w:rPr>
                <w:rFonts w:ascii="Arial" w:hAnsi="Arial" w:cs="Arial"/>
                <w:sz w:val="18"/>
                <w:szCs w:val="18"/>
              </w:rPr>
              <w:t>.</w:t>
            </w:r>
          </w:p>
          <w:p w14:paraId="7207D584" w14:textId="510B68F7" w:rsidR="00164C6F" w:rsidRPr="000C6520" w:rsidRDefault="002C0DE4" w:rsidP="00144A47">
            <w:pPr>
              <w:numPr>
                <w:ilvl w:val="0"/>
                <w:numId w:val="20"/>
              </w:numPr>
              <w:tabs>
                <w:tab w:val="clear" w:pos="1145"/>
              </w:tabs>
              <w:adjustRightInd w:val="0"/>
              <w:ind w:left="738" w:hanging="284"/>
              <w:rPr>
                <w:rFonts w:ascii="Arial" w:hAnsi="Arial" w:cs="Arial"/>
                <w:sz w:val="18"/>
                <w:szCs w:val="18"/>
              </w:rPr>
            </w:pPr>
            <w:r>
              <w:rPr>
                <w:rFonts w:ascii="Arial" w:hAnsi="Arial" w:cs="Arial"/>
                <w:sz w:val="18"/>
                <w:szCs w:val="18"/>
              </w:rPr>
              <w:t>Location of penetrations</w:t>
            </w:r>
            <w:r w:rsidR="00144A47">
              <w:rPr>
                <w:rFonts w:ascii="Arial" w:hAnsi="Arial" w:cs="Arial"/>
                <w:sz w:val="18"/>
                <w:szCs w:val="18"/>
              </w:rPr>
              <w:t>.</w:t>
            </w:r>
          </w:p>
          <w:p w14:paraId="319715E6" w14:textId="70E925A8" w:rsidR="00164C6F" w:rsidRPr="000C6520" w:rsidRDefault="002C0DE4" w:rsidP="00144A47">
            <w:pPr>
              <w:numPr>
                <w:ilvl w:val="0"/>
                <w:numId w:val="20"/>
              </w:numPr>
              <w:tabs>
                <w:tab w:val="clear" w:pos="1145"/>
              </w:tabs>
              <w:adjustRightInd w:val="0"/>
              <w:ind w:left="738" w:hanging="284"/>
              <w:rPr>
                <w:rFonts w:ascii="Arial" w:hAnsi="Arial" w:cs="Arial"/>
                <w:sz w:val="18"/>
                <w:szCs w:val="18"/>
              </w:rPr>
            </w:pPr>
            <w:r>
              <w:rPr>
                <w:rFonts w:ascii="Arial" w:hAnsi="Arial" w:cs="Arial"/>
                <w:sz w:val="18"/>
                <w:szCs w:val="18"/>
              </w:rPr>
              <w:t>Location of i</w:t>
            </w:r>
            <w:r w:rsidRPr="000C6520">
              <w:rPr>
                <w:rFonts w:ascii="Arial" w:hAnsi="Arial" w:cs="Arial"/>
                <w:sz w:val="18"/>
                <w:szCs w:val="18"/>
              </w:rPr>
              <w:t>nternal</w:t>
            </w:r>
            <w:r>
              <w:rPr>
                <w:rFonts w:ascii="Arial" w:hAnsi="Arial" w:cs="Arial"/>
                <w:sz w:val="18"/>
                <w:szCs w:val="18"/>
              </w:rPr>
              <w:t>, valley and hidden</w:t>
            </w:r>
            <w:r w:rsidRPr="000C6520">
              <w:rPr>
                <w:rFonts w:ascii="Arial" w:hAnsi="Arial" w:cs="Arial"/>
                <w:sz w:val="18"/>
                <w:szCs w:val="18"/>
              </w:rPr>
              <w:t xml:space="preserve"> </w:t>
            </w:r>
            <w:r w:rsidR="00164C6F" w:rsidRPr="000C6520">
              <w:rPr>
                <w:rFonts w:ascii="Arial" w:hAnsi="Arial" w:cs="Arial"/>
                <w:sz w:val="18"/>
                <w:szCs w:val="18"/>
              </w:rPr>
              <w:t>gutter</w:t>
            </w:r>
            <w:r>
              <w:rPr>
                <w:rFonts w:ascii="Arial" w:hAnsi="Arial" w:cs="Arial"/>
                <w:sz w:val="18"/>
                <w:szCs w:val="18"/>
              </w:rPr>
              <w:t>s</w:t>
            </w:r>
            <w:r w:rsidR="00164C6F" w:rsidRPr="000C6520">
              <w:rPr>
                <w:rFonts w:ascii="Arial" w:hAnsi="Arial" w:cs="Arial"/>
                <w:sz w:val="18"/>
                <w:szCs w:val="18"/>
              </w:rPr>
              <w:t>, direction and degree of fall</w:t>
            </w:r>
            <w:r w:rsidR="00144A47">
              <w:rPr>
                <w:rFonts w:ascii="Arial" w:hAnsi="Arial" w:cs="Arial"/>
                <w:sz w:val="18"/>
                <w:szCs w:val="18"/>
              </w:rPr>
              <w:t>.</w:t>
            </w:r>
          </w:p>
          <w:p w14:paraId="2713D71F" w14:textId="325D8C74" w:rsidR="00164C6F" w:rsidRPr="000C6520" w:rsidRDefault="002C0DE4" w:rsidP="00144A47">
            <w:pPr>
              <w:numPr>
                <w:ilvl w:val="0"/>
                <w:numId w:val="20"/>
              </w:numPr>
              <w:tabs>
                <w:tab w:val="clear" w:pos="1145"/>
              </w:tabs>
              <w:adjustRightInd w:val="0"/>
              <w:ind w:left="738" w:hanging="284"/>
              <w:rPr>
                <w:rFonts w:ascii="Arial" w:hAnsi="Arial" w:cs="Arial"/>
                <w:b/>
                <w:sz w:val="18"/>
                <w:szCs w:val="18"/>
              </w:rPr>
            </w:pPr>
            <w:r w:rsidRPr="002C0DE4">
              <w:rPr>
                <w:rFonts w:ascii="Arial" w:hAnsi="Arial" w:cs="Arial"/>
                <w:sz w:val="18"/>
                <w:szCs w:val="18"/>
              </w:rPr>
              <w:t>Location of outlets and overflows</w:t>
            </w:r>
            <w:r w:rsidR="00144A47">
              <w:rPr>
                <w:rFonts w:ascii="Arial" w:hAnsi="Arial" w:cs="Arial"/>
                <w:sz w:val="18"/>
                <w:szCs w:val="18"/>
              </w:rPr>
              <w:t>.</w:t>
            </w:r>
          </w:p>
        </w:tc>
      </w:tr>
      <w:tr w:rsidR="00164C6F" w:rsidRPr="003F2A40" w14:paraId="5DC69F9E"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58FE8FCF" w14:textId="77777777" w:rsidTr="00C66DF7">
              <w:trPr>
                <w:trHeight w:val="291"/>
              </w:trPr>
              <w:tc>
                <w:tcPr>
                  <w:tcW w:w="773" w:type="dxa"/>
                  <w:shd w:val="clear" w:color="auto" w:fill="FFFFFF"/>
                  <w:vAlign w:val="center"/>
                </w:tcPr>
                <w:p w14:paraId="1AEB894A"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709A0E62"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6126B29F" w14:textId="5F6B2C89"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 xml:space="preserve">c. </w:t>
            </w:r>
            <w:r w:rsidRPr="000C6520">
              <w:rPr>
                <w:rFonts w:ascii="Arial" w:hAnsi="Arial" w:cs="Arial"/>
                <w:sz w:val="18"/>
                <w:szCs w:val="18"/>
              </w:rPr>
              <w:tab/>
            </w:r>
            <w:r w:rsidR="002C0DE4" w:rsidRPr="002C0DE4">
              <w:rPr>
                <w:rFonts w:ascii="Arial" w:hAnsi="Arial" w:cs="Arial"/>
                <w:b/>
                <w:bCs/>
                <w:sz w:val="18"/>
                <w:szCs w:val="18"/>
              </w:rPr>
              <w:t>Building envelope risk score</w:t>
            </w:r>
            <w:r w:rsidRPr="000C6520">
              <w:rPr>
                <w:rFonts w:ascii="Arial" w:hAnsi="Arial" w:cs="Arial"/>
                <w:b/>
                <w:bCs/>
                <w:sz w:val="18"/>
                <w:szCs w:val="18"/>
              </w:rPr>
              <w:t>:</w:t>
            </w:r>
          </w:p>
          <w:p w14:paraId="59383E9B" w14:textId="4A5A2F30" w:rsidR="00164C6F" w:rsidRPr="000C6520" w:rsidRDefault="00164C6F" w:rsidP="00144A47">
            <w:pPr>
              <w:adjustRightInd w:val="0"/>
              <w:ind w:left="454" w:hanging="454"/>
              <w:rPr>
                <w:rFonts w:ascii="Arial" w:hAnsi="Arial" w:cs="Arial"/>
                <w:sz w:val="18"/>
                <w:szCs w:val="18"/>
              </w:rPr>
            </w:pPr>
            <w:r w:rsidRPr="000C6520">
              <w:rPr>
                <w:rFonts w:ascii="Arial" w:hAnsi="Arial" w:cs="Arial"/>
                <w:sz w:val="18"/>
                <w:szCs w:val="18"/>
              </w:rPr>
              <w:tab/>
            </w:r>
            <w:r w:rsidR="002C0DE4" w:rsidRPr="002C0DE4">
              <w:rPr>
                <w:rFonts w:ascii="Arial" w:hAnsi="Arial" w:cs="Arial"/>
                <w:sz w:val="18"/>
                <w:szCs w:val="18"/>
              </w:rPr>
              <w:t>The risk matrix in Paragraph 3.0, E2/AS1 can be used to calculate a risk score for each external face of the building to identify what are suitable wall cladding systems.</w:t>
            </w:r>
          </w:p>
        </w:tc>
      </w:tr>
      <w:tr w:rsidR="00164C6F" w:rsidRPr="003F2A40" w14:paraId="4F6D77EF"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7CD48373" w14:textId="77777777" w:rsidTr="00C66DF7">
              <w:trPr>
                <w:trHeight w:val="291"/>
              </w:trPr>
              <w:tc>
                <w:tcPr>
                  <w:tcW w:w="773" w:type="dxa"/>
                  <w:shd w:val="clear" w:color="auto" w:fill="FFFFFF"/>
                  <w:vAlign w:val="center"/>
                </w:tcPr>
                <w:p w14:paraId="38DFCD52"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1869A65B"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281FC13C" w14:textId="70E262B4"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d.</w:t>
            </w:r>
            <w:r w:rsidRPr="000C6520">
              <w:rPr>
                <w:rFonts w:ascii="Arial" w:hAnsi="Arial" w:cs="Arial"/>
                <w:sz w:val="18"/>
                <w:szCs w:val="18"/>
              </w:rPr>
              <w:tab/>
            </w:r>
            <w:r w:rsidRPr="000C6520">
              <w:rPr>
                <w:rFonts w:ascii="Arial" w:hAnsi="Arial" w:cs="Arial"/>
                <w:b/>
                <w:sz w:val="18"/>
                <w:szCs w:val="18"/>
              </w:rPr>
              <w:t>E2</w:t>
            </w:r>
            <w:r w:rsidRPr="000C6520">
              <w:rPr>
                <w:rFonts w:ascii="Arial" w:hAnsi="Arial" w:cs="Arial"/>
                <w:sz w:val="18"/>
                <w:szCs w:val="18"/>
              </w:rPr>
              <w:t xml:space="preserve"> </w:t>
            </w:r>
            <w:r w:rsidR="003435AC">
              <w:rPr>
                <w:rFonts w:ascii="Arial" w:hAnsi="Arial" w:cs="Arial"/>
                <w:b/>
                <w:bCs/>
                <w:sz w:val="18"/>
                <w:szCs w:val="18"/>
              </w:rPr>
              <w:t>a</w:t>
            </w:r>
            <w:r w:rsidRPr="000C6520">
              <w:rPr>
                <w:rFonts w:ascii="Arial" w:hAnsi="Arial" w:cs="Arial"/>
                <w:b/>
                <w:bCs/>
                <w:sz w:val="18"/>
                <w:szCs w:val="18"/>
              </w:rPr>
              <w:t xml:space="preserve">lternative </w:t>
            </w:r>
            <w:r w:rsidR="003435AC">
              <w:rPr>
                <w:rFonts w:ascii="Arial" w:hAnsi="Arial" w:cs="Arial"/>
                <w:b/>
                <w:bCs/>
                <w:sz w:val="18"/>
                <w:szCs w:val="18"/>
              </w:rPr>
              <w:t>s</w:t>
            </w:r>
            <w:r w:rsidRPr="000C6520">
              <w:rPr>
                <w:rFonts w:ascii="Arial" w:hAnsi="Arial" w:cs="Arial"/>
                <w:b/>
                <w:bCs/>
                <w:sz w:val="18"/>
                <w:szCs w:val="18"/>
              </w:rPr>
              <w:t>olutions:</w:t>
            </w:r>
          </w:p>
          <w:p w14:paraId="1DB54D91" w14:textId="4C9055B2" w:rsidR="00164C6F" w:rsidRPr="000C6520" w:rsidRDefault="00164C6F" w:rsidP="00144A47">
            <w:pPr>
              <w:adjustRightInd w:val="0"/>
              <w:ind w:left="454" w:hanging="454"/>
              <w:rPr>
                <w:rFonts w:ascii="Arial" w:hAnsi="Arial" w:cs="Arial"/>
                <w:sz w:val="18"/>
                <w:szCs w:val="18"/>
              </w:rPr>
            </w:pPr>
            <w:r w:rsidRPr="000C6520">
              <w:rPr>
                <w:rFonts w:ascii="Arial" w:hAnsi="Arial" w:cs="Arial"/>
                <w:sz w:val="18"/>
                <w:szCs w:val="18"/>
              </w:rPr>
              <w:tab/>
              <w:t>If the propos</w:t>
            </w:r>
            <w:r w:rsidR="002C0DE4">
              <w:rPr>
                <w:rFonts w:ascii="Arial" w:hAnsi="Arial" w:cs="Arial"/>
                <w:sz w:val="18"/>
                <w:szCs w:val="18"/>
              </w:rPr>
              <w:t>ed</w:t>
            </w:r>
            <w:r w:rsidRPr="000C6520">
              <w:rPr>
                <w:rFonts w:ascii="Arial" w:hAnsi="Arial" w:cs="Arial"/>
                <w:sz w:val="18"/>
                <w:szCs w:val="18"/>
              </w:rPr>
              <w:t xml:space="preserve"> </w:t>
            </w:r>
            <w:r w:rsidR="002C0DE4">
              <w:rPr>
                <w:rFonts w:ascii="Arial" w:hAnsi="Arial" w:cs="Arial"/>
                <w:sz w:val="18"/>
                <w:szCs w:val="18"/>
              </w:rPr>
              <w:t xml:space="preserve">design </w:t>
            </w:r>
            <w:r w:rsidRPr="000C6520">
              <w:rPr>
                <w:rFonts w:ascii="Arial" w:hAnsi="Arial" w:cs="Arial"/>
                <w:sz w:val="18"/>
                <w:szCs w:val="18"/>
              </w:rPr>
              <w:t xml:space="preserve">uses </w:t>
            </w:r>
            <w:r w:rsidR="002C0DE4">
              <w:rPr>
                <w:rFonts w:ascii="Arial" w:hAnsi="Arial" w:cs="Arial"/>
                <w:sz w:val="18"/>
                <w:szCs w:val="18"/>
              </w:rPr>
              <w:t xml:space="preserve">cladding </w:t>
            </w:r>
            <w:r w:rsidRPr="000C6520">
              <w:rPr>
                <w:rFonts w:ascii="Arial" w:hAnsi="Arial" w:cs="Arial"/>
                <w:sz w:val="18"/>
                <w:szCs w:val="18"/>
              </w:rPr>
              <w:t xml:space="preserve">products or systems that are not </w:t>
            </w:r>
            <w:r w:rsidR="002C0DE4">
              <w:rPr>
                <w:rFonts w:ascii="Arial" w:hAnsi="Arial" w:cs="Arial"/>
                <w:sz w:val="18"/>
                <w:szCs w:val="18"/>
              </w:rPr>
              <w:t>within the scope of</w:t>
            </w:r>
            <w:r w:rsidRPr="000C6520">
              <w:rPr>
                <w:rFonts w:ascii="Arial" w:hAnsi="Arial" w:cs="Arial"/>
                <w:sz w:val="18"/>
                <w:szCs w:val="18"/>
              </w:rPr>
              <w:t xml:space="preserve"> the </w:t>
            </w:r>
            <w:r w:rsidR="002C0DE4">
              <w:rPr>
                <w:rFonts w:ascii="Arial" w:hAnsi="Arial" w:cs="Arial"/>
                <w:sz w:val="18"/>
                <w:szCs w:val="18"/>
              </w:rPr>
              <w:t>a</w:t>
            </w:r>
            <w:r w:rsidRPr="000C6520">
              <w:rPr>
                <w:rFonts w:ascii="Arial" w:hAnsi="Arial" w:cs="Arial"/>
                <w:sz w:val="18"/>
                <w:szCs w:val="18"/>
              </w:rPr>
              <w:t xml:space="preserve">cceptable </w:t>
            </w:r>
            <w:r w:rsidR="002C0DE4">
              <w:rPr>
                <w:rFonts w:ascii="Arial" w:hAnsi="Arial" w:cs="Arial"/>
                <w:sz w:val="18"/>
                <w:szCs w:val="18"/>
              </w:rPr>
              <w:t>s</w:t>
            </w:r>
            <w:r w:rsidRPr="000C6520">
              <w:rPr>
                <w:rFonts w:ascii="Arial" w:hAnsi="Arial" w:cs="Arial"/>
                <w:sz w:val="18"/>
                <w:szCs w:val="18"/>
              </w:rPr>
              <w:t xml:space="preserve">olutions </w:t>
            </w:r>
            <w:r w:rsidR="002C0DE4">
              <w:rPr>
                <w:rFonts w:ascii="Arial" w:hAnsi="Arial" w:cs="Arial"/>
                <w:sz w:val="18"/>
                <w:szCs w:val="18"/>
              </w:rPr>
              <w:t>for Building Code C</w:t>
            </w:r>
            <w:r w:rsidRPr="000C6520">
              <w:rPr>
                <w:rFonts w:ascii="Arial" w:hAnsi="Arial" w:cs="Arial"/>
                <w:sz w:val="18"/>
                <w:szCs w:val="18"/>
              </w:rPr>
              <w:t>lause E2</w:t>
            </w:r>
            <w:r w:rsidR="002C0DE4">
              <w:rPr>
                <w:rFonts w:ascii="Arial" w:hAnsi="Arial" w:cs="Arial"/>
                <w:sz w:val="18"/>
                <w:szCs w:val="18"/>
              </w:rPr>
              <w:t>,</w:t>
            </w:r>
            <w:r w:rsidRPr="000C6520">
              <w:rPr>
                <w:rFonts w:ascii="Arial" w:hAnsi="Arial" w:cs="Arial"/>
                <w:sz w:val="18"/>
                <w:szCs w:val="18"/>
              </w:rPr>
              <w:t xml:space="preserve"> provide </w:t>
            </w:r>
            <w:r w:rsidR="002C0DE4">
              <w:rPr>
                <w:rFonts w:ascii="Arial" w:hAnsi="Arial" w:cs="Arial"/>
                <w:sz w:val="18"/>
                <w:szCs w:val="18"/>
              </w:rPr>
              <w:t xml:space="preserve">current </w:t>
            </w:r>
            <w:r w:rsidRPr="000C6520">
              <w:rPr>
                <w:rFonts w:ascii="Arial" w:hAnsi="Arial" w:cs="Arial"/>
                <w:sz w:val="18"/>
                <w:szCs w:val="18"/>
              </w:rPr>
              <w:t>supporting information to demonstrate compliance</w:t>
            </w:r>
            <w:r w:rsidR="002C0DE4" w:rsidRPr="002C0DE4">
              <w:rPr>
                <w:rFonts w:ascii="Arial" w:hAnsi="Arial" w:cs="Arial"/>
                <w:sz w:val="18"/>
                <w:szCs w:val="18"/>
              </w:rPr>
              <w:t xml:space="preserve"> with the building code as an alternative solution. Supporting information may include third party appraisals, independent test reports, case studies or expert opinion (to include evidence of experience/qualification, basis for forming opinion, and statement of independence)</w:t>
            </w:r>
            <w:r w:rsidRPr="000C6520">
              <w:rPr>
                <w:rFonts w:ascii="Arial" w:hAnsi="Arial" w:cs="Arial"/>
                <w:sz w:val="18"/>
                <w:szCs w:val="18"/>
              </w:rPr>
              <w:t>.</w:t>
            </w:r>
          </w:p>
        </w:tc>
      </w:tr>
      <w:tr w:rsidR="00EB4D1A" w:rsidRPr="003F2A40" w14:paraId="2EBCEDA7" w14:textId="77777777" w:rsidTr="00164C6F">
        <w:tc>
          <w:tcPr>
            <w:tcW w:w="485" w:type="pct"/>
            <w:shd w:val="clear" w:color="auto" w:fill="D9D9D9" w:themeFill="background1" w:themeFillShade="D9"/>
            <w:tcMar>
              <w:top w:w="57" w:type="dxa"/>
              <w:bottom w:w="57" w:type="dxa"/>
            </w:tcMar>
          </w:tcPr>
          <w:p w14:paraId="2E97FD01" w14:textId="5348411A" w:rsidR="00EB4D1A" w:rsidRPr="000C6520" w:rsidRDefault="00EB4D1A" w:rsidP="00144A47">
            <w:pPr>
              <w:autoSpaceDE w:val="0"/>
              <w:autoSpaceDN w:val="0"/>
              <w:adjustRightInd w:val="0"/>
              <w:jc w:val="center"/>
              <w:rPr>
                <w:rFonts w:ascii="Arial" w:hAnsi="Arial" w:cs="Arial"/>
                <w:b/>
                <w:bCs/>
                <w:sz w:val="20"/>
                <w:szCs w:val="20"/>
              </w:rPr>
            </w:pPr>
          </w:p>
        </w:tc>
        <w:tc>
          <w:tcPr>
            <w:tcW w:w="4515" w:type="pct"/>
            <w:gridSpan w:val="2"/>
            <w:shd w:val="clear" w:color="auto" w:fill="D9D9D9" w:themeFill="background1" w:themeFillShade="D9"/>
            <w:tcMar>
              <w:top w:w="57" w:type="dxa"/>
              <w:bottom w:w="57" w:type="dxa"/>
            </w:tcMar>
          </w:tcPr>
          <w:p w14:paraId="1A61A328" w14:textId="1B857A05" w:rsidR="00EB4D1A" w:rsidRPr="00144A47" w:rsidRDefault="00EB4D1A" w:rsidP="00144A47">
            <w:pPr>
              <w:autoSpaceDE w:val="0"/>
              <w:autoSpaceDN w:val="0"/>
              <w:adjustRightInd w:val="0"/>
              <w:ind w:left="454" w:hanging="454"/>
              <w:rPr>
                <w:rFonts w:ascii="Arial" w:hAnsi="Arial" w:cs="Arial"/>
                <w:b/>
                <w:bCs/>
                <w:sz w:val="18"/>
                <w:szCs w:val="18"/>
              </w:rPr>
            </w:pPr>
            <w:r w:rsidRPr="007643C6">
              <w:rPr>
                <w:rFonts w:ascii="Arial" w:hAnsi="Arial" w:cs="Arial"/>
                <w:b/>
                <w:bCs/>
              </w:rPr>
              <w:t>10.</w:t>
            </w:r>
            <w:r w:rsidRPr="007643C6">
              <w:rPr>
                <w:rFonts w:ascii="Arial" w:hAnsi="Arial" w:cs="Arial"/>
                <w:b/>
                <w:bCs/>
              </w:rPr>
              <w:tab/>
            </w:r>
            <w:r w:rsidRPr="006130D1">
              <w:rPr>
                <w:rFonts w:ascii="Arial" w:hAnsi="Arial" w:cs="Arial"/>
                <w:b/>
                <w:bCs/>
              </w:rPr>
              <w:t>SPECIFICATIONS</w:t>
            </w:r>
            <w:r w:rsidRPr="000C6520">
              <w:rPr>
                <w:rFonts w:ascii="Arial" w:hAnsi="Arial" w:cs="Arial"/>
                <w:b/>
                <w:bCs/>
                <w:sz w:val="18"/>
                <w:szCs w:val="18"/>
              </w:rPr>
              <w:t xml:space="preserve"> </w:t>
            </w:r>
          </w:p>
        </w:tc>
      </w:tr>
      <w:tr w:rsidR="00164C6F" w:rsidRPr="003F2A40" w14:paraId="791EA605"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1BCD5A26" w14:textId="77777777" w:rsidTr="00C66DF7">
              <w:trPr>
                <w:trHeight w:val="291"/>
              </w:trPr>
              <w:tc>
                <w:tcPr>
                  <w:tcW w:w="773" w:type="dxa"/>
                  <w:shd w:val="clear" w:color="auto" w:fill="FFFFFF"/>
                  <w:vAlign w:val="center"/>
                </w:tcPr>
                <w:p w14:paraId="51ED6876"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36828036" w14:textId="77777777" w:rsidR="00164C6F" w:rsidRPr="000C6520" w:rsidRDefault="00164C6F" w:rsidP="00144A47">
            <w:pPr>
              <w:jc w:val="center"/>
              <w:rPr>
                <w:sz w:val="20"/>
                <w:szCs w:val="20"/>
              </w:rPr>
            </w:pPr>
          </w:p>
        </w:tc>
        <w:tc>
          <w:tcPr>
            <w:tcW w:w="4515" w:type="pct"/>
            <w:gridSpan w:val="2"/>
            <w:tcMar>
              <w:top w:w="57" w:type="dxa"/>
              <w:bottom w:w="57" w:type="dxa"/>
            </w:tcMar>
          </w:tcPr>
          <w:p w14:paraId="477D580E" w14:textId="6F21485D" w:rsidR="00164C6F" w:rsidRDefault="00164C6F" w:rsidP="00144A47">
            <w:pPr>
              <w:adjustRightInd w:val="0"/>
              <w:ind w:left="454" w:hanging="454"/>
              <w:rPr>
                <w:rFonts w:ascii="Arial" w:hAnsi="Arial" w:cs="Arial"/>
                <w:b/>
                <w:bCs/>
                <w:sz w:val="18"/>
                <w:szCs w:val="18"/>
              </w:rPr>
            </w:pPr>
            <w:r w:rsidRPr="000C6520">
              <w:rPr>
                <w:rFonts w:ascii="Arial" w:hAnsi="Arial" w:cs="Arial"/>
                <w:b/>
                <w:sz w:val="18"/>
                <w:szCs w:val="18"/>
              </w:rPr>
              <w:t xml:space="preserve">a. </w:t>
            </w:r>
            <w:r w:rsidRPr="000C6520">
              <w:rPr>
                <w:rFonts w:ascii="Arial" w:hAnsi="Arial" w:cs="Arial"/>
                <w:sz w:val="18"/>
                <w:szCs w:val="18"/>
              </w:rPr>
              <w:tab/>
            </w:r>
            <w:r w:rsidRPr="000C6520">
              <w:rPr>
                <w:rFonts w:ascii="Arial" w:hAnsi="Arial" w:cs="Arial"/>
                <w:b/>
                <w:bCs/>
                <w:sz w:val="18"/>
                <w:szCs w:val="18"/>
              </w:rPr>
              <w:t xml:space="preserve">Specification: </w:t>
            </w:r>
            <w:r w:rsidR="002C0DE4">
              <w:rPr>
                <w:rFonts w:ascii="Arial" w:hAnsi="Arial" w:cs="Arial"/>
                <w:b/>
                <w:bCs/>
                <w:sz w:val="18"/>
                <w:szCs w:val="18"/>
              </w:rPr>
              <w:t>General</w:t>
            </w:r>
          </w:p>
          <w:p w14:paraId="725D1C96" w14:textId="311CF279" w:rsidR="00164C6F" w:rsidRPr="000C6520" w:rsidRDefault="00144A47" w:rsidP="00144A47">
            <w:pPr>
              <w:adjustRightInd w:val="0"/>
              <w:ind w:left="454" w:hanging="454"/>
              <w:rPr>
                <w:rFonts w:ascii="Arial" w:hAnsi="Arial" w:cs="Arial"/>
                <w:b/>
                <w:sz w:val="18"/>
                <w:szCs w:val="18"/>
              </w:rPr>
            </w:pPr>
            <w:r>
              <w:rPr>
                <w:rFonts w:ascii="Arial" w:hAnsi="Arial" w:cs="Arial"/>
                <w:sz w:val="18"/>
                <w:szCs w:val="18"/>
              </w:rPr>
              <w:tab/>
            </w:r>
            <w:r w:rsidR="002C0DE4" w:rsidRPr="002F0571">
              <w:rPr>
                <w:rFonts w:ascii="Arial" w:hAnsi="Arial" w:cs="Arial"/>
                <w:sz w:val="18"/>
                <w:szCs w:val="18"/>
              </w:rPr>
              <w:t>The specification</w:t>
            </w:r>
            <w:r w:rsidR="002C0DE4">
              <w:rPr>
                <w:rFonts w:ascii="Arial" w:hAnsi="Arial" w:cs="Arial"/>
                <w:sz w:val="18"/>
                <w:szCs w:val="18"/>
              </w:rPr>
              <w:t>s</w:t>
            </w:r>
            <w:r w:rsidR="002C0DE4" w:rsidRPr="002F0571">
              <w:rPr>
                <w:rFonts w:ascii="Arial" w:hAnsi="Arial" w:cs="Arial"/>
                <w:sz w:val="18"/>
                <w:szCs w:val="18"/>
              </w:rPr>
              <w:t xml:space="preserve"> must be </w:t>
            </w:r>
            <w:r w:rsidR="002C0DE4">
              <w:rPr>
                <w:rFonts w:ascii="Arial" w:hAnsi="Arial" w:cs="Arial"/>
                <w:sz w:val="18"/>
                <w:szCs w:val="18"/>
              </w:rPr>
              <w:t xml:space="preserve">project </w:t>
            </w:r>
            <w:r w:rsidR="002C0DE4" w:rsidRPr="002F0571">
              <w:rPr>
                <w:rFonts w:ascii="Arial" w:hAnsi="Arial" w:cs="Arial"/>
                <w:sz w:val="18"/>
                <w:szCs w:val="18"/>
              </w:rPr>
              <w:t>specific and cover all trades</w:t>
            </w:r>
            <w:r w:rsidR="002C0DE4">
              <w:rPr>
                <w:rFonts w:ascii="Arial" w:hAnsi="Arial" w:cs="Arial"/>
                <w:sz w:val="18"/>
                <w:szCs w:val="18"/>
              </w:rPr>
              <w:t xml:space="preserve"> and products</w:t>
            </w:r>
            <w:r w:rsidR="002C0DE4" w:rsidRPr="002F0571">
              <w:rPr>
                <w:rFonts w:ascii="Arial" w:hAnsi="Arial" w:cs="Arial"/>
                <w:sz w:val="18"/>
                <w:szCs w:val="18"/>
              </w:rPr>
              <w:t xml:space="preserve"> of the proposed work</w:t>
            </w:r>
            <w:r w:rsidR="002C0DE4">
              <w:rPr>
                <w:rFonts w:ascii="Arial" w:hAnsi="Arial" w:cs="Arial"/>
                <w:sz w:val="18"/>
                <w:szCs w:val="18"/>
              </w:rPr>
              <w:t>. The project specifications should be formatted using a classification format such as the Coordinated Building Information (CBI) system.</w:t>
            </w:r>
            <w:r w:rsidR="002C0DE4" w:rsidRPr="002C0DE4">
              <w:rPr>
                <w:rFonts w:ascii="Arial" w:hAnsi="Arial" w:cs="Arial"/>
                <w:sz w:val="18"/>
                <w:szCs w:val="18"/>
              </w:rPr>
              <w:t xml:space="preserve"> </w:t>
            </w:r>
            <w:r w:rsidR="002C0DE4" w:rsidRPr="002F0571">
              <w:rPr>
                <w:rFonts w:ascii="Arial" w:hAnsi="Arial" w:cs="Arial"/>
                <w:sz w:val="18"/>
                <w:szCs w:val="18"/>
              </w:rPr>
              <w:t xml:space="preserve">This would include </w:t>
            </w:r>
            <w:r w:rsidR="002C0DE4">
              <w:rPr>
                <w:rFonts w:ascii="Arial" w:hAnsi="Arial" w:cs="Arial"/>
                <w:sz w:val="18"/>
                <w:szCs w:val="18"/>
              </w:rPr>
              <w:t>a</w:t>
            </w:r>
            <w:r w:rsidR="002C0DE4" w:rsidRPr="002F0571">
              <w:rPr>
                <w:rFonts w:ascii="Arial" w:hAnsi="Arial" w:cs="Arial"/>
                <w:sz w:val="18"/>
                <w:szCs w:val="18"/>
              </w:rPr>
              <w:t xml:space="preserve"> ‘Preliminaries’</w:t>
            </w:r>
            <w:r w:rsidR="002C0DE4">
              <w:rPr>
                <w:rFonts w:ascii="Arial" w:hAnsi="Arial" w:cs="Arial"/>
                <w:sz w:val="18"/>
                <w:szCs w:val="18"/>
              </w:rPr>
              <w:t xml:space="preserve"> </w:t>
            </w:r>
            <w:r w:rsidR="002C0DE4" w:rsidRPr="002F0571">
              <w:rPr>
                <w:rFonts w:ascii="Arial" w:hAnsi="Arial" w:cs="Arial"/>
                <w:sz w:val="18"/>
                <w:szCs w:val="18"/>
              </w:rPr>
              <w:t>and ‘General’ sections at the start and have a series of technical work sections that are each ordered in a consistent manner</w:t>
            </w:r>
            <w:r w:rsidR="002C0DE4">
              <w:rPr>
                <w:rFonts w:ascii="Arial" w:hAnsi="Arial" w:cs="Arial"/>
                <w:sz w:val="18"/>
                <w:szCs w:val="18"/>
              </w:rPr>
              <w:t xml:space="preserve"> (e.g. </w:t>
            </w:r>
            <w:r w:rsidR="002C0DE4" w:rsidRPr="002F0571">
              <w:rPr>
                <w:rFonts w:ascii="Arial" w:hAnsi="Arial" w:cs="Arial"/>
                <w:sz w:val="18"/>
                <w:szCs w:val="18"/>
              </w:rPr>
              <w:t>‘General’, Products’, ‘Execution’, and ‘Selections’).</w:t>
            </w:r>
            <w:r w:rsidR="002C0DE4">
              <w:rPr>
                <w:rFonts w:ascii="Arial" w:hAnsi="Arial" w:cs="Arial"/>
                <w:sz w:val="18"/>
                <w:szCs w:val="18"/>
              </w:rPr>
              <w:t xml:space="preserve"> Ensure product selections are provided </w:t>
            </w:r>
            <w:r w:rsidR="00EB7D89">
              <w:rPr>
                <w:rFonts w:ascii="Arial" w:hAnsi="Arial" w:cs="Arial"/>
                <w:sz w:val="18"/>
                <w:szCs w:val="18"/>
              </w:rPr>
              <w:t xml:space="preserve">and </w:t>
            </w:r>
            <w:r w:rsidR="002C0DE4">
              <w:rPr>
                <w:rFonts w:ascii="Arial" w:hAnsi="Arial" w:cs="Arial"/>
                <w:sz w:val="18"/>
                <w:szCs w:val="18"/>
              </w:rPr>
              <w:t>specific for the project.</w:t>
            </w:r>
          </w:p>
        </w:tc>
      </w:tr>
      <w:tr w:rsidR="00EB4D1A" w:rsidRPr="003F2A40" w14:paraId="6B3F99CA" w14:textId="77777777" w:rsidTr="00164C6F">
        <w:tc>
          <w:tcPr>
            <w:tcW w:w="485" w:type="pct"/>
            <w:shd w:val="clear" w:color="auto" w:fill="D9D9D9" w:themeFill="background1" w:themeFillShade="D9"/>
            <w:tcMar>
              <w:top w:w="57" w:type="dxa"/>
              <w:bottom w:w="57" w:type="dxa"/>
            </w:tcMar>
          </w:tcPr>
          <w:p w14:paraId="03BD2652" w14:textId="77777777" w:rsidR="00EB4D1A" w:rsidRPr="000C6520" w:rsidRDefault="00EB4D1A" w:rsidP="00144A47">
            <w:pPr>
              <w:autoSpaceDE w:val="0"/>
              <w:autoSpaceDN w:val="0"/>
              <w:adjustRightInd w:val="0"/>
              <w:rPr>
                <w:rFonts w:ascii="Arial" w:hAnsi="Arial" w:cs="Arial"/>
                <w:bCs/>
                <w:sz w:val="20"/>
                <w:szCs w:val="20"/>
              </w:rPr>
            </w:pPr>
          </w:p>
        </w:tc>
        <w:tc>
          <w:tcPr>
            <w:tcW w:w="4515" w:type="pct"/>
            <w:gridSpan w:val="2"/>
            <w:shd w:val="clear" w:color="auto" w:fill="D9D9D9" w:themeFill="background1" w:themeFillShade="D9"/>
            <w:tcMar>
              <w:top w:w="57" w:type="dxa"/>
              <w:bottom w:w="57" w:type="dxa"/>
            </w:tcMar>
          </w:tcPr>
          <w:p w14:paraId="1882C155" w14:textId="446A99F1" w:rsidR="00EB4D1A" w:rsidRPr="00E02F4E" w:rsidRDefault="00EB4D1A" w:rsidP="00144A47">
            <w:pPr>
              <w:autoSpaceDE w:val="0"/>
              <w:autoSpaceDN w:val="0"/>
              <w:adjustRightInd w:val="0"/>
              <w:ind w:left="454" w:hanging="454"/>
              <w:rPr>
                <w:rFonts w:ascii="Arial" w:hAnsi="Arial" w:cs="Arial"/>
                <w:b/>
                <w:bCs/>
                <w:sz w:val="16"/>
                <w:szCs w:val="16"/>
              </w:rPr>
            </w:pPr>
            <w:r w:rsidRPr="007643C6">
              <w:rPr>
                <w:rFonts w:ascii="Arial" w:hAnsi="Arial" w:cs="Arial"/>
                <w:b/>
                <w:bCs/>
              </w:rPr>
              <w:t>11.</w:t>
            </w:r>
            <w:r w:rsidRPr="007643C6">
              <w:rPr>
                <w:rFonts w:ascii="Arial" w:hAnsi="Arial" w:cs="Arial"/>
                <w:b/>
                <w:bCs/>
              </w:rPr>
              <w:tab/>
            </w:r>
            <w:r w:rsidRPr="006130D1">
              <w:rPr>
                <w:rFonts w:ascii="Arial" w:hAnsi="Arial" w:cs="Arial"/>
                <w:b/>
                <w:bCs/>
              </w:rPr>
              <w:t xml:space="preserve">SPECIFIED SYSTEMS / COMPLIANCE SCHEDULE </w:t>
            </w:r>
          </w:p>
        </w:tc>
      </w:tr>
      <w:tr w:rsidR="00164C6F" w:rsidRPr="003F2A40" w14:paraId="26F8EF66"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450DBB21" w14:textId="77777777" w:rsidTr="00C66DF7">
              <w:trPr>
                <w:trHeight w:val="291"/>
              </w:trPr>
              <w:tc>
                <w:tcPr>
                  <w:tcW w:w="773" w:type="dxa"/>
                  <w:shd w:val="clear" w:color="auto" w:fill="FFFFFF"/>
                  <w:vAlign w:val="center"/>
                </w:tcPr>
                <w:p w14:paraId="46A1B79C"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779C8104"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4A0E5C48" w14:textId="77777777"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a.</w:t>
            </w:r>
            <w:r w:rsidRPr="000C6520">
              <w:rPr>
                <w:rFonts w:ascii="Arial" w:hAnsi="Arial" w:cs="Arial"/>
                <w:sz w:val="18"/>
                <w:szCs w:val="18"/>
              </w:rPr>
              <w:t xml:space="preserve"> </w:t>
            </w:r>
            <w:r w:rsidRPr="000C6520">
              <w:rPr>
                <w:rFonts w:ascii="Arial" w:hAnsi="Arial" w:cs="Arial"/>
                <w:sz w:val="18"/>
                <w:szCs w:val="18"/>
              </w:rPr>
              <w:tab/>
            </w:r>
            <w:r w:rsidRPr="000C6520">
              <w:rPr>
                <w:rFonts w:ascii="Arial" w:hAnsi="Arial" w:cs="Arial"/>
                <w:b/>
                <w:bCs/>
                <w:sz w:val="18"/>
                <w:szCs w:val="18"/>
              </w:rPr>
              <w:t>Specified Systems:</w:t>
            </w:r>
          </w:p>
          <w:p w14:paraId="57530523" w14:textId="7D1EACE6" w:rsidR="00164C6F" w:rsidRPr="000C6520" w:rsidRDefault="00164C6F" w:rsidP="00144A47">
            <w:pPr>
              <w:adjustRightInd w:val="0"/>
              <w:ind w:left="454" w:hanging="454"/>
              <w:rPr>
                <w:rFonts w:ascii="Arial" w:hAnsi="Arial" w:cs="Arial"/>
                <w:sz w:val="18"/>
                <w:szCs w:val="18"/>
              </w:rPr>
            </w:pPr>
            <w:r w:rsidRPr="000C6520">
              <w:rPr>
                <w:rFonts w:ascii="Arial" w:hAnsi="Arial" w:cs="Arial"/>
                <w:sz w:val="18"/>
                <w:szCs w:val="18"/>
              </w:rPr>
              <w:tab/>
              <w:t>In Section 9 of the application</w:t>
            </w:r>
            <w:r w:rsidR="003435AC">
              <w:rPr>
                <w:rFonts w:ascii="Arial" w:hAnsi="Arial" w:cs="Arial"/>
                <w:sz w:val="18"/>
                <w:szCs w:val="18"/>
              </w:rPr>
              <w:t xml:space="preserve"> form</w:t>
            </w:r>
            <w:r w:rsidRPr="000C6520">
              <w:rPr>
                <w:rFonts w:ascii="Arial" w:hAnsi="Arial" w:cs="Arial"/>
                <w:sz w:val="18"/>
                <w:szCs w:val="18"/>
              </w:rPr>
              <w:t xml:space="preserve"> provide a list of all specified systems for the building if a new compliance schedule is required </w:t>
            </w:r>
            <w:r w:rsidR="003435AC" w:rsidRPr="003435AC">
              <w:rPr>
                <w:rFonts w:ascii="Arial" w:hAnsi="Arial" w:cs="Arial"/>
                <w:sz w:val="18"/>
                <w:szCs w:val="18"/>
              </w:rPr>
              <w:t xml:space="preserve">as a result of the building </w:t>
            </w:r>
            <w:proofErr w:type="gramStart"/>
            <w:r w:rsidR="003435AC" w:rsidRPr="003435AC">
              <w:rPr>
                <w:rFonts w:ascii="Arial" w:hAnsi="Arial" w:cs="Arial"/>
                <w:sz w:val="18"/>
                <w:szCs w:val="18"/>
              </w:rPr>
              <w:t>work</w:t>
            </w:r>
            <w:r w:rsidR="00EB7D89">
              <w:rPr>
                <w:rFonts w:ascii="Arial" w:hAnsi="Arial" w:cs="Arial"/>
                <w:sz w:val="18"/>
                <w:szCs w:val="18"/>
              </w:rPr>
              <w:t>,</w:t>
            </w:r>
            <w:r w:rsidR="003435AC">
              <w:rPr>
                <w:rFonts w:ascii="Arial" w:hAnsi="Arial" w:cs="Arial"/>
                <w:sz w:val="18"/>
                <w:szCs w:val="18"/>
              </w:rPr>
              <w:t xml:space="preserve"> </w:t>
            </w:r>
            <w:r w:rsidRPr="000C6520">
              <w:rPr>
                <w:rFonts w:ascii="Arial" w:hAnsi="Arial" w:cs="Arial"/>
                <w:sz w:val="18"/>
                <w:szCs w:val="18"/>
              </w:rPr>
              <w:t>or</w:t>
            </w:r>
            <w:proofErr w:type="gramEnd"/>
            <w:r w:rsidRPr="000C6520">
              <w:rPr>
                <w:rFonts w:ascii="Arial" w:hAnsi="Arial" w:cs="Arial"/>
                <w:sz w:val="18"/>
                <w:szCs w:val="18"/>
              </w:rPr>
              <w:t xml:space="preserve"> provide a list of all specified systems that are being altered, added or removed in the course of the building work if an amendment to an existing compliance schedule is required</w:t>
            </w:r>
            <w:r w:rsidR="003435AC">
              <w:rPr>
                <w:rFonts w:ascii="Arial" w:hAnsi="Arial" w:cs="Arial"/>
                <w:sz w:val="18"/>
                <w:szCs w:val="18"/>
              </w:rPr>
              <w:t xml:space="preserve"> </w:t>
            </w:r>
            <w:r w:rsidR="003435AC" w:rsidRPr="003435AC">
              <w:rPr>
                <w:rFonts w:ascii="Arial" w:hAnsi="Arial" w:cs="Arial"/>
                <w:sz w:val="18"/>
                <w:szCs w:val="18"/>
              </w:rPr>
              <w:t>as a result of the building work</w:t>
            </w:r>
            <w:r w:rsidRPr="000C6520">
              <w:rPr>
                <w:rFonts w:ascii="Arial" w:hAnsi="Arial" w:cs="Arial"/>
                <w:sz w:val="18"/>
                <w:szCs w:val="18"/>
              </w:rPr>
              <w:t xml:space="preserve">. The </w:t>
            </w:r>
            <w:hyperlink r:id="rId19" w:history="1">
              <w:r w:rsidRPr="000C6520">
                <w:rPr>
                  <w:rStyle w:val="Hyperlink"/>
                  <w:rFonts w:ascii="Arial" w:hAnsi="Arial" w:cs="Arial"/>
                  <w:sz w:val="18"/>
                  <w:szCs w:val="18"/>
                </w:rPr>
                <w:t>B-069 Specified Systems Information</w:t>
              </w:r>
            </w:hyperlink>
            <w:r w:rsidRPr="000C6520">
              <w:rPr>
                <w:rFonts w:ascii="Arial" w:hAnsi="Arial" w:cs="Arial"/>
                <w:sz w:val="18"/>
                <w:szCs w:val="18"/>
              </w:rPr>
              <w:t xml:space="preserve"> </w:t>
            </w:r>
            <w:r w:rsidR="003435AC">
              <w:rPr>
                <w:rFonts w:ascii="Arial" w:hAnsi="Arial" w:cs="Arial"/>
                <w:sz w:val="18"/>
                <w:szCs w:val="18"/>
              </w:rPr>
              <w:t xml:space="preserve">form </w:t>
            </w:r>
            <w:r w:rsidRPr="000C6520">
              <w:rPr>
                <w:rFonts w:ascii="Arial" w:hAnsi="Arial" w:cs="Arial"/>
                <w:sz w:val="18"/>
                <w:szCs w:val="18"/>
              </w:rPr>
              <w:t xml:space="preserve">can be used to provide details of the performance standards and inspection, maintenance and reporting procedures for the specified systems.  </w:t>
            </w:r>
            <w:r w:rsidR="003435AC">
              <w:rPr>
                <w:rFonts w:ascii="Arial" w:hAnsi="Arial" w:cs="Arial"/>
                <w:sz w:val="18"/>
                <w:szCs w:val="18"/>
              </w:rPr>
              <w:t xml:space="preserve">The </w:t>
            </w:r>
            <w:hyperlink r:id="rId20" w:history="1">
              <w:r w:rsidR="003435AC" w:rsidRPr="003435AC">
                <w:rPr>
                  <w:rStyle w:val="Hyperlink"/>
                  <w:rFonts w:ascii="Arial" w:hAnsi="Arial" w:cs="Arial"/>
                  <w:sz w:val="18"/>
                  <w:szCs w:val="18"/>
                </w:rPr>
                <w:t>B-068 Specified Systems Guidance</w:t>
              </w:r>
            </w:hyperlink>
            <w:r w:rsidR="003435AC">
              <w:rPr>
                <w:rFonts w:ascii="Arial" w:hAnsi="Arial" w:cs="Arial"/>
                <w:sz w:val="18"/>
                <w:szCs w:val="18"/>
              </w:rPr>
              <w:t xml:space="preserve"> is a guidance document</w:t>
            </w:r>
            <w:r w:rsidR="003435AC" w:rsidRPr="003435AC">
              <w:rPr>
                <w:rFonts w:ascii="Arial" w:hAnsi="Arial" w:cs="Arial"/>
                <w:sz w:val="18"/>
                <w:szCs w:val="18"/>
              </w:rPr>
              <w:t xml:space="preserve"> for completing the B-069 Specified System Information form</w:t>
            </w:r>
            <w:r w:rsidR="00144A47">
              <w:rPr>
                <w:rFonts w:ascii="Arial" w:hAnsi="Arial" w:cs="Arial"/>
                <w:sz w:val="18"/>
                <w:szCs w:val="18"/>
              </w:rPr>
              <w:t>.</w:t>
            </w:r>
            <w:r w:rsidR="003435AC">
              <w:rPr>
                <w:rFonts w:ascii="Arial" w:hAnsi="Arial" w:cs="Arial"/>
                <w:sz w:val="18"/>
                <w:szCs w:val="18"/>
              </w:rPr>
              <w:t xml:space="preserve"> </w:t>
            </w:r>
          </w:p>
        </w:tc>
      </w:tr>
      <w:tr w:rsidR="00164C6F" w:rsidRPr="003F2A40" w14:paraId="4034D80F" w14:textId="77777777" w:rsidTr="00164C6F">
        <w:tc>
          <w:tcPr>
            <w:tcW w:w="485" w:type="pct"/>
            <w:shd w:val="clear" w:color="auto" w:fill="D9D9D9" w:themeFill="background1" w:themeFillShade="D9"/>
            <w:tcMar>
              <w:top w:w="57" w:type="dxa"/>
              <w:bottom w:w="57" w:type="dxa"/>
            </w:tcMar>
          </w:tcPr>
          <w:p w14:paraId="541806D6" w14:textId="15363E89" w:rsidR="00164C6F" w:rsidRPr="000C6520" w:rsidRDefault="00164C6F" w:rsidP="00144A47">
            <w:pPr>
              <w:keepNext/>
              <w:autoSpaceDE w:val="0"/>
              <w:autoSpaceDN w:val="0"/>
              <w:adjustRightInd w:val="0"/>
              <w:jc w:val="center"/>
              <w:rPr>
                <w:rFonts w:ascii="Arial" w:hAnsi="Arial" w:cs="Arial"/>
                <w:bCs/>
                <w:sz w:val="20"/>
                <w:szCs w:val="20"/>
              </w:rPr>
            </w:pPr>
          </w:p>
        </w:tc>
        <w:tc>
          <w:tcPr>
            <w:tcW w:w="4515" w:type="pct"/>
            <w:gridSpan w:val="2"/>
            <w:shd w:val="clear" w:color="auto" w:fill="D9D9D9" w:themeFill="background1" w:themeFillShade="D9"/>
            <w:tcMar>
              <w:top w:w="57" w:type="dxa"/>
              <w:bottom w:w="57" w:type="dxa"/>
            </w:tcMar>
          </w:tcPr>
          <w:p w14:paraId="36FDC329" w14:textId="2BB6EA94" w:rsidR="00164C6F" w:rsidRPr="00144A47" w:rsidRDefault="00164C6F" w:rsidP="00144A47">
            <w:pPr>
              <w:keepNext/>
              <w:autoSpaceDE w:val="0"/>
              <w:autoSpaceDN w:val="0"/>
              <w:adjustRightInd w:val="0"/>
              <w:ind w:left="454" w:hanging="454"/>
              <w:rPr>
                <w:rFonts w:ascii="Arial" w:hAnsi="Arial" w:cs="Arial"/>
                <w:b/>
                <w:bCs/>
                <w:caps/>
                <w:sz w:val="18"/>
                <w:szCs w:val="18"/>
              </w:rPr>
            </w:pPr>
            <w:r w:rsidRPr="007643C6">
              <w:rPr>
                <w:rFonts w:ascii="Arial" w:hAnsi="Arial" w:cs="Arial"/>
                <w:b/>
                <w:bCs/>
                <w:caps/>
              </w:rPr>
              <w:t>12.</w:t>
            </w:r>
            <w:r w:rsidRPr="000C6520">
              <w:rPr>
                <w:rFonts w:ascii="Arial" w:hAnsi="Arial" w:cs="Arial"/>
                <w:b/>
                <w:bCs/>
                <w:caps/>
                <w:sz w:val="18"/>
                <w:szCs w:val="18"/>
              </w:rPr>
              <w:tab/>
            </w:r>
            <w:r w:rsidRPr="006130D1">
              <w:rPr>
                <w:rFonts w:ascii="Arial" w:hAnsi="Arial" w:cs="Arial"/>
                <w:b/>
                <w:bCs/>
              </w:rPr>
              <w:t>ACCESSIBILITY</w:t>
            </w:r>
          </w:p>
        </w:tc>
      </w:tr>
      <w:tr w:rsidR="00164C6F" w:rsidRPr="003F2A40" w14:paraId="32237E7B"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2F8C4C66" w14:textId="77777777" w:rsidTr="00C66DF7">
              <w:trPr>
                <w:trHeight w:val="291"/>
              </w:trPr>
              <w:tc>
                <w:tcPr>
                  <w:tcW w:w="773" w:type="dxa"/>
                  <w:shd w:val="clear" w:color="auto" w:fill="FFFFFF"/>
                  <w:vAlign w:val="center"/>
                </w:tcPr>
                <w:p w14:paraId="1B949E5E" w14:textId="77777777" w:rsidR="00164C6F" w:rsidRPr="00056C1F" w:rsidRDefault="00164C6F" w:rsidP="00144A47">
                  <w:pPr>
                    <w:keepNext/>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6165FE26" w14:textId="77777777" w:rsidR="00164C6F" w:rsidRPr="000C6520" w:rsidRDefault="00164C6F" w:rsidP="00144A47">
            <w:pPr>
              <w:keepNext/>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20D3EC65" w14:textId="0AEDDE52" w:rsidR="00164C6F" w:rsidRPr="003435AC" w:rsidRDefault="00144A47" w:rsidP="00144A47">
            <w:pPr>
              <w:keepNext/>
              <w:adjustRightInd w:val="0"/>
              <w:ind w:left="454" w:hanging="454"/>
              <w:rPr>
                <w:rFonts w:ascii="Arial" w:hAnsi="Arial" w:cs="Arial"/>
                <w:b/>
                <w:bCs/>
                <w:sz w:val="18"/>
                <w:szCs w:val="18"/>
              </w:rPr>
            </w:pPr>
            <w:r>
              <w:rPr>
                <w:rFonts w:ascii="Arial" w:hAnsi="Arial" w:cs="Arial"/>
                <w:b/>
                <w:bCs/>
                <w:sz w:val="18"/>
                <w:szCs w:val="18"/>
              </w:rPr>
              <w:t>a.</w:t>
            </w:r>
            <w:r>
              <w:rPr>
                <w:rFonts w:ascii="Arial" w:hAnsi="Arial" w:cs="Arial"/>
                <w:b/>
                <w:bCs/>
                <w:sz w:val="18"/>
                <w:szCs w:val="18"/>
              </w:rPr>
              <w:tab/>
            </w:r>
            <w:r w:rsidR="00164C6F" w:rsidRPr="003435AC">
              <w:rPr>
                <w:rFonts w:ascii="Arial" w:hAnsi="Arial" w:cs="Arial"/>
                <w:b/>
                <w:bCs/>
                <w:sz w:val="18"/>
                <w:szCs w:val="18"/>
              </w:rPr>
              <w:t xml:space="preserve">Access and </w:t>
            </w:r>
            <w:r w:rsidR="003435AC" w:rsidRPr="003435AC">
              <w:rPr>
                <w:rFonts w:ascii="Arial" w:hAnsi="Arial" w:cs="Arial"/>
                <w:b/>
                <w:bCs/>
                <w:sz w:val="18"/>
                <w:szCs w:val="18"/>
              </w:rPr>
              <w:t>f</w:t>
            </w:r>
            <w:r w:rsidR="00164C6F" w:rsidRPr="003435AC">
              <w:rPr>
                <w:rFonts w:ascii="Arial" w:hAnsi="Arial" w:cs="Arial"/>
                <w:b/>
                <w:bCs/>
                <w:sz w:val="18"/>
                <w:szCs w:val="18"/>
              </w:rPr>
              <w:t xml:space="preserve">acilities for </w:t>
            </w:r>
            <w:r w:rsidR="003435AC" w:rsidRPr="003435AC">
              <w:rPr>
                <w:rFonts w:ascii="Arial" w:hAnsi="Arial" w:cs="Arial"/>
                <w:b/>
                <w:bCs/>
                <w:sz w:val="18"/>
                <w:szCs w:val="18"/>
              </w:rPr>
              <w:t>persons with disabilities</w:t>
            </w:r>
            <w:r w:rsidR="00164C6F" w:rsidRPr="003435AC">
              <w:rPr>
                <w:rFonts w:ascii="Arial" w:hAnsi="Arial" w:cs="Arial"/>
                <w:b/>
                <w:bCs/>
                <w:sz w:val="18"/>
                <w:szCs w:val="18"/>
              </w:rPr>
              <w:t xml:space="preserve"> (1:100 / 1:50) for the whole building showing:</w:t>
            </w:r>
          </w:p>
          <w:p w14:paraId="7F6F0445" w14:textId="18D1A985" w:rsidR="003435AC" w:rsidRPr="003435AC" w:rsidRDefault="003435AC" w:rsidP="00144A47">
            <w:pPr>
              <w:keepNext/>
              <w:adjustRightInd w:val="0"/>
              <w:ind w:left="454"/>
              <w:rPr>
                <w:rFonts w:ascii="Arial" w:hAnsi="Arial" w:cs="Arial"/>
                <w:sz w:val="18"/>
                <w:szCs w:val="18"/>
              </w:rPr>
            </w:pPr>
            <w:r>
              <w:rPr>
                <w:rFonts w:ascii="Arial" w:hAnsi="Arial" w:cs="Arial"/>
                <w:sz w:val="18"/>
                <w:szCs w:val="18"/>
              </w:rPr>
              <w:t>Location, full dimensions and construction details of the following features</w:t>
            </w:r>
            <w:r w:rsidR="00144A47">
              <w:rPr>
                <w:rFonts w:ascii="Arial" w:hAnsi="Arial" w:cs="Arial"/>
                <w:sz w:val="18"/>
                <w:szCs w:val="18"/>
              </w:rPr>
              <w:t>:</w:t>
            </w:r>
          </w:p>
          <w:p w14:paraId="7D20AA71" w14:textId="493BE42B" w:rsidR="00164C6F" w:rsidRPr="000C6520" w:rsidRDefault="00164C6F" w:rsidP="00144A47">
            <w:pPr>
              <w:keepNext/>
              <w:numPr>
                <w:ilvl w:val="0"/>
                <w:numId w:val="30"/>
              </w:numPr>
              <w:tabs>
                <w:tab w:val="clear" w:pos="704"/>
                <w:tab w:val="num" w:pos="738"/>
              </w:tabs>
              <w:adjustRightInd w:val="0"/>
              <w:ind w:left="738" w:hanging="284"/>
              <w:rPr>
                <w:rFonts w:ascii="Arial" w:hAnsi="Arial" w:cs="Arial"/>
                <w:sz w:val="18"/>
                <w:szCs w:val="18"/>
              </w:rPr>
            </w:pPr>
            <w:r w:rsidRPr="000C6520">
              <w:rPr>
                <w:rFonts w:ascii="Arial" w:hAnsi="Arial" w:cs="Arial"/>
                <w:sz w:val="18"/>
                <w:szCs w:val="18"/>
              </w:rPr>
              <w:t>Access</w:t>
            </w:r>
            <w:r w:rsidR="003435AC">
              <w:rPr>
                <w:rFonts w:ascii="Arial" w:hAnsi="Arial" w:cs="Arial"/>
                <w:sz w:val="18"/>
                <w:szCs w:val="18"/>
              </w:rPr>
              <w:t>ible</w:t>
            </w:r>
            <w:r w:rsidRPr="000C6520">
              <w:rPr>
                <w:rFonts w:ascii="Arial" w:hAnsi="Arial" w:cs="Arial"/>
                <w:sz w:val="18"/>
                <w:szCs w:val="18"/>
              </w:rPr>
              <w:t xml:space="preserve"> routes</w:t>
            </w:r>
            <w:r w:rsidR="003435AC">
              <w:rPr>
                <w:rFonts w:ascii="Arial" w:hAnsi="Arial" w:cs="Arial"/>
                <w:sz w:val="18"/>
                <w:szCs w:val="18"/>
              </w:rPr>
              <w:t xml:space="preserve"> to approach the building and within the building</w:t>
            </w:r>
            <w:r w:rsidR="00144A47">
              <w:rPr>
                <w:rFonts w:ascii="Arial" w:hAnsi="Arial" w:cs="Arial"/>
                <w:sz w:val="18"/>
                <w:szCs w:val="18"/>
              </w:rPr>
              <w:t>.</w:t>
            </w:r>
          </w:p>
          <w:p w14:paraId="6937A364" w14:textId="5B24F000" w:rsidR="00164C6F" w:rsidRPr="000C6520" w:rsidRDefault="00164C6F" w:rsidP="00144A47">
            <w:pPr>
              <w:keepNext/>
              <w:numPr>
                <w:ilvl w:val="0"/>
                <w:numId w:val="30"/>
              </w:numPr>
              <w:tabs>
                <w:tab w:val="clear" w:pos="704"/>
                <w:tab w:val="num" w:pos="738"/>
              </w:tabs>
              <w:adjustRightInd w:val="0"/>
              <w:ind w:left="738" w:hanging="284"/>
              <w:rPr>
                <w:rFonts w:ascii="Arial" w:hAnsi="Arial" w:cs="Arial"/>
                <w:sz w:val="18"/>
                <w:szCs w:val="18"/>
              </w:rPr>
            </w:pPr>
            <w:r w:rsidRPr="000C6520">
              <w:rPr>
                <w:rFonts w:ascii="Arial" w:hAnsi="Arial" w:cs="Arial"/>
                <w:sz w:val="18"/>
                <w:szCs w:val="18"/>
              </w:rPr>
              <w:t>Accessible toilet</w:t>
            </w:r>
            <w:r w:rsidR="003435AC">
              <w:rPr>
                <w:rFonts w:ascii="Arial" w:hAnsi="Arial" w:cs="Arial"/>
                <w:sz w:val="18"/>
                <w:szCs w:val="18"/>
              </w:rPr>
              <w:t xml:space="preserve"> and shower facilities</w:t>
            </w:r>
            <w:r w:rsidR="00144A47">
              <w:rPr>
                <w:rFonts w:ascii="Arial" w:hAnsi="Arial" w:cs="Arial"/>
                <w:sz w:val="18"/>
                <w:szCs w:val="18"/>
              </w:rPr>
              <w:t>.</w:t>
            </w:r>
            <w:r w:rsidR="003435AC">
              <w:rPr>
                <w:rFonts w:ascii="Arial" w:hAnsi="Arial" w:cs="Arial"/>
                <w:sz w:val="18"/>
                <w:szCs w:val="18"/>
              </w:rPr>
              <w:t xml:space="preserve"> </w:t>
            </w:r>
          </w:p>
          <w:p w14:paraId="0C1A28E9" w14:textId="6BFF4C11" w:rsidR="00164C6F" w:rsidRPr="000C6520" w:rsidRDefault="00164C6F" w:rsidP="00144A47">
            <w:pPr>
              <w:keepNext/>
              <w:numPr>
                <w:ilvl w:val="0"/>
                <w:numId w:val="30"/>
              </w:numPr>
              <w:tabs>
                <w:tab w:val="clear" w:pos="704"/>
                <w:tab w:val="num" w:pos="738"/>
              </w:tabs>
              <w:adjustRightInd w:val="0"/>
              <w:ind w:left="738" w:hanging="284"/>
              <w:rPr>
                <w:rFonts w:ascii="Arial" w:hAnsi="Arial" w:cs="Arial"/>
                <w:sz w:val="18"/>
                <w:szCs w:val="18"/>
              </w:rPr>
            </w:pPr>
            <w:r w:rsidRPr="000C6520">
              <w:rPr>
                <w:rFonts w:ascii="Arial" w:hAnsi="Arial" w:cs="Arial"/>
                <w:sz w:val="18"/>
                <w:szCs w:val="18"/>
              </w:rPr>
              <w:t>Lift</w:t>
            </w:r>
            <w:r w:rsidR="003435AC">
              <w:rPr>
                <w:rFonts w:ascii="Arial" w:hAnsi="Arial" w:cs="Arial"/>
                <w:sz w:val="18"/>
                <w:szCs w:val="18"/>
              </w:rPr>
              <w:t>s</w:t>
            </w:r>
            <w:r w:rsidR="00144A47">
              <w:rPr>
                <w:rFonts w:ascii="Arial" w:hAnsi="Arial" w:cs="Arial"/>
                <w:sz w:val="18"/>
                <w:szCs w:val="18"/>
              </w:rPr>
              <w:t>.</w:t>
            </w:r>
          </w:p>
          <w:p w14:paraId="62A01F3A" w14:textId="6262DCDD" w:rsidR="00164C6F" w:rsidRDefault="00164C6F" w:rsidP="00144A47">
            <w:pPr>
              <w:keepNext/>
              <w:numPr>
                <w:ilvl w:val="0"/>
                <w:numId w:val="30"/>
              </w:numPr>
              <w:tabs>
                <w:tab w:val="clear" w:pos="704"/>
                <w:tab w:val="num" w:pos="738"/>
              </w:tabs>
              <w:adjustRightInd w:val="0"/>
              <w:ind w:left="738" w:hanging="284"/>
              <w:rPr>
                <w:rFonts w:ascii="Arial" w:hAnsi="Arial" w:cs="Arial"/>
                <w:sz w:val="18"/>
                <w:szCs w:val="18"/>
              </w:rPr>
            </w:pPr>
            <w:r w:rsidRPr="000C6520">
              <w:rPr>
                <w:rFonts w:ascii="Arial" w:hAnsi="Arial" w:cs="Arial"/>
                <w:sz w:val="18"/>
                <w:szCs w:val="18"/>
              </w:rPr>
              <w:t>Accessible stairs</w:t>
            </w:r>
            <w:r w:rsidR="003435AC">
              <w:rPr>
                <w:rFonts w:ascii="Arial" w:hAnsi="Arial" w:cs="Arial"/>
                <w:sz w:val="18"/>
                <w:szCs w:val="18"/>
              </w:rPr>
              <w:t>, ramps and landings</w:t>
            </w:r>
            <w:r w:rsidR="00144A47">
              <w:rPr>
                <w:rFonts w:ascii="Arial" w:hAnsi="Arial" w:cs="Arial"/>
                <w:sz w:val="18"/>
                <w:szCs w:val="18"/>
              </w:rPr>
              <w:t>.</w:t>
            </w:r>
          </w:p>
          <w:p w14:paraId="4D731C1F" w14:textId="0A0A2719" w:rsidR="003435AC" w:rsidRPr="000C6520" w:rsidRDefault="003435AC" w:rsidP="00144A47">
            <w:pPr>
              <w:keepNext/>
              <w:numPr>
                <w:ilvl w:val="0"/>
                <w:numId w:val="30"/>
              </w:numPr>
              <w:tabs>
                <w:tab w:val="clear" w:pos="704"/>
                <w:tab w:val="num" w:pos="738"/>
              </w:tabs>
              <w:adjustRightInd w:val="0"/>
              <w:ind w:left="738" w:hanging="284"/>
              <w:rPr>
                <w:rFonts w:ascii="Arial" w:hAnsi="Arial" w:cs="Arial"/>
                <w:sz w:val="18"/>
                <w:szCs w:val="18"/>
              </w:rPr>
            </w:pPr>
            <w:r>
              <w:rPr>
                <w:rFonts w:ascii="Arial" w:hAnsi="Arial" w:cs="Arial"/>
                <w:sz w:val="18"/>
                <w:szCs w:val="18"/>
              </w:rPr>
              <w:t>Handrails</w:t>
            </w:r>
            <w:r w:rsidR="00144A47">
              <w:rPr>
                <w:rFonts w:ascii="Arial" w:hAnsi="Arial" w:cs="Arial"/>
                <w:sz w:val="18"/>
                <w:szCs w:val="18"/>
              </w:rPr>
              <w:t>.</w:t>
            </w:r>
          </w:p>
          <w:p w14:paraId="33DAD0D5" w14:textId="754B0990" w:rsidR="00164C6F" w:rsidRPr="000C6520" w:rsidRDefault="00164C6F" w:rsidP="00144A47">
            <w:pPr>
              <w:keepNext/>
              <w:numPr>
                <w:ilvl w:val="0"/>
                <w:numId w:val="30"/>
              </w:numPr>
              <w:tabs>
                <w:tab w:val="clear" w:pos="704"/>
                <w:tab w:val="num" w:pos="738"/>
              </w:tabs>
              <w:adjustRightInd w:val="0"/>
              <w:ind w:left="738" w:hanging="284"/>
              <w:rPr>
                <w:rFonts w:ascii="Arial" w:hAnsi="Arial" w:cs="Arial"/>
                <w:sz w:val="18"/>
                <w:szCs w:val="18"/>
              </w:rPr>
            </w:pPr>
            <w:r w:rsidRPr="000C6520">
              <w:rPr>
                <w:rFonts w:ascii="Arial" w:hAnsi="Arial" w:cs="Arial"/>
                <w:sz w:val="18"/>
                <w:szCs w:val="18"/>
              </w:rPr>
              <w:t xml:space="preserve">Accessible </w:t>
            </w:r>
            <w:r w:rsidR="003435AC">
              <w:rPr>
                <w:rFonts w:ascii="Arial" w:hAnsi="Arial" w:cs="Arial"/>
                <w:sz w:val="18"/>
                <w:szCs w:val="18"/>
              </w:rPr>
              <w:t xml:space="preserve">reception </w:t>
            </w:r>
            <w:r w:rsidRPr="000C6520">
              <w:rPr>
                <w:rFonts w:ascii="Arial" w:hAnsi="Arial" w:cs="Arial"/>
                <w:sz w:val="18"/>
                <w:szCs w:val="18"/>
              </w:rPr>
              <w:t>counters</w:t>
            </w:r>
            <w:r w:rsidR="00144A47">
              <w:rPr>
                <w:rFonts w:ascii="Arial" w:hAnsi="Arial" w:cs="Arial"/>
                <w:sz w:val="18"/>
                <w:szCs w:val="18"/>
              </w:rPr>
              <w:t>.</w:t>
            </w:r>
          </w:p>
          <w:p w14:paraId="6C8A5045" w14:textId="2FB62271" w:rsidR="00164C6F" w:rsidRPr="000C6520" w:rsidRDefault="00164C6F" w:rsidP="00144A47">
            <w:pPr>
              <w:keepNext/>
              <w:numPr>
                <w:ilvl w:val="0"/>
                <w:numId w:val="30"/>
              </w:numPr>
              <w:tabs>
                <w:tab w:val="clear" w:pos="704"/>
                <w:tab w:val="num" w:pos="738"/>
              </w:tabs>
              <w:adjustRightInd w:val="0"/>
              <w:ind w:left="738" w:hanging="284"/>
              <w:rPr>
                <w:rFonts w:ascii="Arial" w:hAnsi="Arial" w:cs="Arial"/>
                <w:sz w:val="18"/>
                <w:szCs w:val="18"/>
              </w:rPr>
            </w:pPr>
            <w:r w:rsidRPr="000C6520">
              <w:rPr>
                <w:rFonts w:ascii="Arial" w:hAnsi="Arial" w:cs="Arial"/>
                <w:sz w:val="18"/>
                <w:szCs w:val="18"/>
              </w:rPr>
              <w:t>Accessible car parks</w:t>
            </w:r>
            <w:r w:rsidR="00144A47">
              <w:rPr>
                <w:rFonts w:ascii="Arial" w:hAnsi="Arial" w:cs="Arial"/>
                <w:sz w:val="18"/>
                <w:szCs w:val="18"/>
              </w:rPr>
              <w:t>.</w:t>
            </w:r>
            <w:r w:rsidRPr="000C6520">
              <w:rPr>
                <w:rFonts w:ascii="Arial" w:hAnsi="Arial" w:cs="Arial"/>
                <w:sz w:val="18"/>
                <w:szCs w:val="18"/>
              </w:rPr>
              <w:t xml:space="preserve"> </w:t>
            </w:r>
          </w:p>
          <w:p w14:paraId="6DFC810E" w14:textId="30D81B15" w:rsidR="00164C6F" w:rsidRPr="00144A47" w:rsidRDefault="00164C6F" w:rsidP="00144A47">
            <w:pPr>
              <w:keepNext/>
              <w:numPr>
                <w:ilvl w:val="0"/>
                <w:numId w:val="30"/>
              </w:numPr>
              <w:tabs>
                <w:tab w:val="clear" w:pos="704"/>
                <w:tab w:val="num" w:pos="738"/>
              </w:tabs>
              <w:adjustRightInd w:val="0"/>
              <w:ind w:left="738" w:hanging="284"/>
              <w:rPr>
                <w:rFonts w:ascii="Arial" w:hAnsi="Arial" w:cs="Arial"/>
                <w:sz w:val="18"/>
                <w:szCs w:val="18"/>
              </w:rPr>
            </w:pPr>
            <w:r w:rsidRPr="000C6520">
              <w:rPr>
                <w:rFonts w:ascii="Arial" w:hAnsi="Arial" w:cs="Arial"/>
                <w:sz w:val="18"/>
                <w:szCs w:val="18"/>
              </w:rPr>
              <w:t xml:space="preserve">Signage, </w:t>
            </w:r>
            <w:r w:rsidR="003435AC">
              <w:rPr>
                <w:rFonts w:ascii="Arial" w:hAnsi="Arial" w:cs="Arial"/>
                <w:sz w:val="18"/>
                <w:szCs w:val="18"/>
              </w:rPr>
              <w:t xml:space="preserve">light </w:t>
            </w:r>
            <w:r w:rsidRPr="000C6520">
              <w:rPr>
                <w:rFonts w:ascii="Arial" w:hAnsi="Arial" w:cs="Arial"/>
                <w:sz w:val="18"/>
                <w:szCs w:val="18"/>
              </w:rPr>
              <w:t>switches, door handles</w:t>
            </w:r>
            <w:r w:rsidR="003435AC">
              <w:rPr>
                <w:rFonts w:ascii="Arial" w:hAnsi="Arial" w:cs="Arial"/>
                <w:sz w:val="18"/>
                <w:szCs w:val="18"/>
              </w:rPr>
              <w:t xml:space="preserve"> and</w:t>
            </w:r>
            <w:r w:rsidRPr="000C6520">
              <w:rPr>
                <w:rFonts w:ascii="Arial" w:hAnsi="Arial" w:cs="Arial"/>
                <w:sz w:val="18"/>
                <w:szCs w:val="18"/>
              </w:rPr>
              <w:t xml:space="preserve"> tap</w:t>
            </w:r>
            <w:r w:rsidR="003435AC">
              <w:rPr>
                <w:rFonts w:ascii="Arial" w:hAnsi="Arial" w:cs="Arial"/>
                <w:sz w:val="18"/>
                <w:szCs w:val="18"/>
              </w:rPr>
              <w:t>s for accessible sanitary facilities</w:t>
            </w:r>
            <w:r w:rsidR="00144A47">
              <w:rPr>
                <w:rFonts w:ascii="Arial" w:hAnsi="Arial" w:cs="Arial"/>
                <w:sz w:val="18"/>
                <w:szCs w:val="18"/>
              </w:rPr>
              <w:t>.</w:t>
            </w:r>
          </w:p>
          <w:p w14:paraId="0AEFF851" w14:textId="40C642BE" w:rsidR="00164C6F" w:rsidRPr="000C6520" w:rsidRDefault="00164C6F" w:rsidP="00144A47">
            <w:pPr>
              <w:keepNext/>
              <w:adjustRightInd w:val="0"/>
              <w:ind w:left="454" w:hanging="454"/>
              <w:rPr>
                <w:rFonts w:ascii="Arial" w:hAnsi="Arial" w:cs="Arial"/>
                <w:sz w:val="18"/>
                <w:szCs w:val="18"/>
              </w:rPr>
            </w:pPr>
            <w:r w:rsidRPr="000C6520">
              <w:rPr>
                <w:rFonts w:ascii="Arial" w:hAnsi="Arial" w:cs="Arial"/>
                <w:b/>
                <w:sz w:val="18"/>
                <w:szCs w:val="18"/>
              </w:rPr>
              <w:tab/>
            </w:r>
            <w:r w:rsidR="003435AC" w:rsidRPr="003435AC">
              <w:rPr>
                <w:rFonts w:ascii="Arial" w:hAnsi="Arial" w:cs="Arial"/>
                <w:bCs/>
                <w:sz w:val="18"/>
                <w:szCs w:val="18"/>
              </w:rPr>
              <w:t>Note 1:</w:t>
            </w:r>
            <w:r w:rsidRPr="003435AC">
              <w:rPr>
                <w:rFonts w:ascii="Arial" w:hAnsi="Arial" w:cs="Arial"/>
                <w:bCs/>
                <w:sz w:val="18"/>
                <w:szCs w:val="18"/>
              </w:rPr>
              <w:t xml:space="preserve"> </w:t>
            </w:r>
            <w:r w:rsidR="003435AC">
              <w:rPr>
                <w:rFonts w:ascii="Arial" w:hAnsi="Arial" w:cs="Arial"/>
                <w:bCs/>
                <w:sz w:val="18"/>
                <w:szCs w:val="18"/>
              </w:rPr>
              <w:t>T</w:t>
            </w:r>
            <w:r w:rsidR="003435AC" w:rsidRPr="003435AC">
              <w:rPr>
                <w:rFonts w:ascii="Arial" w:hAnsi="Arial" w:cs="Arial"/>
                <w:bCs/>
                <w:sz w:val="18"/>
                <w:szCs w:val="18"/>
              </w:rPr>
              <w:t>he</w:t>
            </w:r>
            <w:r w:rsidRPr="003435AC">
              <w:rPr>
                <w:rFonts w:ascii="Arial" w:hAnsi="Arial" w:cs="Arial"/>
                <w:bCs/>
                <w:sz w:val="18"/>
                <w:szCs w:val="18"/>
              </w:rPr>
              <w:t xml:space="preserve"> </w:t>
            </w:r>
            <w:hyperlink r:id="rId21" w:history="1">
              <w:r w:rsidRPr="003435AC">
                <w:rPr>
                  <w:rStyle w:val="Hyperlink"/>
                  <w:rFonts w:ascii="Arial" w:hAnsi="Arial" w:cs="Arial"/>
                  <w:bCs/>
                  <w:sz w:val="18"/>
                  <w:szCs w:val="18"/>
                </w:rPr>
                <w:t xml:space="preserve">B-065 </w:t>
              </w:r>
              <w:r w:rsidR="003435AC" w:rsidRPr="003435AC">
                <w:rPr>
                  <w:rStyle w:val="Hyperlink"/>
                  <w:rFonts w:ascii="Arial" w:hAnsi="Arial" w:cs="Arial"/>
                  <w:bCs/>
                  <w:sz w:val="18"/>
                  <w:szCs w:val="18"/>
                </w:rPr>
                <w:t>form</w:t>
              </w:r>
            </w:hyperlink>
            <w:r w:rsidR="003435AC" w:rsidRPr="003435AC">
              <w:rPr>
                <w:rFonts w:ascii="Arial" w:hAnsi="Arial" w:cs="Arial"/>
                <w:bCs/>
                <w:sz w:val="18"/>
                <w:szCs w:val="18"/>
              </w:rPr>
              <w:t xml:space="preserve"> is an information sheet and a report template </w:t>
            </w:r>
            <w:r w:rsidRPr="003435AC">
              <w:rPr>
                <w:rFonts w:ascii="Arial" w:hAnsi="Arial" w:cs="Arial"/>
                <w:bCs/>
                <w:sz w:val="18"/>
                <w:szCs w:val="18"/>
              </w:rPr>
              <w:t>that you may wish to use.</w:t>
            </w:r>
          </w:p>
          <w:p w14:paraId="31DE244D" w14:textId="326C94E7" w:rsidR="00164C6F" w:rsidRPr="000C6520" w:rsidRDefault="00164C6F" w:rsidP="00144A47">
            <w:pPr>
              <w:keepNext/>
              <w:adjustRightInd w:val="0"/>
              <w:ind w:left="454" w:hanging="454"/>
              <w:rPr>
                <w:rFonts w:ascii="Arial" w:hAnsi="Arial" w:cs="Arial"/>
                <w:sz w:val="18"/>
                <w:szCs w:val="18"/>
              </w:rPr>
            </w:pPr>
            <w:r w:rsidRPr="000C6520">
              <w:rPr>
                <w:rFonts w:ascii="Arial" w:hAnsi="Arial" w:cs="Arial"/>
                <w:sz w:val="18"/>
                <w:szCs w:val="18"/>
              </w:rPr>
              <w:tab/>
              <w:t>Note</w:t>
            </w:r>
            <w:r w:rsidR="003435AC">
              <w:rPr>
                <w:rFonts w:ascii="Arial" w:hAnsi="Arial" w:cs="Arial"/>
                <w:sz w:val="18"/>
                <w:szCs w:val="18"/>
              </w:rPr>
              <w:t xml:space="preserve"> 2</w:t>
            </w:r>
            <w:r w:rsidRPr="000C6520">
              <w:rPr>
                <w:rFonts w:ascii="Arial" w:hAnsi="Arial" w:cs="Arial"/>
                <w:sz w:val="18"/>
                <w:szCs w:val="18"/>
              </w:rPr>
              <w:t xml:space="preserve">: </w:t>
            </w:r>
            <w:r w:rsidR="003435AC" w:rsidRPr="003435AC">
              <w:rPr>
                <w:rFonts w:ascii="Arial" w:hAnsi="Arial" w:cs="Arial"/>
                <w:sz w:val="18"/>
                <w:szCs w:val="18"/>
              </w:rPr>
              <w:t>Providing an accessible route to enable people to approach the building from the street boundary must be achieved to existing footpath levels. Footpaths generally have a 2% (1:50) crossfall and requests to increase this crossfall will not be approved</w:t>
            </w:r>
            <w:r w:rsidR="00144A47">
              <w:rPr>
                <w:rFonts w:ascii="Arial" w:hAnsi="Arial" w:cs="Arial"/>
                <w:sz w:val="18"/>
                <w:szCs w:val="18"/>
              </w:rPr>
              <w:t>.</w:t>
            </w:r>
          </w:p>
        </w:tc>
      </w:tr>
      <w:tr w:rsidR="00164C6F" w:rsidRPr="000C6520" w14:paraId="39454FA0" w14:textId="77777777" w:rsidTr="00164C6F">
        <w:trPr>
          <w:gridAfter w:val="1"/>
          <w:wAfter w:w="5" w:type="pct"/>
        </w:trPr>
        <w:tc>
          <w:tcPr>
            <w:tcW w:w="485" w:type="pct"/>
            <w:shd w:val="clear" w:color="auto" w:fill="D9D9D9" w:themeFill="background1" w:themeFillShade="D9"/>
            <w:tcMar>
              <w:top w:w="57" w:type="dxa"/>
              <w:bottom w:w="57" w:type="dxa"/>
            </w:tcMar>
          </w:tcPr>
          <w:p w14:paraId="2C70F4B6"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0" w:type="pct"/>
            <w:shd w:val="clear" w:color="auto" w:fill="D9D9D9" w:themeFill="background1" w:themeFillShade="D9"/>
            <w:tcMar>
              <w:top w:w="57" w:type="dxa"/>
              <w:bottom w:w="57" w:type="dxa"/>
            </w:tcMar>
          </w:tcPr>
          <w:p w14:paraId="2BE9894E" w14:textId="78F73B34" w:rsidR="00164C6F" w:rsidRPr="00E02F4E" w:rsidRDefault="00164C6F" w:rsidP="00144A47">
            <w:pPr>
              <w:autoSpaceDE w:val="0"/>
              <w:autoSpaceDN w:val="0"/>
              <w:adjustRightInd w:val="0"/>
              <w:ind w:left="454" w:hanging="454"/>
              <w:rPr>
                <w:rFonts w:ascii="Arial" w:hAnsi="Arial" w:cs="Arial"/>
                <w:b/>
                <w:bCs/>
                <w:sz w:val="16"/>
                <w:szCs w:val="16"/>
              </w:rPr>
            </w:pPr>
            <w:r w:rsidRPr="007643C6">
              <w:rPr>
                <w:rFonts w:ascii="Arial" w:hAnsi="Arial" w:cs="Arial"/>
                <w:b/>
                <w:bCs/>
              </w:rPr>
              <w:t>13.</w:t>
            </w:r>
            <w:r w:rsidRPr="007643C6">
              <w:rPr>
                <w:rFonts w:ascii="Arial" w:hAnsi="Arial" w:cs="Arial"/>
                <w:b/>
                <w:bCs/>
              </w:rPr>
              <w:tab/>
            </w:r>
            <w:r w:rsidR="003E6AE9">
              <w:rPr>
                <w:rFonts w:ascii="Arial" w:hAnsi="Arial" w:cs="Arial"/>
                <w:b/>
                <w:bCs/>
              </w:rPr>
              <w:t xml:space="preserve">PROTECTION FROM </w:t>
            </w:r>
            <w:r w:rsidRPr="006130D1">
              <w:rPr>
                <w:rFonts w:ascii="Arial" w:hAnsi="Arial" w:cs="Arial"/>
                <w:b/>
                <w:bCs/>
              </w:rPr>
              <w:t>FIRE</w:t>
            </w:r>
            <w:r w:rsidRPr="000C6520">
              <w:rPr>
                <w:rFonts w:ascii="Arial" w:hAnsi="Arial" w:cs="Arial"/>
                <w:b/>
                <w:bCs/>
                <w:caps/>
                <w:sz w:val="18"/>
                <w:szCs w:val="18"/>
              </w:rPr>
              <w:t xml:space="preserve">  </w:t>
            </w:r>
          </w:p>
        </w:tc>
      </w:tr>
      <w:tr w:rsidR="00164C6F" w:rsidRPr="000C6520" w14:paraId="09344845" w14:textId="77777777" w:rsidTr="00164C6F">
        <w:trPr>
          <w:gridAfter w:val="1"/>
          <w:wAfter w:w="5" w:type="pct"/>
        </w:trPr>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0E339E05" w14:textId="77777777" w:rsidTr="00C66DF7">
              <w:trPr>
                <w:trHeight w:val="291"/>
              </w:trPr>
              <w:tc>
                <w:tcPr>
                  <w:tcW w:w="773" w:type="dxa"/>
                  <w:shd w:val="clear" w:color="auto" w:fill="FFFFFF"/>
                  <w:vAlign w:val="center"/>
                </w:tcPr>
                <w:p w14:paraId="7C777796"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38A6F619"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0" w:type="pct"/>
            <w:tcMar>
              <w:top w:w="57" w:type="dxa"/>
              <w:bottom w:w="57" w:type="dxa"/>
            </w:tcMar>
          </w:tcPr>
          <w:p w14:paraId="783BF0E3" w14:textId="26638652" w:rsidR="00164C6F" w:rsidRPr="000C6520" w:rsidRDefault="00164C6F" w:rsidP="00144A47">
            <w:pPr>
              <w:tabs>
                <w:tab w:val="left" w:pos="737"/>
              </w:tabs>
              <w:adjustRightInd w:val="0"/>
              <w:ind w:left="454" w:hanging="454"/>
              <w:rPr>
                <w:rFonts w:ascii="Arial" w:hAnsi="Arial" w:cs="Arial"/>
                <w:b/>
                <w:bCs/>
                <w:sz w:val="18"/>
                <w:szCs w:val="18"/>
              </w:rPr>
            </w:pPr>
            <w:r w:rsidRPr="000C6520">
              <w:rPr>
                <w:rFonts w:ascii="Arial" w:hAnsi="Arial" w:cs="Arial"/>
                <w:b/>
                <w:sz w:val="18"/>
                <w:szCs w:val="18"/>
              </w:rPr>
              <w:t xml:space="preserve">a. </w:t>
            </w:r>
            <w:r w:rsidRPr="000C6520">
              <w:rPr>
                <w:rFonts w:ascii="Arial" w:hAnsi="Arial" w:cs="Arial"/>
                <w:sz w:val="18"/>
                <w:szCs w:val="18"/>
              </w:rPr>
              <w:tab/>
            </w:r>
            <w:r w:rsidRPr="000C6520">
              <w:rPr>
                <w:rFonts w:ascii="Arial" w:hAnsi="Arial" w:cs="Arial"/>
                <w:b/>
                <w:bCs/>
                <w:sz w:val="18"/>
                <w:szCs w:val="18"/>
              </w:rPr>
              <w:t xml:space="preserve">Fire </w:t>
            </w:r>
            <w:r w:rsidR="003435AC">
              <w:rPr>
                <w:rFonts w:ascii="Arial" w:hAnsi="Arial" w:cs="Arial"/>
                <w:b/>
                <w:bCs/>
                <w:sz w:val="18"/>
                <w:szCs w:val="18"/>
              </w:rPr>
              <w:t>safety d</w:t>
            </w:r>
            <w:r w:rsidRPr="000C6520">
              <w:rPr>
                <w:rFonts w:ascii="Arial" w:hAnsi="Arial" w:cs="Arial"/>
                <w:b/>
                <w:bCs/>
                <w:sz w:val="18"/>
                <w:szCs w:val="18"/>
              </w:rPr>
              <w:t xml:space="preserve">esign </w:t>
            </w:r>
            <w:r w:rsidR="003435AC">
              <w:rPr>
                <w:rFonts w:ascii="Arial" w:hAnsi="Arial" w:cs="Arial"/>
                <w:b/>
                <w:bCs/>
                <w:sz w:val="18"/>
                <w:szCs w:val="18"/>
              </w:rPr>
              <w:t>d</w:t>
            </w:r>
            <w:r w:rsidRPr="000C6520">
              <w:rPr>
                <w:rFonts w:ascii="Arial" w:hAnsi="Arial" w:cs="Arial"/>
                <w:b/>
                <w:bCs/>
                <w:sz w:val="18"/>
                <w:szCs w:val="18"/>
              </w:rPr>
              <w:t>ocumentation:</w:t>
            </w:r>
          </w:p>
          <w:p w14:paraId="2E9527DB" w14:textId="5324AFC2" w:rsidR="00164C6F" w:rsidRPr="000C6520" w:rsidRDefault="00164C6F" w:rsidP="00144A47">
            <w:pPr>
              <w:numPr>
                <w:ilvl w:val="0"/>
                <w:numId w:val="30"/>
              </w:numPr>
              <w:tabs>
                <w:tab w:val="clear" w:pos="704"/>
                <w:tab w:val="num" w:pos="738"/>
              </w:tabs>
              <w:adjustRightInd w:val="0"/>
              <w:ind w:left="738" w:hanging="284"/>
              <w:rPr>
                <w:rFonts w:ascii="Arial" w:hAnsi="Arial" w:cs="Arial"/>
                <w:sz w:val="18"/>
                <w:szCs w:val="18"/>
              </w:rPr>
            </w:pPr>
            <w:r w:rsidRPr="000C6520">
              <w:rPr>
                <w:rFonts w:ascii="Arial" w:hAnsi="Arial" w:cs="Arial"/>
                <w:sz w:val="18"/>
                <w:szCs w:val="18"/>
              </w:rPr>
              <w:t xml:space="preserve">The documentation </w:t>
            </w:r>
            <w:r w:rsidR="003435AC">
              <w:rPr>
                <w:rFonts w:ascii="Arial" w:hAnsi="Arial" w:cs="Arial"/>
                <w:sz w:val="18"/>
                <w:szCs w:val="18"/>
              </w:rPr>
              <w:t>should</w:t>
            </w:r>
            <w:r w:rsidRPr="000C6520">
              <w:rPr>
                <w:rFonts w:ascii="Arial" w:hAnsi="Arial" w:cs="Arial"/>
                <w:sz w:val="18"/>
                <w:szCs w:val="18"/>
              </w:rPr>
              <w:t xml:space="preserve"> follow </w:t>
            </w:r>
            <w:hyperlink r:id="rId22" w:history="1">
              <w:r w:rsidRPr="003435AC">
                <w:rPr>
                  <w:rStyle w:val="Hyperlink"/>
                  <w:rFonts w:ascii="Arial" w:hAnsi="Arial" w:cs="Arial"/>
                  <w:sz w:val="18"/>
                  <w:szCs w:val="18"/>
                </w:rPr>
                <w:t>Practice Note 22</w:t>
              </w:r>
              <w:r w:rsidR="003435AC" w:rsidRPr="003435AC">
                <w:rPr>
                  <w:rStyle w:val="Hyperlink"/>
                  <w:rFonts w:ascii="Arial" w:hAnsi="Arial" w:cs="Arial"/>
                  <w:sz w:val="18"/>
                  <w:szCs w:val="18"/>
                </w:rPr>
                <w:t xml:space="preserve"> – Guidelines for Documenting Fire Safety Designs</w:t>
              </w:r>
            </w:hyperlink>
            <w:r w:rsidRPr="000C6520">
              <w:rPr>
                <w:rFonts w:ascii="Arial" w:hAnsi="Arial" w:cs="Arial"/>
                <w:sz w:val="18"/>
                <w:szCs w:val="18"/>
              </w:rPr>
              <w:t>.   This practice note outlines the documentation required to adequately describe a building project’s fire engineering design solution. It also describes the type and extent of information required to record fire design requirements and the type and extent of information required to support a building consent application. This includes supplying a design co-ordination statement.</w:t>
            </w:r>
          </w:p>
          <w:p w14:paraId="0A696AD6" w14:textId="5E9B011C" w:rsidR="00164C6F" w:rsidRPr="000C6520" w:rsidRDefault="003435AC" w:rsidP="00144A47">
            <w:pPr>
              <w:numPr>
                <w:ilvl w:val="0"/>
                <w:numId w:val="30"/>
              </w:numPr>
              <w:tabs>
                <w:tab w:val="clear" w:pos="704"/>
                <w:tab w:val="num" w:pos="738"/>
              </w:tabs>
              <w:adjustRightInd w:val="0"/>
              <w:ind w:left="738" w:hanging="284"/>
              <w:rPr>
                <w:rFonts w:ascii="Arial" w:hAnsi="Arial" w:cs="Arial"/>
                <w:sz w:val="18"/>
                <w:szCs w:val="18"/>
              </w:rPr>
            </w:pPr>
            <w:r>
              <w:rPr>
                <w:rFonts w:ascii="Arial" w:hAnsi="Arial" w:cs="Arial"/>
                <w:sz w:val="18"/>
                <w:szCs w:val="18"/>
              </w:rPr>
              <w:t>When an application is received</w:t>
            </w:r>
            <w:r w:rsidR="00164C6F" w:rsidRPr="000C6520">
              <w:rPr>
                <w:rFonts w:ascii="Arial" w:hAnsi="Arial" w:cs="Arial"/>
                <w:sz w:val="18"/>
                <w:szCs w:val="18"/>
              </w:rPr>
              <w:t xml:space="preserve"> an assessment </w:t>
            </w:r>
            <w:r>
              <w:rPr>
                <w:rFonts w:ascii="Arial" w:hAnsi="Arial" w:cs="Arial"/>
                <w:sz w:val="18"/>
                <w:szCs w:val="18"/>
              </w:rPr>
              <w:t xml:space="preserve">will be made </w:t>
            </w:r>
            <w:r w:rsidR="00164C6F" w:rsidRPr="000C6520">
              <w:rPr>
                <w:rFonts w:ascii="Arial" w:hAnsi="Arial" w:cs="Arial"/>
                <w:sz w:val="18"/>
                <w:szCs w:val="18"/>
              </w:rPr>
              <w:t xml:space="preserve">as to whether </w:t>
            </w:r>
            <w:r w:rsidR="00EB7D89">
              <w:rPr>
                <w:rFonts w:ascii="Arial" w:hAnsi="Arial" w:cs="Arial"/>
                <w:sz w:val="18"/>
                <w:szCs w:val="18"/>
              </w:rPr>
              <w:t xml:space="preserve">to provide </w:t>
            </w:r>
            <w:r>
              <w:rPr>
                <w:rFonts w:ascii="Arial" w:hAnsi="Arial" w:cs="Arial"/>
                <w:sz w:val="18"/>
                <w:szCs w:val="18"/>
              </w:rPr>
              <w:t xml:space="preserve">a copy of </w:t>
            </w:r>
            <w:r w:rsidR="00164C6F" w:rsidRPr="000C6520">
              <w:rPr>
                <w:rFonts w:ascii="Arial" w:hAnsi="Arial" w:cs="Arial"/>
                <w:sz w:val="18"/>
                <w:szCs w:val="18"/>
              </w:rPr>
              <w:t>application to the Fire and Emergency New Zealand</w:t>
            </w:r>
            <w:r>
              <w:rPr>
                <w:rFonts w:ascii="Arial" w:hAnsi="Arial" w:cs="Arial"/>
                <w:sz w:val="18"/>
                <w:szCs w:val="18"/>
              </w:rPr>
              <w:t>.</w:t>
            </w:r>
            <w:r w:rsidR="00164C6F" w:rsidRPr="000C6520">
              <w:rPr>
                <w:rFonts w:ascii="Arial" w:hAnsi="Arial" w:cs="Arial"/>
                <w:sz w:val="18"/>
                <w:szCs w:val="18"/>
              </w:rPr>
              <w:t xml:space="preserve"> </w:t>
            </w:r>
          </w:p>
        </w:tc>
      </w:tr>
      <w:tr w:rsidR="00164C6F" w:rsidRPr="000C6520" w14:paraId="544AAFB8" w14:textId="77777777" w:rsidTr="00164C6F">
        <w:trPr>
          <w:gridAfter w:val="1"/>
          <w:wAfter w:w="5" w:type="pct"/>
        </w:trPr>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1478CA0E" w14:textId="77777777" w:rsidTr="00C66DF7">
              <w:trPr>
                <w:trHeight w:val="291"/>
              </w:trPr>
              <w:tc>
                <w:tcPr>
                  <w:tcW w:w="773" w:type="dxa"/>
                  <w:shd w:val="clear" w:color="auto" w:fill="FFFFFF"/>
                  <w:vAlign w:val="center"/>
                </w:tcPr>
                <w:p w14:paraId="6D41E846"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4C75C2BB" w14:textId="77777777" w:rsidR="00164C6F" w:rsidRPr="000C6520" w:rsidRDefault="00164C6F" w:rsidP="00144A47">
            <w:pPr>
              <w:jc w:val="center"/>
              <w:rPr>
                <w:sz w:val="20"/>
                <w:szCs w:val="20"/>
              </w:rPr>
            </w:pPr>
          </w:p>
        </w:tc>
        <w:tc>
          <w:tcPr>
            <w:tcW w:w="4510" w:type="pct"/>
            <w:tcMar>
              <w:top w:w="57" w:type="dxa"/>
              <w:bottom w:w="57" w:type="dxa"/>
            </w:tcMar>
          </w:tcPr>
          <w:p w14:paraId="5CBC6C47" w14:textId="68442158" w:rsidR="00164C6F" w:rsidRPr="000C6520" w:rsidRDefault="00164C6F" w:rsidP="00144A47">
            <w:pPr>
              <w:adjustRightInd w:val="0"/>
              <w:ind w:left="454" w:hanging="454"/>
              <w:rPr>
                <w:rFonts w:ascii="Arial" w:hAnsi="Arial" w:cs="Arial"/>
                <w:sz w:val="18"/>
                <w:szCs w:val="18"/>
              </w:rPr>
            </w:pPr>
            <w:r w:rsidRPr="000C6520">
              <w:rPr>
                <w:rFonts w:ascii="Arial" w:hAnsi="Arial" w:cs="Arial"/>
                <w:b/>
                <w:sz w:val="18"/>
                <w:szCs w:val="18"/>
              </w:rPr>
              <w:t>b.</w:t>
            </w:r>
            <w:r w:rsidRPr="000C6520">
              <w:rPr>
                <w:rFonts w:ascii="Arial" w:hAnsi="Arial" w:cs="Arial"/>
                <w:sz w:val="18"/>
                <w:szCs w:val="18"/>
              </w:rPr>
              <w:t xml:space="preserve"> </w:t>
            </w:r>
            <w:r w:rsidRPr="000C6520">
              <w:rPr>
                <w:rFonts w:ascii="Arial" w:hAnsi="Arial" w:cs="Arial"/>
                <w:sz w:val="18"/>
                <w:szCs w:val="18"/>
              </w:rPr>
              <w:tab/>
            </w:r>
            <w:r w:rsidR="007621A9" w:rsidRPr="007621A9">
              <w:rPr>
                <w:rFonts w:ascii="Arial" w:hAnsi="Arial" w:cs="Arial"/>
                <w:b/>
                <w:bCs/>
                <w:sz w:val="18"/>
                <w:szCs w:val="18"/>
              </w:rPr>
              <w:t>Fire engineering brief</w:t>
            </w:r>
            <w:r w:rsidRPr="000C6520">
              <w:rPr>
                <w:rFonts w:ascii="Arial" w:hAnsi="Arial" w:cs="Arial"/>
                <w:b/>
                <w:bCs/>
                <w:sz w:val="18"/>
                <w:szCs w:val="18"/>
              </w:rPr>
              <w:t>:</w:t>
            </w:r>
          </w:p>
          <w:p w14:paraId="3BA16DDB" w14:textId="77777777" w:rsidR="007621A9" w:rsidRDefault="00164C6F" w:rsidP="00144A47">
            <w:pPr>
              <w:adjustRightInd w:val="0"/>
              <w:ind w:left="454" w:hanging="454"/>
              <w:rPr>
                <w:rFonts w:ascii="Arial" w:hAnsi="Arial" w:cs="Arial"/>
                <w:sz w:val="18"/>
                <w:szCs w:val="18"/>
              </w:rPr>
            </w:pPr>
            <w:r w:rsidRPr="000C6520">
              <w:rPr>
                <w:rFonts w:ascii="Arial" w:hAnsi="Arial" w:cs="Arial"/>
                <w:sz w:val="18"/>
                <w:szCs w:val="18"/>
              </w:rPr>
              <w:tab/>
            </w:r>
            <w:r w:rsidR="007621A9" w:rsidRPr="007621A9">
              <w:rPr>
                <w:rFonts w:ascii="Arial" w:hAnsi="Arial" w:cs="Arial"/>
                <w:sz w:val="18"/>
                <w:szCs w:val="18"/>
              </w:rPr>
              <w:t>If your fire safety design does not use an acceptable solution as a means of compliance, then a specific fire engineering analysis is required to establish compliance with the building code using a verification method or an alternative solution.</w:t>
            </w:r>
            <w:r w:rsidR="007621A9">
              <w:rPr>
                <w:rFonts w:ascii="Arial" w:hAnsi="Arial" w:cs="Arial"/>
                <w:sz w:val="18"/>
                <w:szCs w:val="18"/>
              </w:rPr>
              <w:t xml:space="preserve"> </w:t>
            </w:r>
            <w:r w:rsidR="007621A9" w:rsidRPr="007621A9">
              <w:rPr>
                <w:rFonts w:ascii="Arial" w:hAnsi="Arial" w:cs="Arial"/>
                <w:sz w:val="18"/>
                <w:szCs w:val="18"/>
              </w:rPr>
              <w:t>A fire engineering brief (FEB) process is used to define the scope of work and design basis for the fire engineering analysis. This process involves an early discussion between key stakeholders on the project scope, analysis methodologies, design acceptance criteria and any potential regulatory constraints.</w:t>
            </w:r>
            <w:r w:rsidR="007621A9">
              <w:t xml:space="preserve"> </w:t>
            </w:r>
            <w:r w:rsidR="007621A9" w:rsidRPr="007621A9">
              <w:rPr>
                <w:rFonts w:ascii="Arial" w:hAnsi="Arial" w:cs="Arial"/>
                <w:sz w:val="18"/>
                <w:szCs w:val="18"/>
              </w:rPr>
              <w:t>To minimise delays in processing the building consent application, ensure that all key stakeholders have reached an agreement.</w:t>
            </w:r>
            <w:r w:rsidR="007621A9" w:rsidRPr="007621A9">
              <w:rPr>
                <w:rFonts w:ascii="Source Sans Pro" w:hAnsi="Source Sans Pro"/>
                <w:color w:val="3C3D3E"/>
                <w:shd w:val="clear" w:color="auto" w:fill="FFFFFF"/>
              </w:rPr>
              <w:t xml:space="preserve"> </w:t>
            </w:r>
            <w:r w:rsidR="007621A9" w:rsidRPr="007621A9">
              <w:rPr>
                <w:rFonts w:ascii="Arial" w:hAnsi="Arial" w:cs="Arial"/>
                <w:sz w:val="18"/>
                <w:szCs w:val="18"/>
              </w:rPr>
              <w:t>It is expected that any significant concerns raised by the BCA, the peer reviewer and the FENZ fire engineer are resolved before compiling the fully developed design. Unresolved comments may delay processing the building consent application.</w:t>
            </w:r>
            <w:r w:rsidR="007621A9">
              <w:rPr>
                <w:rFonts w:ascii="Arial" w:hAnsi="Arial" w:cs="Arial"/>
                <w:sz w:val="18"/>
                <w:szCs w:val="18"/>
              </w:rPr>
              <w:t xml:space="preserve"> </w:t>
            </w:r>
            <w:r w:rsidR="007621A9" w:rsidRPr="007621A9">
              <w:rPr>
                <w:rFonts w:ascii="Arial" w:hAnsi="Arial" w:cs="Arial"/>
                <w:sz w:val="18"/>
                <w:szCs w:val="18"/>
              </w:rPr>
              <w:t>The BCA approval of the FEB will be provided after</w:t>
            </w:r>
            <w:r w:rsidR="007621A9">
              <w:rPr>
                <w:rFonts w:ascii="Arial" w:hAnsi="Arial" w:cs="Arial"/>
                <w:sz w:val="18"/>
                <w:szCs w:val="18"/>
              </w:rPr>
              <w:t xml:space="preserve"> a</w:t>
            </w:r>
            <w:r w:rsidR="007621A9" w:rsidRPr="007621A9">
              <w:rPr>
                <w:rFonts w:ascii="Arial" w:hAnsi="Arial" w:cs="Arial"/>
                <w:sz w:val="18"/>
                <w:szCs w:val="18"/>
              </w:rPr>
              <w:t>ny significant concerns raised by key stakeholders are resolved</w:t>
            </w:r>
            <w:r w:rsidR="007621A9">
              <w:rPr>
                <w:rFonts w:ascii="Arial" w:hAnsi="Arial" w:cs="Arial"/>
                <w:sz w:val="18"/>
                <w:szCs w:val="18"/>
              </w:rPr>
              <w:t xml:space="preserve"> and </w:t>
            </w:r>
            <w:r w:rsidR="007621A9" w:rsidRPr="007621A9">
              <w:rPr>
                <w:rFonts w:ascii="Arial" w:hAnsi="Arial" w:cs="Arial"/>
                <w:sz w:val="18"/>
                <w:szCs w:val="18"/>
              </w:rPr>
              <w:t>approval letters from both FENZ and the peer reviewer have been received by the BCA.</w:t>
            </w:r>
          </w:p>
          <w:p w14:paraId="4AD55635" w14:textId="77777777" w:rsidR="007621A9" w:rsidRDefault="007621A9" w:rsidP="00144A47">
            <w:pPr>
              <w:adjustRightInd w:val="0"/>
              <w:ind w:left="454" w:hanging="454"/>
              <w:rPr>
                <w:rFonts w:ascii="Arial" w:hAnsi="Arial" w:cs="Arial"/>
                <w:sz w:val="18"/>
                <w:szCs w:val="18"/>
              </w:rPr>
            </w:pPr>
          </w:p>
          <w:p w14:paraId="55CF8AA1" w14:textId="77777777" w:rsidR="007621A9" w:rsidRPr="007621A9" w:rsidRDefault="007621A9" w:rsidP="00144A47">
            <w:pPr>
              <w:ind w:left="454"/>
              <w:rPr>
                <w:rFonts w:ascii="Arial" w:hAnsi="Arial" w:cs="Arial"/>
                <w:sz w:val="18"/>
                <w:szCs w:val="18"/>
                <w:lang w:val="en-NZ"/>
              </w:rPr>
            </w:pPr>
            <w:r w:rsidRPr="007621A9">
              <w:rPr>
                <w:rFonts w:ascii="Arial" w:hAnsi="Arial" w:cs="Arial"/>
                <w:sz w:val="18"/>
                <w:szCs w:val="18"/>
                <w:lang w:val="en-NZ"/>
              </w:rPr>
              <w:t>The FEB approval requires the following information to accompany the building consent application:</w:t>
            </w:r>
          </w:p>
          <w:p w14:paraId="16063522" w14:textId="77777777" w:rsidR="007621A9" w:rsidRPr="00144A47" w:rsidRDefault="007621A9" w:rsidP="00144A47">
            <w:pPr>
              <w:numPr>
                <w:ilvl w:val="0"/>
                <w:numId w:val="30"/>
              </w:numPr>
              <w:tabs>
                <w:tab w:val="clear" w:pos="704"/>
                <w:tab w:val="num" w:pos="738"/>
              </w:tabs>
              <w:adjustRightInd w:val="0"/>
              <w:ind w:left="738" w:hanging="284"/>
              <w:rPr>
                <w:rFonts w:ascii="Arial" w:hAnsi="Arial" w:cs="Arial"/>
                <w:sz w:val="18"/>
                <w:szCs w:val="18"/>
              </w:rPr>
            </w:pPr>
            <w:r w:rsidRPr="007621A9">
              <w:rPr>
                <w:rFonts w:ascii="Arial" w:hAnsi="Arial" w:cs="Arial"/>
                <w:sz w:val="18"/>
                <w:szCs w:val="18"/>
                <w:lang w:val="en-NZ"/>
              </w:rPr>
              <w:t>The approved FEB docu</w:t>
            </w:r>
            <w:r w:rsidRPr="00144A47">
              <w:rPr>
                <w:rFonts w:ascii="Arial" w:hAnsi="Arial" w:cs="Arial"/>
                <w:sz w:val="18"/>
                <w:szCs w:val="18"/>
              </w:rPr>
              <w:t>ment.</w:t>
            </w:r>
          </w:p>
          <w:p w14:paraId="07310962" w14:textId="77777777" w:rsidR="007621A9" w:rsidRPr="00144A47" w:rsidRDefault="007621A9" w:rsidP="00144A47">
            <w:pPr>
              <w:numPr>
                <w:ilvl w:val="0"/>
                <w:numId w:val="30"/>
              </w:numPr>
              <w:tabs>
                <w:tab w:val="clear" w:pos="704"/>
                <w:tab w:val="num" w:pos="738"/>
              </w:tabs>
              <w:adjustRightInd w:val="0"/>
              <w:ind w:left="738" w:hanging="284"/>
              <w:rPr>
                <w:rFonts w:ascii="Arial" w:hAnsi="Arial" w:cs="Arial"/>
                <w:sz w:val="18"/>
                <w:szCs w:val="18"/>
              </w:rPr>
            </w:pPr>
            <w:r w:rsidRPr="00144A47">
              <w:rPr>
                <w:rFonts w:ascii="Arial" w:hAnsi="Arial" w:cs="Arial"/>
                <w:sz w:val="18"/>
                <w:szCs w:val="18"/>
              </w:rPr>
              <w:t>The final fire design report based on the approved FEB document that includes design calculations and relevant supporting information.</w:t>
            </w:r>
          </w:p>
          <w:p w14:paraId="7F41B8A2" w14:textId="32FF9AF1" w:rsidR="007621A9" w:rsidRPr="00144A47" w:rsidRDefault="007621A9" w:rsidP="00144A47">
            <w:pPr>
              <w:numPr>
                <w:ilvl w:val="0"/>
                <w:numId w:val="30"/>
              </w:numPr>
              <w:tabs>
                <w:tab w:val="clear" w:pos="704"/>
                <w:tab w:val="num" w:pos="738"/>
              </w:tabs>
              <w:adjustRightInd w:val="0"/>
              <w:ind w:left="738" w:hanging="284"/>
              <w:rPr>
                <w:rFonts w:ascii="Arial" w:hAnsi="Arial" w:cs="Arial"/>
                <w:sz w:val="18"/>
                <w:szCs w:val="18"/>
              </w:rPr>
            </w:pPr>
            <w:r w:rsidRPr="00144A47">
              <w:rPr>
                <w:rFonts w:ascii="Arial" w:hAnsi="Arial" w:cs="Arial"/>
                <w:sz w:val="18"/>
                <w:szCs w:val="18"/>
              </w:rPr>
              <w:t>Compliance schedule information for the specified systems in the building related to fire safety. This information must include an accurate description of each specified system, its location, performance standard, and inspection maintenance and reporting procedures</w:t>
            </w:r>
            <w:r w:rsidR="00144A47">
              <w:rPr>
                <w:rFonts w:ascii="Arial" w:hAnsi="Arial" w:cs="Arial"/>
                <w:sz w:val="18"/>
                <w:szCs w:val="18"/>
              </w:rPr>
              <w:t>.</w:t>
            </w:r>
          </w:p>
          <w:p w14:paraId="17551C5C" w14:textId="77777777" w:rsidR="007621A9" w:rsidRPr="00144A47" w:rsidRDefault="007621A9" w:rsidP="00144A47">
            <w:pPr>
              <w:numPr>
                <w:ilvl w:val="0"/>
                <w:numId w:val="30"/>
              </w:numPr>
              <w:tabs>
                <w:tab w:val="clear" w:pos="704"/>
                <w:tab w:val="num" w:pos="738"/>
              </w:tabs>
              <w:adjustRightInd w:val="0"/>
              <w:ind w:left="738" w:hanging="284"/>
              <w:rPr>
                <w:rFonts w:ascii="Arial" w:hAnsi="Arial" w:cs="Arial"/>
                <w:sz w:val="18"/>
                <w:szCs w:val="18"/>
              </w:rPr>
            </w:pPr>
            <w:r w:rsidRPr="00144A47">
              <w:rPr>
                <w:rFonts w:ascii="Arial" w:hAnsi="Arial" w:cs="Arial"/>
                <w:sz w:val="18"/>
                <w:szCs w:val="18"/>
              </w:rPr>
              <w:t>PS1 from the fire designer to cover C1-C6, F6-F8 (where applicable). The PS1 shall clearly reference all relevant documents. This includes the final fire design report, all design calculations, the approved FEB document, and any other relevant supporting documents.</w:t>
            </w:r>
          </w:p>
          <w:p w14:paraId="372DB27D" w14:textId="77777777" w:rsidR="007621A9" w:rsidRPr="00144A47" w:rsidRDefault="007621A9" w:rsidP="00144A47">
            <w:pPr>
              <w:numPr>
                <w:ilvl w:val="0"/>
                <w:numId w:val="30"/>
              </w:numPr>
              <w:tabs>
                <w:tab w:val="clear" w:pos="704"/>
                <w:tab w:val="num" w:pos="738"/>
              </w:tabs>
              <w:adjustRightInd w:val="0"/>
              <w:ind w:left="738" w:hanging="284"/>
              <w:rPr>
                <w:rFonts w:ascii="Arial" w:hAnsi="Arial" w:cs="Arial"/>
                <w:sz w:val="18"/>
                <w:szCs w:val="18"/>
              </w:rPr>
            </w:pPr>
            <w:r w:rsidRPr="00144A47">
              <w:rPr>
                <w:rFonts w:ascii="Arial" w:hAnsi="Arial" w:cs="Arial"/>
                <w:sz w:val="18"/>
                <w:szCs w:val="18"/>
              </w:rPr>
              <w:t>PS2 from the peer reviewer to cover C1-C6, F6-F8 (where applicable). The PS2 shall clearly reference all relevant documents, including the final fire design report, all design calculations, the approved FEB document, and any other relevant supporting documents.</w:t>
            </w:r>
          </w:p>
          <w:p w14:paraId="6F2540AC" w14:textId="77777777" w:rsidR="007621A9" w:rsidRPr="00144A47" w:rsidRDefault="007621A9" w:rsidP="00144A47">
            <w:pPr>
              <w:numPr>
                <w:ilvl w:val="0"/>
                <w:numId w:val="30"/>
              </w:numPr>
              <w:tabs>
                <w:tab w:val="clear" w:pos="704"/>
                <w:tab w:val="num" w:pos="738"/>
              </w:tabs>
              <w:adjustRightInd w:val="0"/>
              <w:ind w:left="738" w:hanging="284"/>
              <w:rPr>
                <w:rFonts w:ascii="Arial" w:hAnsi="Arial" w:cs="Arial"/>
                <w:sz w:val="18"/>
                <w:szCs w:val="18"/>
              </w:rPr>
            </w:pPr>
            <w:r w:rsidRPr="00144A47">
              <w:rPr>
                <w:rFonts w:ascii="Arial" w:hAnsi="Arial" w:cs="Arial"/>
                <w:sz w:val="18"/>
                <w:szCs w:val="18"/>
              </w:rPr>
              <w:t>A confirmation from the peer reviewer that the final fire design satisfies all the requirements in the approved FEB document.</w:t>
            </w:r>
          </w:p>
          <w:p w14:paraId="032EE978" w14:textId="77777777" w:rsidR="007621A9" w:rsidRPr="00144A47" w:rsidRDefault="007621A9" w:rsidP="00144A47">
            <w:pPr>
              <w:numPr>
                <w:ilvl w:val="0"/>
                <w:numId w:val="30"/>
              </w:numPr>
              <w:tabs>
                <w:tab w:val="clear" w:pos="704"/>
                <w:tab w:val="num" w:pos="738"/>
              </w:tabs>
              <w:adjustRightInd w:val="0"/>
              <w:ind w:left="738" w:hanging="284"/>
              <w:rPr>
                <w:rFonts w:ascii="Arial" w:hAnsi="Arial" w:cs="Arial"/>
                <w:sz w:val="18"/>
                <w:szCs w:val="18"/>
              </w:rPr>
            </w:pPr>
            <w:r w:rsidRPr="00144A47">
              <w:rPr>
                <w:rFonts w:ascii="Arial" w:hAnsi="Arial" w:cs="Arial"/>
                <w:sz w:val="18"/>
                <w:szCs w:val="18"/>
              </w:rPr>
              <w:t>All correspondence from the peer review process to identify how each matter raised was resolved.</w:t>
            </w:r>
          </w:p>
          <w:p w14:paraId="39BF521F" w14:textId="77777777" w:rsidR="007621A9" w:rsidRPr="00144A47" w:rsidRDefault="007621A9" w:rsidP="00144A47">
            <w:pPr>
              <w:numPr>
                <w:ilvl w:val="0"/>
                <w:numId w:val="30"/>
              </w:numPr>
              <w:tabs>
                <w:tab w:val="clear" w:pos="704"/>
                <w:tab w:val="num" w:pos="738"/>
              </w:tabs>
              <w:adjustRightInd w:val="0"/>
              <w:ind w:left="738" w:hanging="284"/>
              <w:rPr>
                <w:rFonts w:ascii="Arial" w:hAnsi="Arial" w:cs="Arial"/>
                <w:sz w:val="18"/>
                <w:szCs w:val="18"/>
              </w:rPr>
            </w:pPr>
            <w:r w:rsidRPr="00144A47">
              <w:rPr>
                <w:rFonts w:ascii="Arial" w:hAnsi="Arial" w:cs="Arial"/>
                <w:sz w:val="18"/>
                <w:szCs w:val="18"/>
              </w:rPr>
              <w:t>A confirmation from the peer reviewer that the compliance schedule information is correct to the best of the peer reviewer’s knowledge.</w:t>
            </w:r>
          </w:p>
          <w:p w14:paraId="72DE46AF" w14:textId="264DC12E" w:rsidR="00164C6F" w:rsidRPr="000C6520" w:rsidRDefault="007621A9" w:rsidP="00144A47">
            <w:pPr>
              <w:numPr>
                <w:ilvl w:val="0"/>
                <w:numId w:val="30"/>
              </w:numPr>
              <w:tabs>
                <w:tab w:val="clear" w:pos="704"/>
                <w:tab w:val="num" w:pos="738"/>
              </w:tabs>
              <w:adjustRightInd w:val="0"/>
              <w:ind w:left="738" w:hanging="284"/>
              <w:rPr>
                <w:rFonts w:ascii="Arial" w:hAnsi="Arial" w:cs="Arial"/>
                <w:b/>
                <w:sz w:val="18"/>
                <w:szCs w:val="18"/>
              </w:rPr>
            </w:pPr>
            <w:r w:rsidRPr="00144A47">
              <w:rPr>
                <w:rFonts w:ascii="Arial" w:hAnsi="Arial" w:cs="Arial"/>
                <w:sz w:val="18"/>
                <w:szCs w:val="18"/>
              </w:rPr>
              <w:t>Details of the proposed co</w:t>
            </w:r>
            <w:r w:rsidRPr="007621A9">
              <w:rPr>
                <w:rFonts w:ascii="Arial" w:hAnsi="Arial" w:cs="Arial"/>
                <w:sz w:val="18"/>
                <w:szCs w:val="18"/>
                <w:lang w:val="en-NZ"/>
              </w:rPr>
              <w:t>nstruction monitoring to be attached to the building consent.</w:t>
            </w:r>
          </w:p>
        </w:tc>
      </w:tr>
      <w:tr w:rsidR="00164C6F" w:rsidRPr="000C6520" w14:paraId="755CF908" w14:textId="77777777" w:rsidTr="00164C6F">
        <w:trPr>
          <w:gridAfter w:val="1"/>
          <w:wAfter w:w="5" w:type="pct"/>
        </w:trPr>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67ED1B0E" w14:textId="77777777" w:rsidTr="00C66DF7">
              <w:trPr>
                <w:trHeight w:val="291"/>
              </w:trPr>
              <w:tc>
                <w:tcPr>
                  <w:tcW w:w="773" w:type="dxa"/>
                  <w:shd w:val="clear" w:color="auto" w:fill="FFFFFF"/>
                  <w:vAlign w:val="center"/>
                </w:tcPr>
                <w:p w14:paraId="5EE73BC7"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4AE9F7B0"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0" w:type="pct"/>
            <w:tcMar>
              <w:top w:w="57" w:type="dxa"/>
              <w:bottom w:w="57" w:type="dxa"/>
            </w:tcMar>
          </w:tcPr>
          <w:p w14:paraId="0CCFEDF6" w14:textId="2432CE9B"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c.</w:t>
            </w:r>
            <w:r w:rsidRPr="000C6520">
              <w:rPr>
                <w:rFonts w:ascii="Arial" w:hAnsi="Arial" w:cs="Arial"/>
                <w:sz w:val="18"/>
                <w:szCs w:val="18"/>
              </w:rPr>
              <w:tab/>
            </w:r>
            <w:r w:rsidR="007621A9">
              <w:rPr>
                <w:rFonts w:ascii="Arial" w:hAnsi="Arial" w:cs="Arial"/>
                <w:b/>
                <w:bCs/>
                <w:sz w:val="18"/>
                <w:szCs w:val="18"/>
              </w:rPr>
              <w:t>Certificate for public use</w:t>
            </w:r>
            <w:r w:rsidRPr="000C6520">
              <w:rPr>
                <w:rFonts w:ascii="Arial" w:hAnsi="Arial" w:cs="Arial"/>
                <w:b/>
                <w:bCs/>
                <w:sz w:val="18"/>
                <w:szCs w:val="18"/>
              </w:rPr>
              <w:t>:</w:t>
            </w:r>
          </w:p>
          <w:p w14:paraId="3D440412" w14:textId="581A0CC2" w:rsidR="00164C6F" w:rsidRPr="000C6520" w:rsidRDefault="00164C6F" w:rsidP="00144A47">
            <w:pPr>
              <w:adjustRightInd w:val="0"/>
              <w:ind w:left="454" w:hanging="454"/>
              <w:rPr>
                <w:rFonts w:ascii="Arial" w:hAnsi="Arial" w:cs="Arial"/>
                <w:sz w:val="18"/>
                <w:szCs w:val="18"/>
              </w:rPr>
            </w:pPr>
            <w:r w:rsidRPr="000C6520">
              <w:rPr>
                <w:rFonts w:ascii="Arial" w:hAnsi="Arial" w:cs="Arial"/>
                <w:sz w:val="18"/>
                <w:szCs w:val="18"/>
              </w:rPr>
              <w:tab/>
            </w:r>
            <w:r w:rsidR="007621A9" w:rsidRPr="007621A9">
              <w:rPr>
                <w:rFonts w:ascii="Arial" w:hAnsi="Arial" w:cs="Arial"/>
                <w:sz w:val="18"/>
                <w:szCs w:val="18"/>
              </w:rPr>
              <w:t>A certificate for public use</w:t>
            </w:r>
            <w:r w:rsidR="007621A9">
              <w:rPr>
                <w:rFonts w:ascii="Arial" w:hAnsi="Arial" w:cs="Arial"/>
                <w:sz w:val="18"/>
                <w:szCs w:val="18"/>
              </w:rPr>
              <w:t xml:space="preserve"> must be applied for </w:t>
            </w:r>
            <w:r w:rsidR="007621A9">
              <w:rPr>
                <w:rFonts w:ascii="Arial" w:hAnsi="Arial" w:cs="Arial"/>
                <w:bCs/>
                <w:sz w:val="18"/>
                <w:szCs w:val="18"/>
              </w:rPr>
              <w:t>i</w:t>
            </w:r>
            <w:r w:rsidRPr="000C6520">
              <w:rPr>
                <w:rFonts w:ascii="Arial" w:hAnsi="Arial" w:cs="Arial"/>
                <w:bCs/>
                <w:sz w:val="18"/>
                <w:szCs w:val="18"/>
              </w:rPr>
              <w:t xml:space="preserve">f the </w:t>
            </w:r>
            <w:r w:rsidR="007621A9">
              <w:rPr>
                <w:rFonts w:ascii="Arial" w:hAnsi="Arial" w:cs="Arial"/>
                <w:sz w:val="18"/>
                <w:szCs w:val="18"/>
              </w:rPr>
              <w:t>premises are intended to</w:t>
            </w:r>
            <w:r w:rsidRPr="000C6520">
              <w:rPr>
                <w:rFonts w:ascii="Arial" w:hAnsi="Arial" w:cs="Arial"/>
                <w:bCs/>
                <w:sz w:val="18"/>
                <w:szCs w:val="18"/>
              </w:rPr>
              <w:t xml:space="preserve"> be open to </w:t>
            </w:r>
            <w:r w:rsidR="007621A9">
              <w:rPr>
                <w:rFonts w:ascii="Arial" w:hAnsi="Arial" w:cs="Arial"/>
                <w:bCs/>
                <w:sz w:val="18"/>
                <w:szCs w:val="18"/>
              </w:rPr>
              <w:t xml:space="preserve">members of </w:t>
            </w:r>
            <w:r w:rsidRPr="000C6520">
              <w:rPr>
                <w:rFonts w:ascii="Arial" w:hAnsi="Arial" w:cs="Arial"/>
                <w:bCs/>
                <w:sz w:val="18"/>
                <w:szCs w:val="18"/>
              </w:rPr>
              <w:t xml:space="preserve">the public </w:t>
            </w:r>
            <w:r w:rsidR="007621A9">
              <w:rPr>
                <w:rFonts w:ascii="Arial" w:hAnsi="Arial" w:cs="Arial"/>
                <w:bCs/>
                <w:sz w:val="18"/>
                <w:szCs w:val="18"/>
              </w:rPr>
              <w:t xml:space="preserve">during construction and before </w:t>
            </w:r>
            <w:r w:rsidR="007621A9" w:rsidRPr="007621A9">
              <w:rPr>
                <w:rFonts w:ascii="Arial" w:hAnsi="Arial" w:cs="Arial"/>
                <w:bCs/>
                <w:sz w:val="18"/>
                <w:szCs w:val="18"/>
              </w:rPr>
              <w:t>code compliance certificate has been issued for the work</w:t>
            </w:r>
            <w:r w:rsidR="007621A9">
              <w:rPr>
                <w:rFonts w:ascii="Arial" w:hAnsi="Arial" w:cs="Arial"/>
                <w:bCs/>
                <w:sz w:val="18"/>
                <w:szCs w:val="18"/>
              </w:rPr>
              <w:t xml:space="preserve">. For Council to issue a certificate for public use it must be satisfied </w:t>
            </w:r>
            <w:r w:rsidR="007621A9" w:rsidRPr="007621A9">
              <w:rPr>
                <w:rFonts w:ascii="Arial" w:hAnsi="Arial" w:cs="Arial"/>
                <w:bCs/>
                <w:sz w:val="18"/>
                <w:szCs w:val="18"/>
              </w:rPr>
              <w:t>that members of the public can use the premises safely</w:t>
            </w:r>
            <w:r w:rsidR="00144A47">
              <w:rPr>
                <w:rFonts w:ascii="Arial" w:hAnsi="Arial" w:cs="Arial"/>
                <w:bCs/>
                <w:sz w:val="18"/>
                <w:szCs w:val="18"/>
              </w:rPr>
              <w:t>.</w:t>
            </w:r>
          </w:p>
        </w:tc>
      </w:tr>
      <w:tr w:rsidR="00164C6F" w:rsidRPr="003F2A40" w14:paraId="12AA5296" w14:textId="77777777" w:rsidTr="00164C6F">
        <w:tc>
          <w:tcPr>
            <w:tcW w:w="485" w:type="pct"/>
            <w:shd w:val="clear" w:color="auto" w:fill="D9D9D9" w:themeFill="background1" w:themeFillShade="D9"/>
            <w:tcMar>
              <w:top w:w="57" w:type="dxa"/>
              <w:bottom w:w="57" w:type="dxa"/>
            </w:tcMar>
          </w:tcPr>
          <w:p w14:paraId="1B8BECC0" w14:textId="6366D772" w:rsidR="00164C6F" w:rsidRPr="000C6520" w:rsidRDefault="00164C6F" w:rsidP="00144A47">
            <w:pPr>
              <w:keepNext/>
              <w:autoSpaceDE w:val="0"/>
              <w:autoSpaceDN w:val="0"/>
              <w:adjustRightInd w:val="0"/>
              <w:jc w:val="center"/>
              <w:rPr>
                <w:rFonts w:ascii="Arial" w:hAnsi="Arial" w:cs="Arial"/>
                <w:bCs/>
                <w:sz w:val="20"/>
                <w:szCs w:val="20"/>
              </w:rPr>
            </w:pPr>
          </w:p>
        </w:tc>
        <w:tc>
          <w:tcPr>
            <w:tcW w:w="4515" w:type="pct"/>
            <w:gridSpan w:val="2"/>
            <w:shd w:val="clear" w:color="auto" w:fill="D9D9D9" w:themeFill="background1" w:themeFillShade="D9"/>
            <w:tcMar>
              <w:top w:w="57" w:type="dxa"/>
              <w:bottom w:w="57" w:type="dxa"/>
            </w:tcMar>
          </w:tcPr>
          <w:p w14:paraId="7C84EDF9" w14:textId="76F4FC0A" w:rsidR="00164C6F" w:rsidRPr="00E02F4E" w:rsidRDefault="00164C6F" w:rsidP="00144A47">
            <w:pPr>
              <w:keepNext/>
              <w:autoSpaceDE w:val="0"/>
              <w:autoSpaceDN w:val="0"/>
              <w:adjustRightInd w:val="0"/>
              <w:ind w:left="454" w:hanging="454"/>
              <w:rPr>
                <w:rFonts w:ascii="Arial" w:hAnsi="Arial" w:cs="Arial"/>
                <w:b/>
                <w:bCs/>
                <w:sz w:val="16"/>
                <w:szCs w:val="16"/>
              </w:rPr>
            </w:pPr>
            <w:r w:rsidRPr="007643C6">
              <w:rPr>
                <w:rFonts w:ascii="Arial" w:hAnsi="Arial" w:cs="Arial"/>
                <w:b/>
                <w:bCs/>
              </w:rPr>
              <w:t>14.</w:t>
            </w:r>
            <w:r w:rsidRPr="007643C6">
              <w:rPr>
                <w:rFonts w:ascii="Arial" w:hAnsi="Arial" w:cs="Arial"/>
                <w:b/>
                <w:bCs/>
              </w:rPr>
              <w:tab/>
            </w:r>
            <w:r w:rsidR="007621A9">
              <w:rPr>
                <w:rFonts w:ascii="Arial" w:hAnsi="Arial" w:cs="Arial"/>
                <w:b/>
                <w:bCs/>
              </w:rPr>
              <w:t xml:space="preserve">ALTERATION TO </w:t>
            </w:r>
            <w:r w:rsidRPr="006130D1">
              <w:rPr>
                <w:rFonts w:ascii="Arial" w:hAnsi="Arial" w:cs="Arial"/>
                <w:b/>
                <w:bCs/>
              </w:rPr>
              <w:t>EXISTING BUILDING</w:t>
            </w:r>
            <w:r w:rsidR="007621A9">
              <w:rPr>
                <w:rFonts w:ascii="Arial" w:hAnsi="Arial" w:cs="Arial"/>
                <w:b/>
                <w:bCs/>
              </w:rPr>
              <w:t>S</w:t>
            </w:r>
          </w:p>
        </w:tc>
      </w:tr>
      <w:tr w:rsidR="00164C6F" w:rsidRPr="003F2A40" w14:paraId="33E80BEB"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7D714C28" w14:textId="77777777" w:rsidTr="00C66DF7">
              <w:trPr>
                <w:trHeight w:val="291"/>
              </w:trPr>
              <w:tc>
                <w:tcPr>
                  <w:tcW w:w="773" w:type="dxa"/>
                  <w:shd w:val="clear" w:color="auto" w:fill="FFFFFF"/>
                  <w:vAlign w:val="center"/>
                </w:tcPr>
                <w:p w14:paraId="0CBB0311" w14:textId="77777777" w:rsidR="00164C6F" w:rsidRPr="00056C1F" w:rsidRDefault="00164C6F" w:rsidP="00144A47">
                  <w:pPr>
                    <w:keepNext/>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702E3AA5" w14:textId="77777777" w:rsidR="00164C6F" w:rsidRPr="000C6520" w:rsidRDefault="00164C6F" w:rsidP="00144A47">
            <w:pPr>
              <w:keepNext/>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388CBD15" w14:textId="77777777" w:rsidR="00164C6F" w:rsidRPr="000C6520" w:rsidRDefault="00164C6F" w:rsidP="00144A47">
            <w:pPr>
              <w:keepNext/>
              <w:autoSpaceDE w:val="0"/>
              <w:autoSpaceDN w:val="0"/>
              <w:adjustRightInd w:val="0"/>
              <w:ind w:left="454" w:hanging="454"/>
              <w:rPr>
                <w:rFonts w:ascii="Arial" w:hAnsi="Arial" w:cs="Arial"/>
                <w:b/>
                <w:bCs/>
                <w:sz w:val="18"/>
                <w:szCs w:val="18"/>
              </w:rPr>
            </w:pPr>
            <w:r w:rsidRPr="000C6520">
              <w:rPr>
                <w:rFonts w:ascii="Arial" w:hAnsi="Arial" w:cs="Arial"/>
                <w:b/>
                <w:bCs/>
                <w:sz w:val="18"/>
                <w:szCs w:val="18"/>
              </w:rPr>
              <w:t>a.</w:t>
            </w:r>
            <w:r w:rsidRPr="000C6520">
              <w:rPr>
                <w:rFonts w:ascii="Arial" w:hAnsi="Arial" w:cs="Arial"/>
                <w:b/>
                <w:bCs/>
                <w:sz w:val="18"/>
                <w:szCs w:val="18"/>
              </w:rPr>
              <w:tab/>
              <w:t>Existing Floor Plan (1:100/1:50) showing where applicable:</w:t>
            </w:r>
          </w:p>
          <w:p w14:paraId="226FC2A5" w14:textId="7501D717" w:rsidR="00164C6F" w:rsidRPr="00144A47" w:rsidRDefault="007621A9" w:rsidP="00144A47">
            <w:pPr>
              <w:keepNext/>
              <w:numPr>
                <w:ilvl w:val="0"/>
                <w:numId w:val="24"/>
              </w:numPr>
              <w:tabs>
                <w:tab w:val="clear" w:pos="704"/>
              </w:tabs>
              <w:autoSpaceDE w:val="0"/>
              <w:autoSpaceDN w:val="0"/>
              <w:adjustRightInd w:val="0"/>
              <w:ind w:left="738" w:hanging="284"/>
              <w:rPr>
                <w:rFonts w:ascii="Arial" w:hAnsi="Arial" w:cs="Arial"/>
                <w:sz w:val="18"/>
                <w:szCs w:val="18"/>
              </w:rPr>
            </w:pPr>
            <w:r w:rsidRPr="00144A47">
              <w:rPr>
                <w:rFonts w:ascii="Arial" w:hAnsi="Arial" w:cs="Arial"/>
                <w:sz w:val="18"/>
                <w:szCs w:val="18"/>
              </w:rPr>
              <w:t>The existing layout of walls and use of spaces</w:t>
            </w:r>
            <w:r w:rsidR="00144A47">
              <w:rPr>
                <w:rFonts w:ascii="Arial" w:hAnsi="Arial" w:cs="Arial"/>
                <w:sz w:val="18"/>
                <w:szCs w:val="18"/>
              </w:rPr>
              <w:t>.</w:t>
            </w:r>
          </w:p>
          <w:p w14:paraId="348AFB59" w14:textId="0A42197B" w:rsidR="00164C6F" w:rsidRPr="000C6520" w:rsidRDefault="00164C6F" w:rsidP="00144A47">
            <w:pPr>
              <w:keepNext/>
              <w:numPr>
                <w:ilvl w:val="0"/>
                <w:numId w:val="24"/>
              </w:numPr>
              <w:tabs>
                <w:tab w:val="clear" w:pos="704"/>
              </w:tabs>
              <w:autoSpaceDE w:val="0"/>
              <w:autoSpaceDN w:val="0"/>
              <w:adjustRightInd w:val="0"/>
              <w:ind w:left="738" w:hanging="284"/>
              <w:rPr>
                <w:rFonts w:ascii="Arial" w:hAnsi="Arial" w:cs="Arial"/>
                <w:sz w:val="18"/>
                <w:szCs w:val="18"/>
              </w:rPr>
            </w:pPr>
            <w:r w:rsidRPr="000C6520">
              <w:rPr>
                <w:rFonts w:ascii="Arial" w:hAnsi="Arial" w:cs="Arial"/>
                <w:sz w:val="18"/>
                <w:szCs w:val="18"/>
              </w:rPr>
              <w:t>Location and dimension</w:t>
            </w:r>
            <w:r w:rsidR="007621A9">
              <w:rPr>
                <w:rFonts w:ascii="Arial" w:hAnsi="Arial" w:cs="Arial"/>
                <w:sz w:val="18"/>
                <w:szCs w:val="18"/>
              </w:rPr>
              <w:t>s</w:t>
            </w:r>
            <w:r w:rsidRPr="000C6520">
              <w:rPr>
                <w:rFonts w:ascii="Arial" w:hAnsi="Arial" w:cs="Arial"/>
                <w:sz w:val="18"/>
                <w:szCs w:val="18"/>
              </w:rPr>
              <w:t xml:space="preserve"> of lift</w:t>
            </w:r>
            <w:r w:rsidR="00144A47">
              <w:rPr>
                <w:rFonts w:ascii="Arial" w:hAnsi="Arial" w:cs="Arial"/>
                <w:sz w:val="18"/>
                <w:szCs w:val="18"/>
              </w:rPr>
              <w:t>.</w:t>
            </w:r>
          </w:p>
          <w:p w14:paraId="78BD45CC" w14:textId="2FA70ACA" w:rsidR="00164C6F" w:rsidRPr="00144A47" w:rsidRDefault="00164C6F" w:rsidP="00144A47">
            <w:pPr>
              <w:keepNext/>
              <w:numPr>
                <w:ilvl w:val="0"/>
                <w:numId w:val="24"/>
              </w:numPr>
              <w:tabs>
                <w:tab w:val="clear" w:pos="704"/>
              </w:tabs>
              <w:autoSpaceDE w:val="0"/>
              <w:autoSpaceDN w:val="0"/>
              <w:adjustRightInd w:val="0"/>
              <w:ind w:left="738" w:hanging="284"/>
              <w:rPr>
                <w:rFonts w:ascii="Arial" w:hAnsi="Arial" w:cs="Arial"/>
                <w:sz w:val="18"/>
                <w:szCs w:val="18"/>
              </w:rPr>
            </w:pPr>
            <w:r w:rsidRPr="00144A47">
              <w:rPr>
                <w:rFonts w:ascii="Arial" w:hAnsi="Arial" w:cs="Arial"/>
                <w:sz w:val="18"/>
                <w:szCs w:val="18"/>
              </w:rPr>
              <w:t>Location and dimensions of exit stairs</w:t>
            </w:r>
            <w:r w:rsidR="007621A9" w:rsidRPr="00144A47">
              <w:rPr>
                <w:rFonts w:ascii="Arial" w:hAnsi="Arial" w:cs="Arial"/>
                <w:sz w:val="18"/>
                <w:szCs w:val="18"/>
              </w:rPr>
              <w:t xml:space="preserve"> and exit doors</w:t>
            </w:r>
            <w:r w:rsidR="00144A47">
              <w:rPr>
                <w:rFonts w:ascii="Arial" w:hAnsi="Arial" w:cs="Arial"/>
                <w:sz w:val="18"/>
                <w:szCs w:val="18"/>
              </w:rPr>
              <w:t>.</w:t>
            </w:r>
          </w:p>
          <w:p w14:paraId="76D7125A" w14:textId="1B4A3E09" w:rsidR="00164C6F" w:rsidRPr="000C6520" w:rsidRDefault="00164C6F" w:rsidP="00144A47">
            <w:pPr>
              <w:keepNext/>
              <w:numPr>
                <w:ilvl w:val="0"/>
                <w:numId w:val="24"/>
              </w:numPr>
              <w:tabs>
                <w:tab w:val="clear" w:pos="704"/>
              </w:tabs>
              <w:autoSpaceDE w:val="0"/>
              <w:autoSpaceDN w:val="0"/>
              <w:adjustRightInd w:val="0"/>
              <w:ind w:left="738" w:hanging="284"/>
              <w:rPr>
                <w:rFonts w:ascii="Arial" w:hAnsi="Arial" w:cs="Arial"/>
                <w:b/>
                <w:sz w:val="18"/>
                <w:szCs w:val="18"/>
              </w:rPr>
            </w:pPr>
            <w:r w:rsidRPr="000C6520">
              <w:rPr>
                <w:rFonts w:ascii="Arial" w:hAnsi="Arial" w:cs="Arial"/>
                <w:sz w:val="18"/>
                <w:szCs w:val="18"/>
              </w:rPr>
              <w:t>Location and dimension</w:t>
            </w:r>
            <w:r w:rsidR="007621A9">
              <w:rPr>
                <w:rFonts w:ascii="Arial" w:hAnsi="Arial" w:cs="Arial"/>
                <w:sz w:val="18"/>
                <w:szCs w:val="18"/>
              </w:rPr>
              <w:t>s</w:t>
            </w:r>
            <w:r w:rsidRPr="000C6520">
              <w:rPr>
                <w:rFonts w:ascii="Arial" w:hAnsi="Arial" w:cs="Arial"/>
                <w:sz w:val="18"/>
                <w:szCs w:val="18"/>
              </w:rPr>
              <w:t xml:space="preserve"> of </w:t>
            </w:r>
            <w:r w:rsidR="007621A9">
              <w:rPr>
                <w:rFonts w:ascii="Arial" w:hAnsi="Arial" w:cs="Arial"/>
                <w:sz w:val="18"/>
                <w:szCs w:val="18"/>
              </w:rPr>
              <w:t>amenities</w:t>
            </w:r>
            <w:r w:rsidR="00144A47">
              <w:rPr>
                <w:rFonts w:ascii="Arial" w:hAnsi="Arial" w:cs="Arial"/>
                <w:sz w:val="18"/>
                <w:szCs w:val="18"/>
              </w:rPr>
              <w:t>.</w:t>
            </w:r>
          </w:p>
        </w:tc>
      </w:tr>
      <w:tr w:rsidR="00164C6F" w:rsidRPr="003F2A40" w14:paraId="6955331D"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1BE1F874" w14:textId="77777777" w:rsidTr="00C66DF7">
              <w:trPr>
                <w:trHeight w:val="291"/>
              </w:trPr>
              <w:tc>
                <w:tcPr>
                  <w:tcW w:w="773" w:type="dxa"/>
                  <w:shd w:val="clear" w:color="auto" w:fill="FFFFFF"/>
                  <w:vAlign w:val="center"/>
                </w:tcPr>
                <w:p w14:paraId="7E83A871"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66947167"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67CF64F1" w14:textId="77777777"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b.</w:t>
            </w:r>
            <w:r w:rsidRPr="000C6520">
              <w:rPr>
                <w:rFonts w:ascii="Arial" w:hAnsi="Arial" w:cs="Arial"/>
                <w:sz w:val="18"/>
                <w:szCs w:val="18"/>
              </w:rPr>
              <w:t xml:space="preserve"> </w:t>
            </w:r>
            <w:r w:rsidRPr="000C6520">
              <w:rPr>
                <w:rFonts w:ascii="Arial" w:hAnsi="Arial" w:cs="Arial"/>
                <w:sz w:val="18"/>
                <w:szCs w:val="18"/>
              </w:rPr>
              <w:tab/>
            </w:r>
            <w:r w:rsidRPr="000C6520">
              <w:rPr>
                <w:rFonts w:ascii="Arial" w:hAnsi="Arial" w:cs="Arial"/>
                <w:b/>
                <w:bCs/>
                <w:sz w:val="18"/>
                <w:szCs w:val="18"/>
              </w:rPr>
              <w:t xml:space="preserve">Means of Escape from Fire: </w:t>
            </w:r>
          </w:p>
          <w:p w14:paraId="0CCE81C6" w14:textId="428E60B2" w:rsidR="00164C6F" w:rsidRPr="000C6520" w:rsidRDefault="00144A47" w:rsidP="00144A47">
            <w:pPr>
              <w:adjustRightInd w:val="0"/>
              <w:ind w:left="454" w:hanging="454"/>
              <w:rPr>
                <w:rFonts w:ascii="Arial" w:hAnsi="Arial" w:cs="Arial"/>
                <w:sz w:val="18"/>
                <w:szCs w:val="18"/>
              </w:rPr>
            </w:pPr>
            <w:r>
              <w:rPr>
                <w:rFonts w:ascii="Arial" w:hAnsi="Arial" w:cs="Arial"/>
                <w:sz w:val="18"/>
                <w:szCs w:val="18"/>
              </w:rPr>
              <w:tab/>
            </w:r>
            <w:r w:rsidR="007621A9">
              <w:rPr>
                <w:rFonts w:ascii="Arial" w:hAnsi="Arial" w:cs="Arial"/>
                <w:sz w:val="18"/>
                <w:szCs w:val="18"/>
              </w:rPr>
              <w:t>Assessment of the</w:t>
            </w:r>
            <w:r w:rsidR="00164C6F" w:rsidRPr="000C6520">
              <w:rPr>
                <w:rFonts w:ascii="Arial" w:hAnsi="Arial" w:cs="Arial"/>
                <w:sz w:val="18"/>
                <w:szCs w:val="18"/>
              </w:rPr>
              <w:t xml:space="preserve"> building </w:t>
            </w:r>
            <w:r w:rsidR="007621A9">
              <w:rPr>
                <w:rFonts w:ascii="Arial" w:hAnsi="Arial" w:cs="Arial"/>
                <w:sz w:val="18"/>
                <w:szCs w:val="18"/>
              </w:rPr>
              <w:t>to comply</w:t>
            </w:r>
            <w:r w:rsidR="00164C6F" w:rsidRPr="000C6520">
              <w:rPr>
                <w:rFonts w:ascii="Arial" w:hAnsi="Arial" w:cs="Arial"/>
                <w:sz w:val="18"/>
                <w:szCs w:val="18"/>
              </w:rPr>
              <w:t xml:space="preserve">, as nearly as is reasonably practicable, with the provisions of the </w:t>
            </w:r>
            <w:r w:rsidR="007621A9">
              <w:rPr>
                <w:rFonts w:ascii="Arial" w:hAnsi="Arial" w:cs="Arial"/>
                <w:sz w:val="18"/>
                <w:szCs w:val="18"/>
              </w:rPr>
              <w:t>b</w:t>
            </w:r>
            <w:r w:rsidR="00164C6F" w:rsidRPr="000C6520">
              <w:rPr>
                <w:rFonts w:ascii="Arial" w:hAnsi="Arial" w:cs="Arial"/>
                <w:sz w:val="18"/>
                <w:szCs w:val="18"/>
              </w:rPr>
              <w:t xml:space="preserve">uilding </w:t>
            </w:r>
            <w:r w:rsidR="007621A9">
              <w:rPr>
                <w:rFonts w:ascii="Arial" w:hAnsi="Arial" w:cs="Arial"/>
                <w:sz w:val="18"/>
                <w:szCs w:val="18"/>
              </w:rPr>
              <w:t>c</w:t>
            </w:r>
            <w:r w:rsidR="00164C6F" w:rsidRPr="000C6520">
              <w:rPr>
                <w:rFonts w:ascii="Arial" w:hAnsi="Arial" w:cs="Arial"/>
                <w:sz w:val="18"/>
                <w:szCs w:val="18"/>
              </w:rPr>
              <w:t>ode that relate to means of escape from fire.</w:t>
            </w:r>
            <w:r w:rsidR="007621A9">
              <w:rPr>
                <w:rFonts w:ascii="Arial" w:hAnsi="Arial" w:cs="Arial"/>
                <w:sz w:val="18"/>
                <w:szCs w:val="18"/>
              </w:rPr>
              <w:t xml:space="preserve"> </w:t>
            </w:r>
            <w:r w:rsidR="007621A9" w:rsidRPr="007621A9">
              <w:rPr>
                <w:rFonts w:ascii="Arial" w:hAnsi="Arial" w:cs="Arial"/>
                <w:sz w:val="18"/>
                <w:szCs w:val="18"/>
              </w:rPr>
              <w:t xml:space="preserve">Guidance on what information to provide can be found at </w:t>
            </w:r>
            <w:hyperlink r:id="rId23" w:history="1">
              <w:r>
                <w:rPr>
                  <w:rStyle w:val="Hyperlink"/>
                  <w:rFonts w:ascii="Arial" w:hAnsi="Arial" w:cs="Arial"/>
                  <w:sz w:val="18"/>
                  <w:szCs w:val="18"/>
                </w:rPr>
                <w:t>Requesting information about means of escape from fire for existing buildings</w:t>
              </w:r>
            </w:hyperlink>
            <w:r>
              <w:rPr>
                <w:rFonts w:ascii="Arial" w:hAnsi="Arial" w:cs="Arial"/>
                <w:sz w:val="18"/>
                <w:szCs w:val="18"/>
              </w:rPr>
              <w:t>.</w:t>
            </w:r>
          </w:p>
        </w:tc>
      </w:tr>
      <w:tr w:rsidR="00164C6F" w:rsidRPr="003F2A40" w14:paraId="71EC8023"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30B32A08" w14:textId="77777777" w:rsidTr="00C66DF7">
              <w:trPr>
                <w:trHeight w:val="291"/>
              </w:trPr>
              <w:tc>
                <w:tcPr>
                  <w:tcW w:w="773" w:type="dxa"/>
                  <w:shd w:val="clear" w:color="auto" w:fill="FFFFFF"/>
                  <w:vAlign w:val="center"/>
                </w:tcPr>
                <w:p w14:paraId="4705484A"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689B8881"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31D0ACBB" w14:textId="00BC5759"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c.</w:t>
            </w:r>
            <w:r w:rsidRPr="000C6520">
              <w:rPr>
                <w:rFonts w:ascii="Arial" w:hAnsi="Arial" w:cs="Arial"/>
                <w:sz w:val="18"/>
                <w:szCs w:val="18"/>
              </w:rPr>
              <w:t xml:space="preserve"> </w:t>
            </w:r>
            <w:r w:rsidRPr="000C6520">
              <w:rPr>
                <w:rFonts w:ascii="Arial" w:hAnsi="Arial" w:cs="Arial"/>
                <w:sz w:val="18"/>
                <w:szCs w:val="18"/>
              </w:rPr>
              <w:tab/>
            </w:r>
            <w:r w:rsidRPr="000C6520">
              <w:rPr>
                <w:rFonts w:ascii="Arial" w:hAnsi="Arial" w:cs="Arial"/>
                <w:b/>
                <w:bCs/>
                <w:sz w:val="18"/>
                <w:szCs w:val="18"/>
              </w:rPr>
              <w:t xml:space="preserve">Accessibility: (For buildings listed in Schedule 2 of the Building Act 2004): </w:t>
            </w:r>
          </w:p>
          <w:p w14:paraId="2D7F630B" w14:textId="5AD96E5A" w:rsidR="00164C6F" w:rsidRPr="000C6520" w:rsidRDefault="00164C6F" w:rsidP="00144A47">
            <w:pPr>
              <w:adjustRightInd w:val="0"/>
              <w:ind w:left="454" w:hanging="454"/>
              <w:rPr>
                <w:rFonts w:ascii="Arial" w:hAnsi="Arial" w:cs="Arial"/>
                <w:b/>
                <w:sz w:val="18"/>
                <w:szCs w:val="18"/>
              </w:rPr>
            </w:pPr>
            <w:r w:rsidRPr="000C6520">
              <w:rPr>
                <w:rFonts w:ascii="Arial" w:hAnsi="Arial" w:cs="Arial"/>
                <w:sz w:val="18"/>
                <w:szCs w:val="18"/>
              </w:rPr>
              <w:tab/>
              <w:t xml:space="preserve">Assessment of </w:t>
            </w:r>
            <w:r w:rsidR="007621A9">
              <w:rPr>
                <w:rFonts w:ascii="Arial" w:hAnsi="Arial" w:cs="Arial"/>
                <w:sz w:val="18"/>
                <w:szCs w:val="18"/>
              </w:rPr>
              <w:t>the building to comply</w:t>
            </w:r>
            <w:r w:rsidR="007621A9">
              <w:rPr>
                <w:rFonts w:ascii="Arial" w:hAnsi="Arial" w:cs="Arial"/>
              </w:rPr>
              <w:t xml:space="preserve"> </w:t>
            </w:r>
            <w:r w:rsidR="007621A9" w:rsidRPr="007621A9">
              <w:rPr>
                <w:rFonts w:ascii="Arial" w:hAnsi="Arial" w:cs="Arial"/>
                <w:sz w:val="18"/>
                <w:szCs w:val="18"/>
              </w:rPr>
              <w:t>as nearly as is reasonably practicable,</w:t>
            </w:r>
            <w:r w:rsidR="007621A9">
              <w:rPr>
                <w:rFonts w:ascii="Arial" w:hAnsi="Arial" w:cs="Arial"/>
                <w:sz w:val="18"/>
                <w:szCs w:val="18"/>
              </w:rPr>
              <w:t xml:space="preserve"> </w:t>
            </w:r>
            <w:r w:rsidR="007621A9" w:rsidRPr="007621A9">
              <w:rPr>
                <w:rFonts w:ascii="Arial" w:hAnsi="Arial" w:cs="Arial"/>
                <w:sz w:val="18"/>
                <w:szCs w:val="18"/>
              </w:rPr>
              <w:t>with the provisions of the building code that relate to</w:t>
            </w:r>
            <w:r w:rsidR="007621A9">
              <w:rPr>
                <w:rFonts w:ascii="Arial" w:hAnsi="Arial" w:cs="Arial"/>
                <w:sz w:val="18"/>
                <w:szCs w:val="18"/>
              </w:rPr>
              <w:t xml:space="preserve"> </w:t>
            </w:r>
            <w:r w:rsidRPr="000C6520">
              <w:rPr>
                <w:rFonts w:ascii="Arial" w:hAnsi="Arial" w:cs="Arial"/>
                <w:sz w:val="18"/>
                <w:szCs w:val="18"/>
              </w:rPr>
              <w:t xml:space="preserve">access and facilities for </w:t>
            </w:r>
            <w:r w:rsidR="007621A9" w:rsidRPr="000C6520">
              <w:rPr>
                <w:rFonts w:ascii="Arial" w:hAnsi="Arial" w:cs="Arial"/>
                <w:sz w:val="18"/>
                <w:szCs w:val="18"/>
              </w:rPr>
              <w:t>pe</w:t>
            </w:r>
            <w:r w:rsidR="007621A9">
              <w:rPr>
                <w:rFonts w:ascii="Arial" w:hAnsi="Arial" w:cs="Arial"/>
                <w:sz w:val="18"/>
                <w:szCs w:val="18"/>
              </w:rPr>
              <w:t>rsons</w:t>
            </w:r>
            <w:r w:rsidR="007621A9" w:rsidRPr="000C6520">
              <w:rPr>
                <w:rFonts w:ascii="Arial" w:hAnsi="Arial" w:cs="Arial"/>
                <w:sz w:val="18"/>
                <w:szCs w:val="18"/>
              </w:rPr>
              <w:t xml:space="preserve"> </w:t>
            </w:r>
            <w:r w:rsidRPr="000C6520">
              <w:rPr>
                <w:rFonts w:ascii="Arial" w:hAnsi="Arial" w:cs="Arial"/>
                <w:sz w:val="18"/>
                <w:szCs w:val="18"/>
              </w:rPr>
              <w:t>with disabilities</w:t>
            </w:r>
            <w:r w:rsidR="007621A9">
              <w:rPr>
                <w:rFonts w:ascii="Arial" w:hAnsi="Arial" w:cs="Arial"/>
                <w:sz w:val="18"/>
                <w:szCs w:val="18"/>
              </w:rPr>
              <w:t>.</w:t>
            </w:r>
            <w:r w:rsidRPr="000C6520">
              <w:rPr>
                <w:rFonts w:ascii="Arial" w:hAnsi="Arial" w:cs="Arial"/>
                <w:sz w:val="18"/>
                <w:szCs w:val="18"/>
              </w:rPr>
              <w:t xml:space="preserve"> </w:t>
            </w:r>
            <w:r w:rsidR="007621A9" w:rsidRPr="007621A9">
              <w:rPr>
                <w:rFonts w:ascii="Arial" w:hAnsi="Arial" w:cs="Arial"/>
                <w:bCs/>
                <w:sz w:val="18"/>
                <w:szCs w:val="18"/>
              </w:rPr>
              <w:t xml:space="preserve">The </w:t>
            </w:r>
            <w:hyperlink r:id="rId24" w:history="1">
              <w:r w:rsidR="007621A9" w:rsidRPr="007621A9">
                <w:rPr>
                  <w:rStyle w:val="Hyperlink"/>
                  <w:rFonts w:ascii="Arial" w:hAnsi="Arial" w:cs="Arial"/>
                  <w:bCs/>
                  <w:sz w:val="18"/>
                  <w:szCs w:val="18"/>
                </w:rPr>
                <w:t>B-065 form</w:t>
              </w:r>
            </w:hyperlink>
            <w:r w:rsidR="007621A9" w:rsidRPr="007621A9">
              <w:rPr>
                <w:rFonts w:ascii="Arial" w:hAnsi="Arial" w:cs="Arial"/>
                <w:bCs/>
                <w:sz w:val="18"/>
                <w:szCs w:val="18"/>
              </w:rPr>
              <w:t xml:space="preserve"> is an information sheet and a report template </w:t>
            </w:r>
            <w:r w:rsidR="007621A9">
              <w:rPr>
                <w:rFonts w:ascii="Arial" w:hAnsi="Arial" w:cs="Arial"/>
                <w:sz w:val="18"/>
                <w:szCs w:val="18"/>
              </w:rPr>
              <w:t>t</w:t>
            </w:r>
            <w:r w:rsidRPr="000C6520">
              <w:rPr>
                <w:rFonts w:ascii="Arial" w:hAnsi="Arial" w:cs="Arial"/>
                <w:sz w:val="18"/>
                <w:szCs w:val="18"/>
              </w:rPr>
              <w:t xml:space="preserve">o assist </w:t>
            </w:r>
            <w:r w:rsidR="007621A9">
              <w:rPr>
                <w:rFonts w:ascii="Arial" w:hAnsi="Arial" w:cs="Arial"/>
                <w:sz w:val="18"/>
                <w:szCs w:val="18"/>
              </w:rPr>
              <w:t>with</w:t>
            </w:r>
            <w:r w:rsidR="007621A9" w:rsidRPr="000C6520">
              <w:rPr>
                <w:rFonts w:ascii="Arial" w:hAnsi="Arial" w:cs="Arial"/>
                <w:sz w:val="18"/>
                <w:szCs w:val="18"/>
              </w:rPr>
              <w:t xml:space="preserve"> </w:t>
            </w:r>
            <w:r w:rsidRPr="000C6520">
              <w:rPr>
                <w:rFonts w:ascii="Arial" w:hAnsi="Arial" w:cs="Arial"/>
                <w:sz w:val="18"/>
                <w:szCs w:val="18"/>
              </w:rPr>
              <w:t>this process</w:t>
            </w:r>
            <w:r w:rsidR="007621A9">
              <w:rPr>
                <w:rFonts w:ascii="Arial" w:hAnsi="Arial" w:cs="Arial"/>
                <w:sz w:val="18"/>
                <w:szCs w:val="18"/>
              </w:rPr>
              <w:t>.</w:t>
            </w:r>
            <w:r w:rsidRPr="000C6520">
              <w:rPr>
                <w:rFonts w:ascii="Arial" w:hAnsi="Arial" w:cs="Arial"/>
                <w:sz w:val="18"/>
                <w:szCs w:val="18"/>
              </w:rPr>
              <w:t xml:space="preserve"> </w:t>
            </w:r>
          </w:p>
          <w:p w14:paraId="0B07600F" w14:textId="77777777" w:rsidR="00164C6F" w:rsidRPr="000C6520" w:rsidRDefault="00164C6F" w:rsidP="00144A47">
            <w:pPr>
              <w:autoSpaceDE w:val="0"/>
              <w:autoSpaceDN w:val="0"/>
              <w:adjustRightInd w:val="0"/>
              <w:ind w:left="397" w:hanging="397"/>
              <w:rPr>
                <w:rFonts w:ascii="Arial" w:hAnsi="Arial" w:cs="Arial"/>
                <w:b/>
                <w:sz w:val="18"/>
                <w:szCs w:val="18"/>
              </w:rPr>
            </w:pPr>
          </w:p>
          <w:p w14:paraId="65791A22" w14:textId="514086B9" w:rsidR="00164C6F" w:rsidRPr="000C6520" w:rsidRDefault="00164C6F" w:rsidP="00144A47">
            <w:pPr>
              <w:adjustRightInd w:val="0"/>
              <w:ind w:left="454" w:hanging="454"/>
              <w:rPr>
                <w:rFonts w:ascii="Arial" w:hAnsi="Arial" w:cs="Arial"/>
                <w:sz w:val="18"/>
                <w:szCs w:val="18"/>
              </w:rPr>
            </w:pPr>
            <w:r w:rsidRPr="000C6520">
              <w:rPr>
                <w:rFonts w:ascii="Arial" w:hAnsi="Arial" w:cs="Arial"/>
                <w:b/>
                <w:sz w:val="18"/>
                <w:szCs w:val="18"/>
              </w:rPr>
              <w:tab/>
              <w:t>Note:</w:t>
            </w:r>
            <w:r w:rsidRPr="000C6520">
              <w:rPr>
                <w:rFonts w:ascii="Arial" w:hAnsi="Arial" w:cs="Arial"/>
                <w:sz w:val="18"/>
                <w:szCs w:val="18"/>
              </w:rPr>
              <w:t xml:space="preserve"> In the case of buildings</w:t>
            </w:r>
            <w:r w:rsidR="007621A9">
              <w:rPr>
                <w:rFonts w:ascii="Arial" w:hAnsi="Arial" w:cs="Arial"/>
                <w:sz w:val="18"/>
                <w:szCs w:val="18"/>
              </w:rPr>
              <w:t xml:space="preserve"> with multiple tenancy or floors</w:t>
            </w:r>
            <w:r w:rsidRPr="000C6520">
              <w:rPr>
                <w:rFonts w:ascii="Arial" w:hAnsi="Arial" w:cs="Arial"/>
                <w:sz w:val="18"/>
                <w:szCs w:val="18"/>
              </w:rPr>
              <w:t xml:space="preserve">, the </w:t>
            </w:r>
            <w:r w:rsidR="007621A9">
              <w:rPr>
                <w:rFonts w:ascii="Arial" w:hAnsi="Arial" w:cs="Arial"/>
                <w:sz w:val="18"/>
                <w:szCs w:val="18"/>
              </w:rPr>
              <w:t xml:space="preserve">assessment </w:t>
            </w:r>
            <w:r w:rsidRPr="000C6520">
              <w:rPr>
                <w:rFonts w:ascii="Arial" w:hAnsi="Arial" w:cs="Arial"/>
                <w:sz w:val="18"/>
                <w:szCs w:val="18"/>
              </w:rPr>
              <w:t xml:space="preserve">can be limited to that tenancy or floor plus </w:t>
            </w:r>
            <w:r w:rsidR="007621A9">
              <w:rPr>
                <w:rFonts w:ascii="Arial" w:hAnsi="Arial" w:cs="Arial"/>
                <w:sz w:val="18"/>
                <w:szCs w:val="18"/>
              </w:rPr>
              <w:t>the</w:t>
            </w:r>
            <w:r w:rsidR="007621A9" w:rsidRPr="000C6520">
              <w:rPr>
                <w:rFonts w:ascii="Arial" w:hAnsi="Arial" w:cs="Arial"/>
                <w:sz w:val="18"/>
                <w:szCs w:val="18"/>
              </w:rPr>
              <w:t xml:space="preserve"> </w:t>
            </w:r>
            <w:r w:rsidRPr="000C6520">
              <w:rPr>
                <w:rFonts w:ascii="Arial" w:hAnsi="Arial" w:cs="Arial"/>
                <w:sz w:val="18"/>
                <w:szCs w:val="18"/>
              </w:rPr>
              <w:t>common areas. The common areas include the lifts, the accessible stair, the accessible toilet/shower, the accessible entrance(s) to the building</w:t>
            </w:r>
            <w:r w:rsidR="007621A9">
              <w:rPr>
                <w:rFonts w:ascii="Arial" w:hAnsi="Arial" w:cs="Arial"/>
                <w:sz w:val="18"/>
                <w:szCs w:val="18"/>
              </w:rPr>
              <w:t xml:space="preserve"> and</w:t>
            </w:r>
            <w:r w:rsidRPr="000C6520">
              <w:rPr>
                <w:rFonts w:ascii="Arial" w:hAnsi="Arial" w:cs="Arial"/>
                <w:sz w:val="18"/>
                <w:szCs w:val="18"/>
              </w:rPr>
              <w:t xml:space="preserve"> the accessible car parking space(s).</w:t>
            </w:r>
          </w:p>
        </w:tc>
      </w:tr>
      <w:tr w:rsidR="00164C6F" w:rsidRPr="003F2A40" w14:paraId="7C5EBDED"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5C4417DF" w14:textId="77777777" w:rsidTr="00C66DF7">
              <w:trPr>
                <w:trHeight w:val="291"/>
              </w:trPr>
              <w:tc>
                <w:tcPr>
                  <w:tcW w:w="773" w:type="dxa"/>
                  <w:shd w:val="clear" w:color="auto" w:fill="FFFFFF"/>
                  <w:vAlign w:val="center"/>
                </w:tcPr>
                <w:p w14:paraId="64604501"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79627EBF"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52A551E2" w14:textId="6574CF34"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d.</w:t>
            </w:r>
            <w:r w:rsidRPr="000C6520">
              <w:rPr>
                <w:rFonts w:ascii="Arial" w:hAnsi="Arial" w:cs="Arial"/>
                <w:sz w:val="18"/>
                <w:szCs w:val="18"/>
              </w:rPr>
              <w:t xml:space="preserve"> </w:t>
            </w:r>
            <w:r w:rsidRPr="000C6520">
              <w:rPr>
                <w:rFonts w:ascii="Arial" w:hAnsi="Arial" w:cs="Arial"/>
                <w:sz w:val="18"/>
                <w:szCs w:val="18"/>
              </w:rPr>
              <w:tab/>
            </w:r>
            <w:r w:rsidR="007621A9">
              <w:rPr>
                <w:rFonts w:ascii="Arial" w:hAnsi="Arial" w:cs="Arial"/>
                <w:b/>
                <w:bCs/>
                <w:sz w:val="18"/>
                <w:szCs w:val="18"/>
              </w:rPr>
              <w:t>Request to consider the application under</w:t>
            </w:r>
            <w:r w:rsidRPr="000C6520">
              <w:rPr>
                <w:rFonts w:ascii="Arial" w:hAnsi="Arial" w:cs="Arial"/>
                <w:b/>
                <w:bCs/>
                <w:sz w:val="18"/>
                <w:szCs w:val="18"/>
              </w:rPr>
              <w:t xml:space="preserve"> section 112(2) of the Building Act 2004:</w:t>
            </w:r>
          </w:p>
          <w:p w14:paraId="2B43258B" w14:textId="70D6A1B8" w:rsidR="00164C6F" w:rsidRPr="000C6520" w:rsidRDefault="00164C6F" w:rsidP="00144A47">
            <w:pPr>
              <w:numPr>
                <w:ilvl w:val="0"/>
                <w:numId w:val="25"/>
              </w:numPr>
              <w:tabs>
                <w:tab w:val="clear" w:pos="704"/>
              </w:tabs>
              <w:adjustRightInd w:val="0"/>
              <w:spacing w:line="200" w:lineRule="exact"/>
              <w:ind w:left="738" w:hanging="284"/>
              <w:rPr>
                <w:rFonts w:ascii="Arial" w:hAnsi="Arial" w:cs="Arial"/>
                <w:sz w:val="18"/>
                <w:szCs w:val="18"/>
              </w:rPr>
            </w:pPr>
            <w:r w:rsidRPr="000C6520">
              <w:rPr>
                <w:rFonts w:ascii="Arial" w:hAnsi="Arial" w:cs="Arial"/>
                <w:sz w:val="18"/>
                <w:szCs w:val="18"/>
              </w:rPr>
              <w:t>Supporting information as to why the project would not proceed if the building was required to comply</w:t>
            </w:r>
            <w:r w:rsidR="00144A47">
              <w:rPr>
                <w:rFonts w:ascii="Arial" w:hAnsi="Arial" w:cs="Arial"/>
                <w:sz w:val="18"/>
                <w:szCs w:val="18"/>
              </w:rPr>
              <w:t>.</w:t>
            </w:r>
          </w:p>
          <w:p w14:paraId="16D4CA3A" w14:textId="6FBAEEAE" w:rsidR="00164C6F" w:rsidRPr="000C6520" w:rsidRDefault="00164C6F" w:rsidP="00144A47">
            <w:pPr>
              <w:numPr>
                <w:ilvl w:val="0"/>
                <w:numId w:val="25"/>
              </w:numPr>
              <w:tabs>
                <w:tab w:val="clear" w:pos="704"/>
              </w:tabs>
              <w:adjustRightInd w:val="0"/>
              <w:spacing w:line="200" w:lineRule="exact"/>
              <w:ind w:left="738" w:hanging="284"/>
              <w:rPr>
                <w:rFonts w:ascii="Arial" w:hAnsi="Arial" w:cs="Arial"/>
                <w:sz w:val="18"/>
                <w:szCs w:val="18"/>
              </w:rPr>
            </w:pPr>
            <w:r w:rsidRPr="000C6520">
              <w:rPr>
                <w:rFonts w:ascii="Arial" w:hAnsi="Arial" w:cs="Arial"/>
                <w:sz w:val="18"/>
                <w:szCs w:val="18"/>
              </w:rPr>
              <w:t xml:space="preserve">Description of improvements proposed related to means of escape from fire and access </w:t>
            </w:r>
            <w:r w:rsidR="007621A9">
              <w:rPr>
                <w:rFonts w:ascii="Arial" w:hAnsi="Arial" w:cs="Arial"/>
                <w:sz w:val="18"/>
                <w:szCs w:val="18"/>
              </w:rPr>
              <w:t>or</w:t>
            </w:r>
            <w:r w:rsidR="007621A9" w:rsidRPr="000C6520">
              <w:rPr>
                <w:rFonts w:ascii="Arial" w:hAnsi="Arial" w:cs="Arial"/>
                <w:sz w:val="18"/>
                <w:szCs w:val="18"/>
              </w:rPr>
              <w:t xml:space="preserve"> </w:t>
            </w:r>
            <w:r w:rsidRPr="000C6520">
              <w:rPr>
                <w:rFonts w:ascii="Arial" w:hAnsi="Arial" w:cs="Arial"/>
                <w:sz w:val="18"/>
                <w:szCs w:val="18"/>
              </w:rPr>
              <w:t>facilities for people with disabilities</w:t>
            </w:r>
            <w:r w:rsidR="00144A47">
              <w:rPr>
                <w:rFonts w:ascii="Arial" w:hAnsi="Arial" w:cs="Arial"/>
                <w:sz w:val="18"/>
                <w:szCs w:val="18"/>
              </w:rPr>
              <w:t>.</w:t>
            </w:r>
          </w:p>
        </w:tc>
      </w:tr>
      <w:tr w:rsidR="00164C6F" w:rsidRPr="003F2A40" w14:paraId="29A4E372"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453D25FE" w14:textId="77777777" w:rsidTr="00C66DF7">
              <w:trPr>
                <w:trHeight w:val="291"/>
              </w:trPr>
              <w:tc>
                <w:tcPr>
                  <w:tcW w:w="773" w:type="dxa"/>
                  <w:shd w:val="clear" w:color="auto" w:fill="FFFFFF"/>
                  <w:vAlign w:val="center"/>
                </w:tcPr>
                <w:p w14:paraId="145613AA"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3AA0914A"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3CF2A152" w14:textId="41F23A7B" w:rsidR="00164C6F" w:rsidRPr="000C6520" w:rsidRDefault="007621A9" w:rsidP="00144A47">
            <w:pPr>
              <w:adjustRightInd w:val="0"/>
              <w:ind w:left="454" w:hanging="454"/>
              <w:rPr>
                <w:rFonts w:ascii="Arial" w:hAnsi="Arial" w:cs="Arial"/>
                <w:b/>
                <w:bCs/>
                <w:sz w:val="18"/>
                <w:szCs w:val="18"/>
              </w:rPr>
            </w:pPr>
            <w:r>
              <w:rPr>
                <w:rFonts w:ascii="Arial" w:hAnsi="Arial" w:cs="Arial"/>
                <w:b/>
                <w:sz w:val="18"/>
                <w:szCs w:val="18"/>
              </w:rPr>
              <w:t>e</w:t>
            </w:r>
            <w:r w:rsidR="00164C6F" w:rsidRPr="000C6520">
              <w:rPr>
                <w:rFonts w:ascii="Arial" w:hAnsi="Arial" w:cs="Arial"/>
                <w:b/>
                <w:sz w:val="18"/>
                <w:szCs w:val="18"/>
              </w:rPr>
              <w:t>.</w:t>
            </w:r>
            <w:r w:rsidR="00164C6F" w:rsidRPr="000C6520">
              <w:rPr>
                <w:rFonts w:ascii="Arial" w:hAnsi="Arial" w:cs="Arial"/>
                <w:sz w:val="18"/>
                <w:szCs w:val="18"/>
              </w:rPr>
              <w:t xml:space="preserve"> </w:t>
            </w:r>
            <w:r w:rsidR="00164C6F" w:rsidRPr="000C6520">
              <w:rPr>
                <w:rFonts w:ascii="Arial" w:hAnsi="Arial" w:cs="Arial"/>
                <w:sz w:val="18"/>
                <w:szCs w:val="18"/>
              </w:rPr>
              <w:tab/>
            </w:r>
            <w:r w:rsidRPr="007621A9">
              <w:rPr>
                <w:rFonts w:ascii="Arial" w:hAnsi="Arial" w:cs="Arial"/>
                <w:b/>
                <w:bCs/>
                <w:sz w:val="18"/>
                <w:szCs w:val="18"/>
              </w:rPr>
              <w:t>Certificate for public use</w:t>
            </w:r>
            <w:r w:rsidR="00164C6F" w:rsidRPr="000C6520">
              <w:rPr>
                <w:rFonts w:ascii="Arial" w:hAnsi="Arial" w:cs="Arial"/>
                <w:b/>
                <w:bCs/>
                <w:sz w:val="18"/>
                <w:szCs w:val="18"/>
              </w:rPr>
              <w:t>:</w:t>
            </w:r>
          </w:p>
          <w:p w14:paraId="5BECE1F2" w14:textId="69918B57" w:rsidR="00164C6F" w:rsidRPr="000C6520" w:rsidRDefault="00164C6F" w:rsidP="00144A47">
            <w:pPr>
              <w:adjustRightInd w:val="0"/>
              <w:spacing w:line="200" w:lineRule="exact"/>
              <w:ind w:left="454" w:hanging="454"/>
              <w:rPr>
                <w:rFonts w:ascii="Arial" w:hAnsi="Arial" w:cs="Arial"/>
                <w:sz w:val="18"/>
                <w:szCs w:val="18"/>
              </w:rPr>
            </w:pPr>
            <w:r w:rsidRPr="000C6520">
              <w:rPr>
                <w:rFonts w:ascii="Arial" w:hAnsi="Arial" w:cs="Arial"/>
                <w:bCs/>
                <w:sz w:val="18"/>
                <w:szCs w:val="18"/>
              </w:rPr>
              <w:tab/>
            </w:r>
            <w:r w:rsidR="007621A9" w:rsidRPr="007621A9">
              <w:rPr>
                <w:rFonts w:ascii="Arial" w:hAnsi="Arial" w:cs="Arial"/>
                <w:bCs/>
                <w:sz w:val="18"/>
                <w:szCs w:val="18"/>
              </w:rPr>
              <w:t xml:space="preserve">A certificate for public use must be applied for if the premises are intended to be open to members of the public </w:t>
            </w:r>
            <w:r w:rsidR="007621A9">
              <w:rPr>
                <w:rFonts w:ascii="Arial" w:hAnsi="Arial" w:cs="Arial"/>
                <w:bCs/>
                <w:sz w:val="18"/>
                <w:szCs w:val="18"/>
              </w:rPr>
              <w:t xml:space="preserve">during the alteration and </w:t>
            </w:r>
            <w:r w:rsidR="007621A9" w:rsidRPr="007621A9">
              <w:rPr>
                <w:rFonts w:ascii="Arial" w:hAnsi="Arial" w:cs="Arial"/>
                <w:bCs/>
                <w:sz w:val="18"/>
                <w:szCs w:val="18"/>
              </w:rPr>
              <w:t>before code compliance certificate has been issued for the work. For Council to issue a certificate for public use it must be satisfied that members of the public can use the premises safely</w:t>
            </w:r>
            <w:r w:rsidR="00144A47">
              <w:rPr>
                <w:rFonts w:ascii="Arial" w:hAnsi="Arial" w:cs="Arial"/>
                <w:bCs/>
                <w:sz w:val="18"/>
                <w:szCs w:val="18"/>
              </w:rPr>
              <w:t>.</w:t>
            </w:r>
          </w:p>
        </w:tc>
      </w:tr>
      <w:tr w:rsidR="00EB4D1A" w:rsidRPr="003F2A40" w14:paraId="66554702" w14:textId="77777777" w:rsidTr="00164C6F">
        <w:tc>
          <w:tcPr>
            <w:tcW w:w="485" w:type="pct"/>
            <w:shd w:val="clear" w:color="auto" w:fill="D9D9D9" w:themeFill="background1" w:themeFillShade="D9"/>
            <w:tcMar>
              <w:top w:w="57" w:type="dxa"/>
              <w:bottom w:w="57" w:type="dxa"/>
            </w:tcMar>
          </w:tcPr>
          <w:p w14:paraId="30ABC6BA" w14:textId="5EF4B702" w:rsidR="00EB4D1A" w:rsidRPr="000C6520" w:rsidRDefault="00EB4D1A" w:rsidP="00144A47">
            <w:pPr>
              <w:autoSpaceDE w:val="0"/>
              <w:autoSpaceDN w:val="0"/>
              <w:adjustRightInd w:val="0"/>
              <w:jc w:val="center"/>
              <w:rPr>
                <w:rFonts w:ascii="Arial" w:hAnsi="Arial" w:cs="Arial"/>
                <w:bCs/>
                <w:sz w:val="20"/>
                <w:szCs w:val="20"/>
              </w:rPr>
            </w:pPr>
          </w:p>
        </w:tc>
        <w:tc>
          <w:tcPr>
            <w:tcW w:w="4515" w:type="pct"/>
            <w:gridSpan w:val="2"/>
            <w:shd w:val="clear" w:color="auto" w:fill="D9D9D9" w:themeFill="background1" w:themeFillShade="D9"/>
            <w:tcMar>
              <w:top w:w="57" w:type="dxa"/>
              <w:bottom w:w="57" w:type="dxa"/>
            </w:tcMar>
          </w:tcPr>
          <w:p w14:paraId="7A2486D3" w14:textId="2BB8AB02" w:rsidR="00EB4D1A" w:rsidRPr="00E02F4E" w:rsidRDefault="00EB4D1A" w:rsidP="00144A47">
            <w:pPr>
              <w:autoSpaceDE w:val="0"/>
              <w:autoSpaceDN w:val="0"/>
              <w:adjustRightInd w:val="0"/>
              <w:ind w:left="454" w:hanging="454"/>
              <w:rPr>
                <w:rFonts w:ascii="Arial" w:hAnsi="Arial" w:cs="Arial"/>
                <w:bCs/>
                <w:sz w:val="16"/>
                <w:szCs w:val="16"/>
              </w:rPr>
            </w:pPr>
            <w:r w:rsidRPr="007643C6">
              <w:rPr>
                <w:rFonts w:ascii="Arial" w:hAnsi="Arial" w:cs="Arial"/>
                <w:b/>
                <w:bCs/>
              </w:rPr>
              <w:t>15.</w:t>
            </w:r>
            <w:r w:rsidRPr="007643C6">
              <w:rPr>
                <w:rFonts w:ascii="Arial" w:hAnsi="Arial" w:cs="Arial"/>
                <w:b/>
                <w:bCs/>
              </w:rPr>
              <w:tab/>
            </w:r>
            <w:r w:rsidRPr="006130D1">
              <w:rPr>
                <w:rFonts w:ascii="Arial" w:hAnsi="Arial" w:cs="Arial"/>
                <w:b/>
                <w:bCs/>
              </w:rPr>
              <w:t>SOUND INSULATION</w:t>
            </w:r>
          </w:p>
        </w:tc>
      </w:tr>
      <w:tr w:rsidR="00164C6F" w:rsidRPr="003F2A40" w14:paraId="57AC9243"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40FDDFBB" w14:textId="77777777" w:rsidTr="00C66DF7">
              <w:trPr>
                <w:trHeight w:val="291"/>
              </w:trPr>
              <w:tc>
                <w:tcPr>
                  <w:tcW w:w="773" w:type="dxa"/>
                  <w:shd w:val="clear" w:color="auto" w:fill="FFFFFF"/>
                  <w:vAlign w:val="center"/>
                </w:tcPr>
                <w:p w14:paraId="26B676F2"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0E17646C"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3274307E" w14:textId="11AF2A78"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a.</w:t>
            </w:r>
            <w:r w:rsidRPr="000C6520">
              <w:rPr>
                <w:rFonts w:ascii="Arial" w:hAnsi="Arial" w:cs="Arial"/>
                <w:sz w:val="18"/>
                <w:szCs w:val="18"/>
              </w:rPr>
              <w:t xml:space="preserve"> </w:t>
            </w:r>
            <w:r w:rsidRPr="000C6520">
              <w:rPr>
                <w:rFonts w:ascii="Arial" w:hAnsi="Arial" w:cs="Arial"/>
                <w:sz w:val="18"/>
                <w:szCs w:val="18"/>
              </w:rPr>
              <w:tab/>
            </w:r>
            <w:r w:rsidRPr="000C6520">
              <w:rPr>
                <w:rFonts w:ascii="Arial" w:hAnsi="Arial" w:cs="Arial"/>
                <w:b/>
                <w:sz w:val="18"/>
                <w:szCs w:val="18"/>
              </w:rPr>
              <w:t xml:space="preserve">Airborne and </w:t>
            </w:r>
            <w:r w:rsidR="007621A9">
              <w:rPr>
                <w:rFonts w:ascii="Arial" w:hAnsi="Arial" w:cs="Arial"/>
                <w:b/>
                <w:sz w:val="18"/>
                <w:szCs w:val="18"/>
              </w:rPr>
              <w:t>i</w:t>
            </w:r>
            <w:r w:rsidRPr="000C6520">
              <w:rPr>
                <w:rFonts w:ascii="Arial" w:hAnsi="Arial" w:cs="Arial"/>
                <w:b/>
                <w:sz w:val="18"/>
                <w:szCs w:val="18"/>
              </w:rPr>
              <w:t xml:space="preserve">mpact </w:t>
            </w:r>
            <w:r w:rsidR="007621A9">
              <w:rPr>
                <w:rFonts w:ascii="Arial" w:hAnsi="Arial" w:cs="Arial"/>
                <w:b/>
                <w:sz w:val="18"/>
                <w:szCs w:val="18"/>
              </w:rPr>
              <w:t>s</w:t>
            </w:r>
            <w:r w:rsidRPr="000C6520">
              <w:rPr>
                <w:rFonts w:ascii="Arial" w:hAnsi="Arial" w:cs="Arial"/>
                <w:b/>
                <w:sz w:val="18"/>
                <w:szCs w:val="18"/>
              </w:rPr>
              <w:t>ound:</w:t>
            </w:r>
          </w:p>
          <w:p w14:paraId="2E752086" w14:textId="68353FED" w:rsidR="00164C6F" w:rsidRPr="000C6520" w:rsidRDefault="00144A47" w:rsidP="00144A47">
            <w:pPr>
              <w:adjustRightInd w:val="0"/>
              <w:ind w:left="454" w:hanging="454"/>
              <w:rPr>
                <w:rFonts w:ascii="Arial" w:hAnsi="Arial" w:cs="Arial"/>
                <w:sz w:val="18"/>
                <w:szCs w:val="18"/>
              </w:rPr>
            </w:pPr>
            <w:r>
              <w:rPr>
                <w:rFonts w:ascii="Arial" w:hAnsi="Arial" w:cs="Arial"/>
                <w:sz w:val="18"/>
                <w:szCs w:val="18"/>
              </w:rPr>
              <w:tab/>
            </w:r>
            <w:r w:rsidR="00973774">
              <w:rPr>
                <w:rFonts w:ascii="Arial" w:hAnsi="Arial" w:cs="Arial"/>
                <w:sz w:val="18"/>
                <w:szCs w:val="18"/>
              </w:rPr>
              <w:t xml:space="preserve">A rating of STC 55 needs to be achieved for walls, floors and ceilings (and IIC of 55 to floors) that are common between </w:t>
            </w:r>
            <w:r w:rsidR="00973774" w:rsidRPr="00144A47">
              <w:rPr>
                <w:rFonts w:ascii="Arial" w:hAnsi="Arial" w:cs="Arial"/>
                <w:bCs/>
                <w:sz w:val="18"/>
                <w:szCs w:val="18"/>
              </w:rPr>
              <w:t>occupancies</w:t>
            </w:r>
            <w:r w:rsidR="00973774">
              <w:rPr>
                <w:rFonts w:ascii="Arial" w:hAnsi="Arial" w:cs="Arial"/>
                <w:sz w:val="18"/>
                <w:szCs w:val="18"/>
              </w:rPr>
              <w:t xml:space="preserve"> </w:t>
            </w:r>
            <w:r w:rsidR="00973774" w:rsidRPr="00973774">
              <w:rPr>
                <w:rFonts w:ascii="Arial" w:hAnsi="Arial" w:cs="Arial"/>
                <w:sz w:val="18"/>
                <w:szCs w:val="18"/>
              </w:rPr>
              <w:t>to prevent undue noise transmission from other occupancies or common spaces to the habitable spaces of household units.</w:t>
            </w:r>
          </w:p>
          <w:p w14:paraId="7E7AECE8" w14:textId="3C65574F" w:rsidR="00164C6F" w:rsidRDefault="007621A9" w:rsidP="00144A47">
            <w:pPr>
              <w:numPr>
                <w:ilvl w:val="0"/>
                <w:numId w:val="24"/>
              </w:numPr>
              <w:tabs>
                <w:tab w:val="clear" w:pos="704"/>
              </w:tabs>
              <w:adjustRightInd w:val="0"/>
              <w:spacing w:line="200" w:lineRule="exact"/>
              <w:ind w:left="738" w:hanging="284"/>
              <w:rPr>
                <w:rFonts w:ascii="Arial" w:hAnsi="Arial" w:cs="Arial"/>
                <w:sz w:val="18"/>
                <w:szCs w:val="18"/>
              </w:rPr>
            </w:pPr>
            <w:r>
              <w:rPr>
                <w:rFonts w:ascii="Arial" w:hAnsi="Arial" w:cs="Arial"/>
                <w:sz w:val="18"/>
                <w:szCs w:val="18"/>
              </w:rPr>
              <w:t>C</w:t>
            </w:r>
            <w:r w:rsidR="00164C6F" w:rsidRPr="000C6520">
              <w:rPr>
                <w:rFonts w:ascii="Arial" w:hAnsi="Arial" w:cs="Arial"/>
                <w:sz w:val="18"/>
                <w:szCs w:val="18"/>
              </w:rPr>
              <w:t xml:space="preserve">onstruction details </w:t>
            </w:r>
            <w:r w:rsidR="00973774">
              <w:rPr>
                <w:rFonts w:ascii="Arial" w:hAnsi="Arial" w:cs="Arial"/>
                <w:sz w:val="18"/>
                <w:szCs w:val="18"/>
              </w:rPr>
              <w:t>of the</w:t>
            </w:r>
            <w:r w:rsidR="00973774" w:rsidRPr="000C6520">
              <w:rPr>
                <w:rFonts w:ascii="Arial" w:hAnsi="Arial" w:cs="Arial"/>
                <w:sz w:val="18"/>
                <w:szCs w:val="18"/>
              </w:rPr>
              <w:t xml:space="preserve"> </w:t>
            </w:r>
            <w:r w:rsidR="00164C6F" w:rsidRPr="000C6520">
              <w:rPr>
                <w:rFonts w:ascii="Arial" w:hAnsi="Arial" w:cs="Arial"/>
                <w:sz w:val="18"/>
                <w:szCs w:val="18"/>
              </w:rPr>
              <w:t>wall</w:t>
            </w:r>
            <w:r w:rsidR="00973774">
              <w:rPr>
                <w:rFonts w:ascii="Arial" w:hAnsi="Arial" w:cs="Arial"/>
                <w:sz w:val="18"/>
                <w:szCs w:val="18"/>
              </w:rPr>
              <w:t xml:space="preserve"> </w:t>
            </w:r>
            <w:r w:rsidR="00164C6F" w:rsidRPr="000C6520">
              <w:rPr>
                <w:rFonts w:ascii="Arial" w:hAnsi="Arial" w:cs="Arial"/>
                <w:sz w:val="18"/>
                <w:szCs w:val="18"/>
              </w:rPr>
              <w:t>and floor</w:t>
            </w:r>
            <w:r w:rsidR="00973774">
              <w:rPr>
                <w:rFonts w:ascii="Arial" w:hAnsi="Arial" w:cs="Arial"/>
                <w:sz w:val="18"/>
                <w:szCs w:val="18"/>
              </w:rPr>
              <w:t>/ceiling assemblies required to meet these ratings</w:t>
            </w:r>
            <w:r w:rsidR="00144A47">
              <w:rPr>
                <w:rFonts w:ascii="Arial" w:hAnsi="Arial" w:cs="Arial"/>
                <w:sz w:val="18"/>
                <w:szCs w:val="18"/>
              </w:rPr>
              <w:t>.</w:t>
            </w:r>
          </w:p>
          <w:p w14:paraId="2ED25FA9" w14:textId="412581C7" w:rsidR="00973774" w:rsidRPr="000C6520" w:rsidRDefault="00973774" w:rsidP="00144A47">
            <w:pPr>
              <w:numPr>
                <w:ilvl w:val="0"/>
                <w:numId w:val="24"/>
              </w:numPr>
              <w:tabs>
                <w:tab w:val="clear" w:pos="704"/>
              </w:tabs>
              <w:adjustRightInd w:val="0"/>
              <w:spacing w:line="200" w:lineRule="exact"/>
              <w:ind w:left="738" w:hanging="284"/>
              <w:rPr>
                <w:rFonts w:ascii="Arial" w:hAnsi="Arial" w:cs="Arial"/>
                <w:sz w:val="18"/>
                <w:szCs w:val="18"/>
              </w:rPr>
            </w:pPr>
            <w:r>
              <w:rPr>
                <w:rFonts w:ascii="Arial" w:hAnsi="Arial" w:cs="Arial"/>
                <w:sz w:val="18"/>
                <w:szCs w:val="18"/>
              </w:rPr>
              <w:t>Where the wall, floor/ceiling assemblies are outside the solutions in G6/</w:t>
            </w:r>
            <w:proofErr w:type="gramStart"/>
            <w:r>
              <w:rPr>
                <w:rFonts w:ascii="Arial" w:hAnsi="Arial" w:cs="Arial"/>
                <w:sz w:val="18"/>
                <w:szCs w:val="18"/>
              </w:rPr>
              <w:t>AS1</w:t>
            </w:r>
            <w:proofErr w:type="gramEnd"/>
            <w:r>
              <w:rPr>
                <w:rFonts w:ascii="Arial" w:hAnsi="Arial" w:cs="Arial"/>
                <w:sz w:val="18"/>
                <w:szCs w:val="18"/>
              </w:rPr>
              <w:t xml:space="preserve"> or a proprietary tested assembly provide a consultant’s report to demonstrate how compliance is achieved</w:t>
            </w:r>
            <w:r w:rsidR="00144A47">
              <w:rPr>
                <w:rFonts w:ascii="Arial" w:hAnsi="Arial" w:cs="Arial"/>
                <w:sz w:val="18"/>
                <w:szCs w:val="18"/>
              </w:rPr>
              <w:t>.</w:t>
            </w:r>
          </w:p>
        </w:tc>
      </w:tr>
      <w:tr w:rsidR="00164C6F" w:rsidRPr="003F2A40" w14:paraId="19A0C053" w14:textId="77777777" w:rsidTr="00164C6F">
        <w:tc>
          <w:tcPr>
            <w:tcW w:w="485" w:type="pct"/>
            <w:shd w:val="clear" w:color="auto" w:fill="D9D9D9" w:themeFill="background1" w:themeFillShade="D9"/>
            <w:tcMar>
              <w:top w:w="57" w:type="dxa"/>
              <w:bottom w:w="57" w:type="dxa"/>
            </w:tcMar>
          </w:tcPr>
          <w:p w14:paraId="0545C3B9" w14:textId="08C6EA10"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shd w:val="clear" w:color="auto" w:fill="D9D9D9" w:themeFill="background1" w:themeFillShade="D9"/>
            <w:tcMar>
              <w:top w:w="57" w:type="dxa"/>
              <w:bottom w:w="57" w:type="dxa"/>
            </w:tcMar>
          </w:tcPr>
          <w:p w14:paraId="3EA6A1FA" w14:textId="5AA8AC6B" w:rsidR="00164C6F" w:rsidRPr="00E02F4E" w:rsidRDefault="00164C6F" w:rsidP="00144A47">
            <w:pPr>
              <w:autoSpaceDE w:val="0"/>
              <w:autoSpaceDN w:val="0"/>
              <w:adjustRightInd w:val="0"/>
              <w:ind w:left="454" w:hanging="454"/>
              <w:rPr>
                <w:rFonts w:ascii="Arial" w:hAnsi="Arial" w:cs="Arial"/>
                <w:b/>
                <w:bCs/>
                <w:sz w:val="16"/>
                <w:szCs w:val="16"/>
              </w:rPr>
            </w:pPr>
            <w:r w:rsidRPr="007643C6">
              <w:rPr>
                <w:rFonts w:ascii="Arial" w:hAnsi="Arial" w:cs="Arial"/>
                <w:b/>
                <w:bCs/>
              </w:rPr>
              <w:t>16.</w:t>
            </w:r>
            <w:r w:rsidRPr="007643C6">
              <w:rPr>
                <w:rFonts w:ascii="Arial" w:hAnsi="Arial" w:cs="Arial"/>
                <w:b/>
                <w:bCs/>
              </w:rPr>
              <w:tab/>
            </w:r>
            <w:r w:rsidRPr="006130D1">
              <w:rPr>
                <w:rFonts w:ascii="Arial" w:hAnsi="Arial" w:cs="Arial"/>
                <w:b/>
                <w:bCs/>
              </w:rPr>
              <w:t>CHANGE OF USE</w:t>
            </w:r>
          </w:p>
        </w:tc>
      </w:tr>
      <w:tr w:rsidR="00164C6F" w:rsidRPr="003F2A40" w14:paraId="309ABF6A"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219EDA43" w14:textId="77777777" w:rsidTr="00C66DF7">
              <w:trPr>
                <w:trHeight w:val="291"/>
              </w:trPr>
              <w:tc>
                <w:tcPr>
                  <w:tcW w:w="773" w:type="dxa"/>
                  <w:shd w:val="clear" w:color="auto" w:fill="FFFFFF"/>
                  <w:vAlign w:val="center"/>
                </w:tcPr>
                <w:p w14:paraId="4267C289"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0905F11E"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43FFD242" w14:textId="4EA69AA3"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a.</w:t>
            </w:r>
            <w:r w:rsidRPr="000C6520">
              <w:rPr>
                <w:rFonts w:ascii="Arial" w:hAnsi="Arial" w:cs="Arial"/>
                <w:sz w:val="18"/>
                <w:szCs w:val="18"/>
              </w:rPr>
              <w:t xml:space="preserve"> </w:t>
            </w:r>
            <w:r w:rsidRPr="000C6520">
              <w:rPr>
                <w:rFonts w:ascii="Arial" w:hAnsi="Arial" w:cs="Arial"/>
                <w:sz w:val="18"/>
                <w:szCs w:val="18"/>
              </w:rPr>
              <w:tab/>
            </w:r>
            <w:r w:rsidRPr="000C6520">
              <w:rPr>
                <w:rFonts w:ascii="Arial" w:hAnsi="Arial" w:cs="Arial"/>
                <w:b/>
                <w:bCs/>
                <w:sz w:val="18"/>
                <w:szCs w:val="18"/>
              </w:rPr>
              <w:t xml:space="preserve">Fire </w:t>
            </w:r>
            <w:r w:rsidR="00EB7D89">
              <w:rPr>
                <w:rFonts w:ascii="Arial" w:hAnsi="Arial" w:cs="Arial"/>
                <w:b/>
                <w:bCs/>
                <w:sz w:val="18"/>
                <w:szCs w:val="18"/>
              </w:rPr>
              <w:t xml:space="preserve">Safety </w:t>
            </w:r>
            <w:r w:rsidRPr="000C6520">
              <w:rPr>
                <w:rFonts w:ascii="Arial" w:hAnsi="Arial" w:cs="Arial"/>
                <w:b/>
                <w:bCs/>
                <w:sz w:val="18"/>
                <w:szCs w:val="18"/>
              </w:rPr>
              <w:t>Assessment:</w:t>
            </w:r>
          </w:p>
          <w:p w14:paraId="4831F6F5" w14:textId="5E943503" w:rsidR="00164C6F" w:rsidRPr="000C6520" w:rsidRDefault="00973774" w:rsidP="00144A47">
            <w:pPr>
              <w:numPr>
                <w:ilvl w:val="0"/>
                <w:numId w:val="25"/>
              </w:numPr>
              <w:tabs>
                <w:tab w:val="clear" w:pos="704"/>
              </w:tabs>
              <w:adjustRightInd w:val="0"/>
              <w:spacing w:line="200" w:lineRule="exact"/>
              <w:ind w:left="738" w:hanging="284"/>
              <w:rPr>
                <w:rFonts w:ascii="Arial" w:hAnsi="Arial" w:cs="Arial"/>
                <w:sz w:val="18"/>
                <w:szCs w:val="18"/>
              </w:rPr>
            </w:pPr>
            <w:r>
              <w:rPr>
                <w:rFonts w:ascii="Arial" w:hAnsi="Arial" w:cs="Arial"/>
                <w:sz w:val="18"/>
                <w:szCs w:val="18"/>
              </w:rPr>
              <w:t>Assessment of the</w:t>
            </w:r>
            <w:r w:rsidR="00164C6F" w:rsidRPr="000C6520">
              <w:rPr>
                <w:rFonts w:ascii="Arial" w:hAnsi="Arial" w:cs="Arial"/>
                <w:sz w:val="18"/>
                <w:szCs w:val="18"/>
              </w:rPr>
              <w:t xml:space="preserve"> building </w:t>
            </w:r>
            <w:r w:rsidRPr="00973774">
              <w:rPr>
                <w:rFonts w:ascii="Arial" w:hAnsi="Arial" w:cs="Arial"/>
                <w:sz w:val="18"/>
                <w:szCs w:val="18"/>
              </w:rPr>
              <w:t>to comply</w:t>
            </w:r>
            <w:r w:rsidR="00164C6F" w:rsidRPr="000C6520">
              <w:rPr>
                <w:rFonts w:ascii="Arial" w:hAnsi="Arial" w:cs="Arial"/>
                <w:sz w:val="18"/>
                <w:szCs w:val="18"/>
              </w:rPr>
              <w:t xml:space="preserve">, as nearly as is reasonably practicable, with the provisions of the </w:t>
            </w:r>
            <w:r>
              <w:rPr>
                <w:rFonts w:ascii="Arial" w:hAnsi="Arial" w:cs="Arial"/>
                <w:sz w:val="18"/>
                <w:szCs w:val="18"/>
              </w:rPr>
              <w:t>b</w:t>
            </w:r>
            <w:r w:rsidR="00164C6F" w:rsidRPr="000C6520">
              <w:rPr>
                <w:rFonts w:ascii="Arial" w:hAnsi="Arial" w:cs="Arial"/>
                <w:sz w:val="18"/>
                <w:szCs w:val="18"/>
              </w:rPr>
              <w:t xml:space="preserve">uilding </w:t>
            </w:r>
            <w:r>
              <w:rPr>
                <w:rFonts w:ascii="Arial" w:hAnsi="Arial" w:cs="Arial"/>
                <w:sz w:val="18"/>
                <w:szCs w:val="18"/>
              </w:rPr>
              <w:t>c</w:t>
            </w:r>
            <w:r w:rsidR="00164C6F" w:rsidRPr="000C6520">
              <w:rPr>
                <w:rFonts w:ascii="Arial" w:hAnsi="Arial" w:cs="Arial"/>
                <w:sz w:val="18"/>
                <w:szCs w:val="18"/>
              </w:rPr>
              <w:t xml:space="preserve">ode that relate to means of escape from fire, </w:t>
            </w:r>
            <w:r w:rsidR="00164C6F" w:rsidRPr="00973774">
              <w:rPr>
                <w:rFonts w:ascii="Arial" w:hAnsi="Arial" w:cs="Arial"/>
                <w:sz w:val="18"/>
                <w:szCs w:val="18"/>
                <w:u w:val="single"/>
              </w:rPr>
              <w:t>protection of other property, and fire-rating performance</w:t>
            </w:r>
            <w:r w:rsidR="00164C6F" w:rsidRPr="000C6520">
              <w:rPr>
                <w:rFonts w:ascii="Arial" w:hAnsi="Arial" w:cs="Arial"/>
                <w:sz w:val="18"/>
                <w:szCs w:val="18"/>
              </w:rPr>
              <w:t>.</w:t>
            </w:r>
          </w:p>
          <w:p w14:paraId="59947D60" w14:textId="51D5F4E2" w:rsidR="00164C6F" w:rsidRPr="000C6520" w:rsidRDefault="00164C6F" w:rsidP="00144A47">
            <w:pPr>
              <w:numPr>
                <w:ilvl w:val="0"/>
                <w:numId w:val="25"/>
              </w:numPr>
              <w:tabs>
                <w:tab w:val="clear" w:pos="704"/>
              </w:tabs>
              <w:adjustRightInd w:val="0"/>
              <w:spacing w:line="200" w:lineRule="exact"/>
              <w:ind w:left="738" w:hanging="284"/>
              <w:rPr>
                <w:rFonts w:ascii="Arial" w:hAnsi="Arial" w:cs="Arial"/>
                <w:sz w:val="18"/>
                <w:szCs w:val="18"/>
              </w:rPr>
            </w:pPr>
            <w:r w:rsidRPr="000C6520">
              <w:rPr>
                <w:rFonts w:ascii="Arial" w:hAnsi="Arial" w:cs="Arial"/>
                <w:sz w:val="18"/>
                <w:szCs w:val="18"/>
              </w:rPr>
              <w:t xml:space="preserve">Please refer to Section 13 above for the </w:t>
            </w:r>
            <w:r w:rsidR="00973774">
              <w:rPr>
                <w:rFonts w:ascii="Arial" w:hAnsi="Arial" w:cs="Arial"/>
                <w:sz w:val="18"/>
                <w:szCs w:val="18"/>
              </w:rPr>
              <w:t>format for how this documentation should be</w:t>
            </w:r>
            <w:r w:rsidRPr="000C6520">
              <w:rPr>
                <w:rFonts w:ascii="Arial" w:hAnsi="Arial" w:cs="Arial"/>
                <w:sz w:val="18"/>
                <w:szCs w:val="18"/>
              </w:rPr>
              <w:t xml:space="preserve"> suppl</w:t>
            </w:r>
            <w:r w:rsidR="00973774">
              <w:rPr>
                <w:rFonts w:ascii="Arial" w:hAnsi="Arial" w:cs="Arial"/>
                <w:sz w:val="18"/>
                <w:szCs w:val="18"/>
              </w:rPr>
              <w:t>ied</w:t>
            </w:r>
            <w:r w:rsidRPr="000C6520">
              <w:rPr>
                <w:rFonts w:ascii="Arial" w:hAnsi="Arial" w:cs="Arial"/>
                <w:sz w:val="18"/>
                <w:szCs w:val="18"/>
              </w:rPr>
              <w:t>.</w:t>
            </w:r>
          </w:p>
        </w:tc>
      </w:tr>
      <w:tr w:rsidR="00164C6F" w:rsidRPr="003F2A40" w14:paraId="6EA1DE18"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2821B454" w14:textId="77777777" w:rsidTr="00C66DF7">
              <w:trPr>
                <w:trHeight w:val="291"/>
              </w:trPr>
              <w:tc>
                <w:tcPr>
                  <w:tcW w:w="773" w:type="dxa"/>
                  <w:shd w:val="clear" w:color="auto" w:fill="FFFFFF"/>
                  <w:vAlign w:val="center"/>
                </w:tcPr>
                <w:p w14:paraId="662803AB"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089F6856"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66725C18" w14:textId="77777777" w:rsidR="00164C6F" w:rsidRPr="000C6520" w:rsidRDefault="00164C6F" w:rsidP="00144A47">
            <w:pPr>
              <w:adjustRightInd w:val="0"/>
              <w:ind w:left="454" w:hanging="454"/>
              <w:rPr>
                <w:rFonts w:ascii="Arial" w:hAnsi="Arial" w:cs="Arial"/>
                <w:b/>
                <w:sz w:val="18"/>
                <w:szCs w:val="18"/>
              </w:rPr>
            </w:pPr>
            <w:r w:rsidRPr="000C6520">
              <w:rPr>
                <w:rFonts w:ascii="Arial" w:hAnsi="Arial" w:cs="Arial"/>
                <w:b/>
                <w:sz w:val="18"/>
                <w:szCs w:val="18"/>
              </w:rPr>
              <w:t xml:space="preserve">b. </w:t>
            </w:r>
            <w:r w:rsidRPr="000C6520">
              <w:rPr>
                <w:rFonts w:ascii="Arial" w:hAnsi="Arial" w:cs="Arial"/>
                <w:b/>
                <w:sz w:val="18"/>
                <w:szCs w:val="18"/>
              </w:rPr>
              <w:tab/>
              <w:t>Structural Assessment:</w:t>
            </w:r>
          </w:p>
          <w:p w14:paraId="6536492B" w14:textId="47945F57" w:rsidR="00164C6F" w:rsidRPr="000C6520" w:rsidRDefault="00164C6F" w:rsidP="00144A47">
            <w:pPr>
              <w:adjustRightInd w:val="0"/>
              <w:spacing w:line="200" w:lineRule="exact"/>
              <w:ind w:left="454" w:hanging="454"/>
              <w:rPr>
                <w:rFonts w:ascii="Arial" w:hAnsi="Arial" w:cs="Arial"/>
                <w:b/>
                <w:sz w:val="18"/>
                <w:szCs w:val="18"/>
              </w:rPr>
            </w:pPr>
            <w:r w:rsidRPr="000C6520">
              <w:rPr>
                <w:rFonts w:ascii="Arial" w:hAnsi="Arial" w:cs="Arial"/>
                <w:b/>
                <w:sz w:val="18"/>
                <w:szCs w:val="18"/>
              </w:rPr>
              <w:tab/>
            </w:r>
            <w:r w:rsidRPr="000C6520">
              <w:rPr>
                <w:rFonts w:ascii="Arial" w:hAnsi="Arial" w:cs="Arial"/>
                <w:sz w:val="18"/>
                <w:szCs w:val="18"/>
              </w:rPr>
              <w:t xml:space="preserve">Assessment </w:t>
            </w:r>
            <w:r w:rsidR="00973774">
              <w:rPr>
                <w:rFonts w:ascii="Arial" w:hAnsi="Arial" w:cs="Arial"/>
                <w:sz w:val="18"/>
                <w:szCs w:val="18"/>
              </w:rPr>
              <w:t xml:space="preserve">of the building to comply </w:t>
            </w:r>
            <w:r w:rsidR="00973774" w:rsidRPr="00973774">
              <w:rPr>
                <w:rFonts w:ascii="Arial" w:hAnsi="Arial" w:cs="Arial"/>
                <w:sz w:val="18"/>
                <w:szCs w:val="18"/>
              </w:rPr>
              <w:t>as nearly as is reasonably practicable,</w:t>
            </w:r>
            <w:r w:rsidR="00973774">
              <w:rPr>
                <w:rFonts w:ascii="Arial" w:hAnsi="Arial" w:cs="Arial"/>
                <w:sz w:val="18"/>
                <w:szCs w:val="18"/>
              </w:rPr>
              <w:t xml:space="preserve"> with the provisions of the building code for structural performance. For simple structures this assessment can be against a standard</w:t>
            </w:r>
            <w:r w:rsidR="00973774">
              <w:t xml:space="preserve"> </w:t>
            </w:r>
            <w:r w:rsidR="00973774" w:rsidRPr="00973774">
              <w:rPr>
                <w:rFonts w:ascii="Arial" w:hAnsi="Arial" w:cs="Arial"/>
                <w:sz w:val="18"/>
                <w:szCs w:val="18"/>
              </w:rPr>
              <w:t>not requiring specific engineering design</w:t>
            </w:r>
            <w:r w:rsidR="00973774">
              <w:rPr>
                <w:rFonts w:ascii="Arial" w:hAnsi="Arial" w:cs="Arial"/>
                <w:sz w:val="18"/>
                <w:szCs w:val="18"/>
              </w:rPr>
              <w:t xml:space="preserve"> such as </w:t>
            </w:r>
            <w:r w:rsidRPr="000C6520">
              <w:rPr>
                <w:rFonts w:ascii="Arial" w:hAnsi="Arial" w:cs="Arial"/>
                <w:sz w:val="18"/>
                <w:szCs w:val="18"/>
              </w:rPr>
              <w:t xml:space="preserve">NZS3604 </w:t>
            </w:r>
            <w:r w:rsidR="00973774">
              <w:rPr>
                <w:rFonts w:ascii="Arial" w:hAnsi="Arial" w:cs="Arial"/>
                <w:sz w:val="18"/>
                <w:szCs w:val="18"/>
              </w:rPr>
              <w:t>or</w:t>
            </w:r>
            <w:r w:rsidR="00973774" w:rsidRPr="000C6520">
              <w:rPr>
                <w:rFonts w:ascii="Arial" w:hAnsi="Arial" w:cs="Arial"/>
                <w:sz w:val="18"/>
                <w:szCs w:val="18"/>
              </w:rPr>
              <w:t xml:space="preserve"> </w:t>
            </w:r>
            <w:r w:rsidRPr="000C6520">
              <w:rPr>
                <w:rFonts w:ascii="Arial" w:hAnsi="Arial" w:cs="Arial"/>
                <w:sz w:val="18"/>
                <w:szCs w:val="18"/>
              </w:rPr>
              <w:t>NZS4229</w:t>
            </w:r>
            <w:r w:rsidR="00973774">
              <w:rPr>
                <w:rFonts w:ascii="Arial" w:hAnsi="Arial" w:cs="Arial"/>
                <w:sz w:val="18"/>
                <w:szCs w:val="18"/>
              </w:rPr>
              <w:t xml:space="preserve">. For more complex structure will require an </w:t>
            </w:r>
            <w:r w:rsidRPr="000C6520">
              <w:rPr>
                <w:rFonts w:ascii="Arial" w:hAnsi="Arial" w:cs="Arial"/>
                <w:sz w:val="18"/>
                <w:szCs w:val="18"/>
              </w:rPr>
              <w:t xml:space="preserve">assessment </w:t>
            </w:r>
            <w:r w:rsidR="00973774">
              <w:rPr>
                <w:rFonts w:ascii="Arial" w:hAnsi="Arial" w:cs="Arial"/>
                <w:sz w:val="18"/>
                <w:szCs w:val="18"/>
              </w:rPr>
              <w:t xml:space="preserve">by a structural engineer. </w:t>
            </w:r>
          </w:p>
        </w:tc>
      </w:tr>
      <w:tr w:rsidR="00164C6F" w:rsidRPr="003F2A40" w14:paraId="58BC8CD1"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6792386A" w14:textId="77777777" w:rsidTr="00C66DF7">
              <w:trPr>
                <w:trHeight w:val="291"/>
              </w:trPr>
              <w:tc>
                <w:tcPr>
                  <w:tcW w:w="773" w:type="dxa"/>
                  <w:shd w:val="clear" w:color="auto" w:fill="FFFFFF"/>
                  <w:vAlign w:val="center"/>
                </w:tcPr>
                <w:p w14:paraId="300FC200"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3D282B38"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490EDFE1" w14:textId="77777777"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 xml:space="preserve">c. </w:t>
            </w:r>
            <w:r w:rsidRPr="000C6520">
              <w:rPr>
                <w:rFonts w:ascii="Arial" w:hAnsi="Arial" w:cs="Arial"/>
                <w:sz w:val="18"/>
                <w:szCs w:val="18"/>
              </w:rPr>
              <w:tab/>
            </w:r>
            <w:r w:rsidRPr="000C6520">
              <w:rPr>
                <w:rFonts w:ascii="Arial" w:hAnsi="Arial" w:cs="Arial"/>
                <w:b/>
                <w:bCs/>
                <w:sz w:val="18"/>
                <w:szCs w:val="18"/>
              </w:rPr>
              <w:t>Sanitary Facilities:</w:t>
            </w:r>
          </w:p>
          <w:p w14:paraId="1EC3CDD8" w14:textId="0E31812A" w:rsidR="00164C6F" w:rsidRPr="000C6520" w:rsidRDefault="00164C6F" w:rsidP="00144A47">
            <w:pPr>
              <w:adjustRightInd w:val="0"/>
              <w:ind w:left="454" w:hanging="454"/>
              <w:rPr>
                <w:rFonts w:ascii="Arial" w:hAnsi="Arial" w:cs="Arial"/>
                <w:sz w:val="18"/>
                <w:szCs w:val="18"/>
              </w:rPr>
            </w:pPr>
            <w:r w:rsidRPr="000C6520">
              <w:rPr>
                <w:rFonts w:ascii="Arial" w:hAnsi="Arial" w:cs="Arial"/>
                <w:sz w:val="18"/>
                <w:szCs w:val="18"/>
              </w:rPr>
              <w:tab/>
              <w:t xml:space="preserve">Assessment of </w:t>
            </w:r>
            <w:r w:rsidR="00973774" w:rsidRPr="00973774">
              <w:rPr>
                <w:rFonts w:ascii="Arial" w:hAnsi="Arial" w:cs="Arial"/>
                <w:sz w:val="18"/>
                <w:szCs w:val="18"/>
              </w:rPr>
              <w:t xml:space="preserve">the building to comply as nearly as is reasonably practicable, with the provisions of the building code for </w:t>
            </w:r>
            <w:r w:rsidR="00973774">
              <w:rPr>
                <w:rFonts w:ascii="Arial" w:hAnsi="Arial" w:cs="Arial"/>
                <w:sz w:val="18"/>
                <w:szCs w:val="18"/>
              </w:rPr>
              <w:t>sanitary</w:t>
            </w:r>
            <w:r w:rsidR="00EB7D89">
              <w:rPr>
                <w:rFonts w:ascii="Arial" w:hAnsi="Arial" w:cs="Arial"/>
                <w:sz w:val="18"/>
                <w:szCs w:val="18"/>
              </w:rPr>
              <w:t xml:space="preserve"> fixtures</w:t>
            </w:r>
            <w:r w:rsidR="00973774" w:rsidRPr="00973774">
              <w:rPr>
                <w:rFonts w:ascii="Arial" w:hAnsi="Arial" w:cs="Arial"/>
                <w:sz w:val="18"/>
                <w:szCs w:val="18"/>
              </w:rPr>
              <w:t>.</w:t>
            </w:r>
            <w:r w:rsidRPr="000C6520">
              <w:rPr>
                <w:rFonts w:ascii="Arial" w:hAnsi="Arial" w:cs="Arial"/>
                <w:sz w:val="18"/>
                <w:szCs w:val="18"/>
              </w:rPr>
              <w:t xml:space="preserve"> </w:t>
            </w:r>
            <w:r w:rsidR="00973774">
              <w:rPr>
                <w:rFonts w:ascii="Arial" w:hAnsi="Arial" w:cs="Arial"/>
                <w:sz w:val="18"/>
                <w:szCs w:val="18"/>
              </w:rPr>
              <w:t>A comparison with the tables in G1/AS1 can be used to make this assessment</w:t>
            </w:r>
            <w:r w:rsidR="00144A47">
              <w:rPr>
                <w:rFonts w:ascii="Arial" w:hAnsi="Arial" w:cs="Arial"/>
                <w:sz w:val="18"/>
                <w:szCs w:val="18"/>
              </w:rPr>
              <w:t>.</w:t>
            </w:r>
          </w:p>
        </w:tc>
      </w:tr>
      <w:tr w:rsidR="00164C6F" w:rsidRPr="003F2A40" w14:paraId="6C5340A2"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475BB7B3" w14:textId="77777777" w:rsidTr="00C66DF7">
              <w:trPr>
                <w:trHeight w:val="291"/>
              </w:trPr>
              <w:tc>
                <w:tcPr>
                  <w:tcW w:w="773" w:type="dxa"/>
                  <w:shd w:val="clear" w:color="auto" w:fill="FFFFFF"/>
                  <w:vAlign w:val="center"/>
                </w:tcPr>
                <w:p w14:paraId="6F8B201C"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4F14874E"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6197A881" w14:textId="77777777"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d.</w:t>
            </w:r>
            <w:r w:rsidRPr="000C6520">
              <w:rPr>
                <w:rFonts w:ascii="Arial" w:hAnsi="Arial" w:cs="Arial"/>
                <w:sz w:val="18"/>
                <w:szCs w:val="18"/>
              </w:rPr>
              <w:t xml:space="preserve"> </w:t>
            </w:r>
            <w:r w:rsidRPr="000C6520">
              <w:rPr>
                <w:rFonts w:ascii="Arial" w:hAnsi="Arial" w:cs="Arial"/>
                <w:sz w:val="18"/>
                <w:szCs w:val="18"/>
              </w:rPr>
              <w:tab/>
            </w:r>
            <w:r w:rsidRPr="000C6520">
              <w:rPr>
                <w:rFonts w:ascii="Arial" w:hAnsi="Arial" w:cs="Arial"/>
                <w:b/>
                <w:bCs/>
                <w:sz w:val="18"/>
                <w:szCs w:val="18"/>
              </w:rPr>
              <w:t>Additional Household Units:</w:t>
            </w:r>
          </w:p>
          <w:p w14:paraId="0DAE21CC" w14:textId="7D7D012C" w:rsidR="00164C6F" w:rsidRPr="000C6520" w:rsidRDefault="00144A47" w:rsidP="00144A47">
            <w:pPr>
              <w:adjustRightInd w:val="0"/>
              <w:spacing w:line="200" w:lineRule="exact"/>
              <w:ind w:left="454" w:hanging="454"/>
              <w:rPr>
                <w:rFonts w:ascii="Arial" w:hAnsi="Arial" w:cs="Arial"/>
                <w:sz w:val="18"/>
                <w:szCs w:val="18"/>
              </w:rPr>
            </w:pPr>
            <w:r>
              <w:rPr>
                <w:rFonts w:ascii="Arial" w:hAnsi="Arial" w:cs="Arial"/>
                <w:sz w:val="18"/>
                <w:szCs w:val="18"/>
              </w:rPr>
              <w:tab/>
            </w:r>
            <w:r w:rsidR="00973774" w:rsidRPr="00973774">
              <w:rPr>
                <w:rFonts w:ascii="Arial" w:hAnsi="Arial" w:cs="Arial"/>
                <w:sz w:val="18"/>
                <w:szCs w:val="18"/>
              </w:rPr>
              <w:t>Where the proposal involves a change of use that involves the incorporation in the building o</w:t>
            </w:r>
            <w:r w:rsidR="00973774">
              <w:rPr>
                <w:rFonts w:ascii="Arial" w:hAnsi="Arial" w:cs="Arial"/>
                <w:sz w:val="18"/>
                <w:szCs w:val="18"/>
              </w:rPr>
              <w:t>f</w:t>
            </w:r>
            <w:r w:rsidR="00973774" w:rsidRPr="00973774">
              <w:rPr>
                <w:rFonts w:ascii="Arial" w:hAnsi="Arial" w:cs="Arial"/>
                <w:sz w:val="18"/>
                <w:szCs w:val="18"/>
              </w:rPr>
              <w:t xml:space="preserve"> one or more household units where household units did not exist before then Section 115(a) of the Building Act 2004 requires that the building will comply fully as nearly as is reasonably practicable with all clauses of the building code in all respects. This assessment applies to all building code clause relevant to building’s new use as household units</w:t>
            </w:r>
            <w:r w:rsidR="00973774">
              <w:rPr>
                <w:rFonts w:ascii="Arial" w:hAnsi="Arial" w:cs="Arial"/>
                <w:sz w:val="18"/>
                <w:szCs w:val="18"/>
              </w:rPr>
              <w:t>. P</w:t>
            </w:r>
            <w:r w:rsidR="00973774" w:rsidRPr="00973774">
              <w:rPr>
                <w:rFonts w:ascii="Arial" w:hAnsi="Arial" w:cs="Arial"/>
                <w:sz w:val="18"/>
                <w:szCs w:val="18"/>
              </w:rPr>
              <w:t>rovide justification when full compliance of the existing building is not reasonably practicable</w:t>
            </w:r>
            <w:r w:rsidR="00973774">
              <w:rPr>
                <w:rFonts w:ascii="Arial" w:hAnsi="Arial" w:cs="Arial"/>
                <w:sz w:val="18"/>
                <w:szCs w:val="18"/>
              </w:rPr>
              <w:t xml:space="preserve">. </w:t>
            </w:r>
          </w:p>
        </w:tc>
      </w:tr>
      <w:tr w:rsidR="00164C6F" w:rsidRPr="003F2A40" w14:paraId="254CDE05"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22F5390C" w14:textId="77777777" w:rsidTr="00C66DF7">
              <w:trPr>
                <w:trHeight w:val="291"/>
              </w:trPr>
              <w:tc>
                <w:tcPr>
                  <w:tcW w:w="773" w:type="dxa"/>
                  <w:shd w:val="clear" w:color="auto" w:fill="FFFFFF"/>
                  <w:vAlign w:val="center"/>
                </w:tcPr>
                <w:p w14:paraId="24A32CAA"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48E7F64E"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1FB95DB6" w14:textId="27AA5BB2" w:rsidR="00164C6F" w:rsidRPr="000C6520" w:rsidRDefault="00164C6F" w:rsidP="00144A47">
            <w:pPr>
              <w:adjustRightInd w:val="0"/>
              <w:ind w:left="454" w:hanging="454"/>
              <w:rPr>
                <w:rFonts w:ascii="Arial" w:hAnsi="Arial" w:cs="Arial"/>
                <w:sz w:val="18"/>
                <w:szCs w:val="18"/>
              </w:rPr>
            </w:pPr>
            <w:r w:rsidRPr="000C6520">
              <w:rPr>
                <w:rFonts w:ascii="Arial" w:hAnsi="Arial" w:cs="Arial"/>
                <w:b/>
                <w:sz w:val="18"/>
                <w:szCs w:val="18"/>
              </w:rPr>
              <w:t>e.</w:t>
            </w:r>
            <w:r w:rsidRPr="000C6520">
              <w:rPr>
                <w:rFonts w:ascii="Arial" w:hAnsi="Arial" w:cs="Arial"/>
                <w:sz w:val="18"/>
                <w:szCs w:val="18"/>
              </w:rPr>
              <w:t xml:space="preserve"> </w:t>
            </w:r>
            <w:r w:rsidRPr="000C6520">
              <w:rPr>
                <w:rFonts w:ascii="Arial" w:hAnsi="Arial" w:cs="Arial"/>
                <w:sz w:val="18"/>
                <w:szCs w:val="18"/>
              </w:rPr>
              <w:tab/>
            </w:r>
            <w:r w:rsidR="00EB7D89">
              <w:rPr>
                <w:rFonts w:ascii="Arial" w:hAnsi="Arial" w:cs="Arial"/>
                <w:b/>
                <w:bCs/>
                <w:sz w:val="18"/>
                <w:szCs w:val="18"/>
              </w:rPr>
              <w:t>Accessibility assessment</w:t>
            </w:r>
            <w:r w:rsidRPr="000C6520">
              <w:rPr>
                <w:rFonts w:ascii="Arial" w:hAnsi="Arial" w:cs="Arial"/>
                <w:b/>
                <w:bCs/>
                <w:sz w:val="18"/>
                <w:szCs w:val="18"/>
              </w:rPr>
              <w:t>:</w:t>
            </w:r>
            <w:r w:rsidR="00EB7D89">
              <w:rPr>
                <w:rFonts w:ascii="Arial" w:hAnsi="Arial" w:cs="Arial"/>
                <w:sz w:val="18"/>
                <w:szCs w:val="18"/>
              </w:rPr>
              <w:t xml:space="preserve"> </w:t>
            </w:r>
            <w:r w:rsidR="00EB7D89" w:rsidRPr="00EB7D89">
              <w:rPr>
                <w:rFonts w:ascii="Arial" w:hAnsi="Arial" w:cs="Arial"/>
                <w:sz w:val="18"/>
                <w:szCs w:val="18"/>
              </w:rPr>
              <w:t>Assessment of the building to comply</w:t>
            </w:r>
            <w:r w:rsidR="00EB7D89">
              <w:rPr>
                <w:rFonts w:ascii="Arial" w:hAnsi="Arial" w:cs="Arial"/>
                <w:sz w:val="18"/>
                <w:szCs w:val="18"/>
              </w:rPr>
              <w:t>,</w:t>
            </w:r>
            <w:r w:rsidR="00EB7D89" w:rsidRPr="00EB7D89">
              <w:rPr>
                <w:rFonts w:ascii="Arial" w:hAnsi="Arial" w:cs="Arial"/>
                <w:sz w:val="18"/>
                <w:szCs w:val="18"/>
              </w:rPr>
              <w:t xml:space="preserve"> as nearly as is reasonably practicable, with the provisions of the building code </w:t>
            </w:r>
            <w:r w:rsidR="00EB7D89">
              <w:rPr>
                <w:rFonts w:ascii="Arial" w:hAnsi="Arial" w:cs="Arial"/>
                <w:sz w:val="18"/>
                <w:szCs w:val="18"/>
              </w:rPr>
              <w:t>that relate to access and facilities for persons with disabilities</w:t>
            </w:r>
            <w:r w:rsidR="00EB7D89" w:rsidRPr="00EB7D89">
              <w:rPr>
                <w:rFonts w:ascii="Arial" w:hAnsi="Arial" w:cs="Arial"/>
                <w:sz w:val="18"/>
                <w:szCs w:val="18"/>
              </w:rPr>
              <w:t>.</w:t>
            </w:r>
            <w:r w:rsidR="00EB7D89">
              <w:rPr>
                <w:rFonts w:ascii="Arial" w:hAnsi="Arial" w:cs="Arial"/>
                <w:sz w:val="18"/>
                <w:szCs w:val="18"/>
              </w:rPr>
              <w:t xml:space="preserve"> </w:t>
            </w:r>
            <w:r w:rsidR="00EB7D89" w:rsidRPr="00EB7D89">
              <w:rPr>
                <w:rFonts w:ascii="Arial" w:hAnsi="Arial" w:cs="Arial"/>
                <w:bCs/>
                <w:sz w:val="18"/>
                <w:szCs w:val="18"/>
              </w:rPr>
              <w:t xml:space="preserve">The </w:t>
            </w:r>
            <w:hyperlink r:id="rId25" w:history="1">
              <w:r w:rsidR="00EB7D89" w:rsidRPr="00EB7D89">
                <w:rPr>
                  <w:rStyle w:val="Hyperlink"/>
                  <w:rFonts w:ascii="Arial" w:hAnsi="Arial" w:cs="Arial"/>
                  <w:bCs/>
                  <w:sz w:val="18"/>
                  <w:szCs w:val="18"/>
                </w:rPr>
                <w:t>B-065 form</w:t>
              </w:r>
            </w:hyperlink>
            <w:r w:rsidR="00EB7D89" w:rsidRPr="00EB7D89">
              <w:rPr>
                <w:rFonts w:ascii="Arial" w:hAnsi="Arial" w:cs="Arial"/>
                <w:bCs/>
                <w:sz w:val="18"/>
                <w:szCs w:val="18"/>
              </w:rPr>
              <w:t xml:space="preserve"> is an information sheet and a report template </w:t>
            </w:r>
            <w:r w:rsidR="00EB7D89" w:rsidRPr="00EB7D89">
              <w:rPr>
                <w:rFonts w:ascii="Arial" w:hAnsi="Arial" w:cs="Arial"/>
                <w:sz w:val="18"/>
                <w:szCs w:val="18"/>
              </w:rPr>
              <w:t>to assist with this process.</w:t>
            </w:r>
          </w:p>
        </w:tc>
      </w:tr>
      <w:tr w:rsidR="00164C6F" w:rsidRPr="003F2A40" w14:paraId="0B29F007" w14:textId="77777777" w:rsidTr="00164C6F">
        <w:tc>
          <w:tcPr>
            <w:tcW w:w="485" w:type="pct"/>
            <w:shd w:val="clear" w:color="auto" w:fill="D9D9D9" w:themeFill="background1" w:themeFillShade="D9"/>
            <w:tcMar>
              <w:top w:w="57" w:type="dxa"/>
              <w:bottom w:w="57" w:type="dxa"/>
            </w:tcMar>
          </w:tcPr>
          <w:p w14:paraId="1AD6F234" w14:textId="0DD93EE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shd w:val="clear" w:color="auto" w:fill="D9D9D9" w:themeFill="background1" w:themeFillShade="D9"/>
            <w:tcMar>
              <w:top w:w="57" w:type="dxa"/>
              <w:bottom w:w="57" w:type="dxa"/>
            </w:tcMar>
          </w:tcPr>
          <w:p w14:paraId="431672C8" w14:textId="77777777" w:rsidR="00164C6F" w:rsidRPr="000C6520" w:rsidRDefault="00164C6F" w:rsidP="00144A47">
            <w:pPr>
              <w:autoSpaceDE w:val="0"/>
              <w:autoSpaceDN w:val="0"/>
              <w:adjustRightInd w:val="0"/>
              <w:ind w:left="454" w:hanging="454"/>
              <w:rPr>
                <w:rFonts w:ascii="Arial" w:hAnsi="Arial" w:cs="Arial"/>
                <w:b/>
                <w:bCs/>
                <w:sz w:val="18"/>
                <w:szCs w:val="18"/>
              </w:rPr>
            </w:pPr>
            <w:r w:rsidRPr="007643C6">
              <w:rPr>
                <w:rFonts w:ascii="Arial" w:hAnsi="Arial" w:cs="Arial"/>
                <w:b/>
                <w:bCs/>
              </w:rPr>
              <w:t>17.</w:t>
            </w:r>
            <w:r w:rsidRPr="007643C6">
              <w:rPr>
                <w:rFonts w:ascii="Arial" w:hAnsi="Arial" w:cs="Arial"/>
                <w:b/>
                <w:bCs/>
              </w:rPr>
              <w:tab/>
            </w:r>
            <w:r w:rsidRPr="008A3637">
              <w:rPr>
                <w:rFonts w:ascii="Arial" w:hAnsi="Arial" w:cs="Arial"/>
                <w:b/>
                <w:bCs/>
                <w:szCs w:val="18"/>
              </w:rPr>
              <w:t>HAZARDOUS SUBSTANCES AND PROCESSES</w:t>
            </w:r>
          </w:p>
          <w:p w14:paraId="0DB245BC" w14:textId="2F196D14" w:rsidR="00164C6F" w:rsidRPr="000C6520" w:rsidRDefault="00164C6F" w:rsidP="00144A47">
            <w:pPr>
              <w:autoSpaceDE w:val="0"/>
              <w:autoSpaceDN w:val="0"/>
              <w:adjustRightInd w:val="0"/>
              <w:ind w:left="455"/>
              <w:rPr>
                <w:rFonts w:ascii="Arial" w:hAnsi="Arial" w:cs="Arial"/>
                <w:b/>
                <w:bCs/>
                <w:sz w:val="18"/>
                <w:szCs w:val="18"/>
              </w:rPr>
            </w:pPr>
            <w:r w:rsidRPr="000C6520">
              <w:rPr>
                <w:rFonts w:ascii="Arial" w:hAnsi="Arial" w:cs="Arial"/>
                <w:b/>
                <w:bCs/>
                <w:sz w:val="18"/>
                <w:szCs w:val="18"/>
              </w:rPr>
              <w:t>Hazardous substances include explosive, radioactive, toxic or flammable materials and compressed gases. (Common examples are diesel and LPG.)</w:t>
            </w:r>
          </w:p>
        </w:tc>
      </w:tr>
      <w:tr w:rsidR="00164C6F" w:rsidRPr="003F2A40" w14:paraId="427604F3"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2A239F8B" w14:textId="77777777" w:rsidTr="00C66DF7">
              <w:trPr>
                <w:trHeight w:val="291"/>
              </w:trPr>
              <w:tc>
                <w:tcPr>
                  <w:tcW w:w="773" w:type="dxa"/>
                  <w:shd w:val="clear" w:color="auto" w:fill="FFFFFF"/>
                  <w:vAlign w:val="center"/>
                </w:tcPr>
                <w:p w14:paraId="1188048F"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1896A753"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669DC9E8" w14:textId="77777777"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a.</w:t>
            </w:r>
            <w:r w:rsidRPr="000C6520">
              <w:rPr>
                <w:rFonts w:ascii="Arial" w:hAnsi="Arial" w:cs="Arial"/>
                <w:sz w:val="18"/>
                <w:szCs w:val="18"/>
              </w:rPr>
              <w:t xml:space="preserve"> </w:t>
            </w:r>
            <w:r w:rsidRPr="000C6520">
              <w:rPr>
                <w:rFonts w:ascii="Arial" w:hAnsi="Arial" w:cs="Arial"/>
                <w:sz w:val="18"/>
                <w:szCs w:val="18"/>
              </w:rPr>
              <w:tab/>
            </w:r>
            <w:r w:rsidRPr="000C6520">
              <w:rPr>
                <w:rFonts w:ascii="Arial" w:hAnsi="Arial" w:cs="Arial"/>
                <w:b/>
                <w:bCs/>
                <w:sz w:val="18"/>
                <w:szCs w:val="18"/>
              </w:rPr>
              <w:t>Details:</w:t>
            </w:r>
          </w:p>
          <w:p w14:paraId="4E57B04F" w14:textId="77777777" w:rsidR="00164C6F" w:rsidRPr="000C6520" w:rsidRDefault="00164C6F" w:rsidP="00144A47">
            <w:pPr>
              <w:numPr>
                <w:ilvl w:val="0"/>
                <w:numId w:val="39"/>
              </w:numPr>
              <w:tabs>
                <w:tab w:val="clear" w:pos="720"/>
              </w:tabs>
              <w:adjustRightInd w:val="0"/>
              <w:ind w:left="738" w:hanging="284"/>
              <w:rPr>
                <w:rFonts w:ascii="Arial" w:hAnsi="Arial" w:cs="Arial"/>
                <w:sz w:val="18"/>
                <w:szCs w:val="18"/>
              </w:rPr>
            </w:pPr>
            <w:r w:rsidRPr="000C6520">
              <w:rPr>
                <w:rFonts w:ascii="Arial" w:hAnsi="Arial" w:cs="Arial"/>
                <w:sz w:val="18"/>
                <w:szCs w:val="18"/>
              </w:rPr>
              <w:t>Provide details of the materials used or stored, their hazardous substance classification (HSNO), individual container size and aggregate volume.</w:t>
            </w:r>
          </w:p>
          <w:p w14:paraId="1513972D" w14:textId="05F5289E" w:rsidR="00164C6F" w:rsidRPr="000C6520" w:rsidRDefault="00164C6F" w:rsidP="00144A47">
            <w:pPr>
              <w:numPr>
                <w:ilvl w:val="0"/>
                <w:numId w:val="39"/>
              </w:numPr>
              <w:tabs>
                <w:tab w:val="clear" w:pos="720"/>
              </w:tabs>
              <w:adjustRightInd w:val="0"/>
              <w:ind w:left="738" w:hanging="284"/>
              <w:rPr>
                <w:rFonts w:ascii="Arial" w:hAnsi="Arial" w:cs="Arial"/>
                <w:sz w:val="18"/>
                <w:szCs w:val="18"/>
              </w:rPr>
            </w:pPr>
            <w:r w:rsidRPr="000C6520">
              <w:rPr>
                <w:rFonts w:ascii="Arial" w:hAnsi="Arial" w:cs="Arial"/>
                <w:sz w:val="18"/>
                <w:szCs w:val="18"/>
              </w:rPr>
              <w:t xml:space="preserve">Location of </w:t>
            </w:r>
            <w:r w:rsidR="00973774">
              <w:rPr>
                <w:rFonts w:ascii="Arial" w:hAnsi="Arial" w:cs="Arial"/>
                <w:sz w:val="18"/>
                <w:szCs w:val="18"/>
              </w:rPr>
              <w:t>s</w:t>
            </w:r>
            <w:r w:rsidR="00973774" w:rsidRPr="00973774">
              <w:rPr>
                <w:rFonts w:ascii="Arial" w:hAnsi="Arial" w:cs="Arial"/>
                <w:sz w:val="18"/>
                <w:szCs w:val="18"/>
              </w:rPr>
              <w:t>paces where hazardous substances are stored and used</w:t>
            </w:r>
            <w:r w:rsidRPr="000C6520">
              <w:rPr>
                <w:rFonts w:ascii="Arial" w:hAnsi="Arial" w:cs="Arial"/>
                <w:sz w:val="18"/>
                <w:szCs w:val="18"/>
              </w:rPr>
              <w:t>.</w:t>
            </w:r>
          </w:p>
          <w:p w14:paraId="0057C6E6" w14:textId="2923E20F" w:rsidR="00164C6F" w:rsidRPr="000C6520" w:rsidRDefault="00973774" w:rsidP="00144A47">
            <w:pPr>
              <w:numPr>
                <w:ilvl w:val="0"/>
                <w:numId w:val="39"/>
              </w:numPr>
              <w:tabs>
                <w:tab w:val="clear" w:pos="720"/>
              </w:tabs>
              <w:adjustRightInd w:val="0"/>
              <w:ind w:left="738" w:hanging="284"/>
              <w:rPr>
                <w:rFonts w:ascii="Arial" w:hAnsi="Arial" w:cs="Arial"/>
                <w:sz w:val="18"/>
                <w:szCs w:val="18"/>
              </w:rPr>
            </w:pPr>
            <w:r>
              <w:rPr>
                <w:rFonts w:ascii="Arial" w:hAnsi="Arial" w:cs="Arial"/>
                <w:sz w:val="18"/>
                <w:szCs w:val="18"/>
              </w:rPr>
              <w:t xml:space="preserve">Details of </w:t>
            </w:r>
            <w:r w:rsidRPr="00973774">
              <w:rPr>
                <w:rFonts w:ascii="Arial" w:hAnsi="Arial" w:cs="Arial"/>
                <w:sz w:val="18"/>
                <w:szCs w:val="18"/>
              </w:rPr>
              <w:t>containment, pressure relief, electrical hazardous area zoning and ventilation.</w:t>
            </w:r>
          </w:p>
        </w:tc>
      </w:tr>
      <w:tr w:rsidR="00164C6F" w:rsidRPr="003F2A40" w14:paraId="6F4F0E46"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7371BA93" w14:textId="77777777" w:rsidTr="00C66DF7">
              <w:trPr>
                <w:trHeight w:val="291"/>
              </w:trPr>
              <w:tc>
                <w:tcPr>
                  <w:tcW w:w="773" w:type="dxa"/>
                  <w:shd w:val="clear" w:color="auto" w:fill="FFFFFF"/>
                  <w:vAlign w:val="center"/>
                </w:tcPr>
                <w:p w14:paraId="77B19A19"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6AB4AD30"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3064EC25" w14:textId="066373DC" w:rsidR="00164C6F" w:rsidRPr="000C6520" w:rsidRDefault="00973774" w:rsidP="00144A47">
            <w:pPr>
              <w:adjustRightInd w:val="0"/>
              <w:ind w:left="454" w:hanging="454"/>
              <w:rPr>
                <w:rFonts w:ascii="Arial" w:hAnsi="Arial" w:cs="Arial"/>
                <w:b/>
                <w:bCs/>
                <w:sz w:val="18"/>
                <w:szCs w:val="18"/>
              </w:rPr>
            </w:pPr>
            <w:r>
              <w:rPr>
                <w:rFonts w:ascii="Arial" w:hAnsi="Arial" w:cs="Arial"/>
                <w:b/>
                <w:sz w:val="18"/>
                <w:szCs w:val="18"/>
              </w:rPr>
              <w:t>b</w:t>
            </w:r>
            <w:r w:rsidR="00164C6F" w:rsidRPr="000C6520">
              <w:rPr>
                <w:rFonts w:ascii="Arial" w:hAnsi="Arial" w:cs="Arial"/>
                <w:b/>
                <w:sz w:val="18"/>
                <w:szCs w:val="18"/>
              </w:rPr>
              <w:t>.</w:t>
            </w:r>
            <w:r w:rsidR="00164C6F" w:rsidRPr="000C6520">
              <w:rPr>
                <w:rFonts w:ascii="Arial" w:hAnsi="Arial" w:cs="Arial"/>
                <w:sz w:val="18"/>
                <w:szCs w:val="18"/>
              </w:rPr>
              <w:tab/>
            </w:r>
            <w:r w:rsidR="00164C6F" w:rsidRPr="000C6520">
              <w:rPr>
                <w:rFonts w:ascii="Arial" w:hAnsi="Arial" w:cs="Arial"/>
                <w:b/>
                <w:bCs/>
                <w:sz w:val="18"/>
                <w:szCs w:val="18"/>
              </w:rPr>
              <w:t>Fire Report:</w:t>
            </w:r>
          </w:p>
          <w:p w14:paraId="406EA224" w14:textId="7D487949" w:rsidR="00164C6F" w:rsidRPr="000C6520" w:rsidRDefault="00164C6F" w:rsidP="00144A47">
            <w:pPr>
              <w:adjustRightInd w:val="0"/>
              <w:ind w:left="454" w:hanging="454"/>
              <w:rPr>
                <w:rFonts w:ascii="Arial" w:hAnsi="Arial" w:cs="Arial"/>
                <w:sz w:val="18"/>
                <w:szCs w:val="18"/>
              </w:rPr>
            </w:pPr>
            <w:r w:rsidRPr="000C6520">
              <w:rPr>
                <w:rFonts w:ascii="Arial" w:hAnsi="Arial" w:cs="Arial"/>
                <w:sz w:val="18"/>
                <w:szCs w:val="18"/>
              </w:rPr>
              <w:tab/>
            </w:r>
            <w:r w:rsidR="00973774">
              <w:rPr>
                <w:rFonts w:ascii="Arial" w:hAnsi="Arial" w:cs="Arial"/>
                <w:sz w:val="18"/>
                <w:szCs w:val="18"/>
              </w:rPr>
              <w:t xml:space="preserve">The fire report must include </w:t>
            </w:r>
            <w:r w:rsidRPr="000C6520">
              <w:rPr>
                <w:rFonts w:ascii="Arial" w:hAnsi="Arial" w:cs="Arial"/>
                <w:sz w:val="18"/>
                <w:szCs w:val="18"/>
              </w:rPr>
              <w:t xml:space="preserve">specific consideration of these </w:t>
            </w:r>
            <w:r w:rsidR="00973774">
              <w:rPr>
                <w:rFonts w:ascii="Arial" w:hAnsi="Arial" w:cs="Arial"/>
                <w:sz w:val="18"/>
                <w:szCs w:val="18"/>
              </w:rPr>
              <w:t>hazardous substances and processes</w:t>
            </w:r>
            <w:r w:rsidRPr="000C6520">
              <w:rPr>
                <w:rFonts w:ascii="Arial" w:hAnsi="Arial" w:cs="Arial"/>
                <w:sz w:val="18"/>
                <w:szCs w:val="18"/>
              </w:rPr>
              <w:t>.</w:t>
            </w:r>
          </w:p>
        </w:tc>
      </w:tr>
      <w:tr w:rsidR="00164C6F" w:rsidRPr="003F2A40" w14:paraId="3F5FD143" w14:textId="77777777" w:rsidTr="00164C6F">
        <w:tc>
          <w:tcPr>
            <w:tcW w:w="485" w:type="pct"/>
            <w:shd w:val="clear" w:color="auto" w:fill="D9D9D9" w:themeFill="background1" w:themeFillShade="D9"/>
            <w:tcMar>
              <w:top w:w="57" w:type="dxa"/>
              <w:bottom w:w="57" w:type="dxa"/>
            </w:tcMar>
          </w:tcPr>
          <w:p w14:paraId="239ADFEA" w14:textId="6176B793"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shd w:val="clear" w:color="auto" w:fill="D9D9D9" w:themeFill="background1" w:themeFillShade="D9"/>
            <w:tcMar>
              <w:top w:w="57" w:type="dxa"/>
              <w:bottom w:w="57" w:type="dxa"/>
            </w:tcMar>
          </w:tcPr>
          <w:p w14:paraId="71E37DD9" w14:textId="0A8FC0C0" w:rsidR="00164C6F" w:rsidRPr="00144A47" w:rsidRDefault="00164C6F" w:rsidP="00144A47">
            <w:pPr>
              <w:autoSpaceDE w:val="0"/>
              <w:autoSpaceDN w:val="0"/>
              <w:adjustRightInd w:val="0"/>
              <w:ind w:left="454" w:hanging="454"/>
              <w:rPr>
                <w:rFonts w:ascii="Arial" w:hAnsi="Arial" w:cs="Arial"/>
                <w:b/>
                <w:sz w:val="18"/>
                <w:szCs w:val="18"/>
              </w:rPr>
            </w:pPr>
            <w:r w:rsidRPr="007643C6">
              <w:rPr>
                <w:rFonts w:ascii="Arial" w:hAnsi="Arial" w:cs="Arial"/>
                <w:b/>
              </w:rPr>
              <w:t>18.</w:t>
            </w:r>
            <w:r w:rsidRPr="007643C6">
              <w:rPr>
                <w:rFonts w:ascii="Arial" w:hAnsi="Arial" w:cs="Arial"/>
                <w:b/>
              </w:rPr>
              <w:tab/>
            </w:r>
            <w:r w:rsidRPr="006130D1">
              <w:rPr>
                <w:rFonts w:ascii="Arial" w:hAnsi="Arial" w:cs="Arial"/>
                <w:b/>
                <w:bCs/>
              </w:rPr>
              <w:t>HAZARDOUS</w:t>
            </w:r>
            <w:r w:rsidRPr="006130D1">
              <w:rPr>
                <w:rFonts w:ascii="Arial" w:hAnsi="Arial" w:cs="Arial"/>
                <w:b/>
              </w:rPr>
              <w:t xml:space="preserve"> AGENTS OR CONTAMINANTS ON SITE</w:t>
            </w:r>
          </w:p>
        </w:tc>
      </w:tr>
      <w:tr w:rsidR="00164C6F" w:rsidRPr="003F2A40" w14:paraId="0C5B9248"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6B985603" w14:textId="77777777" w:rsidTr="00C66DF7">
              <w:trPr>
                <w:trHeight w:val="291"/>
              </w:trPr>
              <w:tc>
                <w:tcPr>
                  <w:tcW w:w="773" w:type="dxa"/>
                  <w:shd w:val="clear" w:color="auto" w:fill="FFFFFF"/>
                  <w:vAlign w:val="center"/>
                </w:tcPr>
                <w:p w14:paraId="7C51DD00"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7C546AA1"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4D8B9EB8" w14:textId="07060B18"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a.</w:t>
            </w:r>
            <w:r w:rsidRPr="000C6520">
              <w:rPr>
                <w:rFonts w:ascii="Arial" w:hAnsi="Arial" w:cs="Arial"/>
                <w:sz w:val="18"/>
                <w:szCs w:val="18"/>
              </w:rPr>
              <w:tab/>
            </w:r>
            <w:r w:rsidRPr="000C6520">
              <w:rPr>
                <w:rFonts w:ascii="Arial" w:hAnsi="Arial" w:cs="Arial"/>
                <w:b/>
                <w:bCs/>
                <w:sz w:val="18"/>
                <w:szCs w:val="18"/>
              </w:rPr>
              <w:t xml:space="preserve">Contaminated or potentially contaminated </w:t>
            </w:r>
            <w:r w:rsidR="00973774">
              <w:rPr>
                <w:rFonts w:ascii="Arial" w:hAnsi="Arial" w:cs="Arial"/>
                <w:b/>
                <w:bCs/>
                <w:sz w:val="18"/>
                <w:szCs w:val="18"/>
              </w:rPr>
              <w:t>l</w:t>
            </w:r>
            <w:r w:rsidRPr="000C6520">
              <w:rPr>
                <w:rFonts w:ascii="Arial" w:hAnsi="Arial" w:cs="Arial"/>
                <w:b/>
                <w:bCs/>
                <w:sz w:val="18"/>
                <w:szCs w:val="18"/>
              </w:rPr>
              <w:t>and:</w:t>
            </w:r>
          </w:p>
          <w:p w14:paraId="0054D8FB" w14:textId="77777777" w:rsidR="00164C6F" w:rsidRPr="000C6520" w:rsidRDefault="00164C6F" w:rsidP="00144A47">
            <w:pPr>
              <w:autoSpaceDE w:val="0"/>
              <w:autoSpaceDN w:val="0"/>
              <w:adjustRightInd w:val="0"/>
              <w:ind w:left="455" w:hanging="455"/>
              <w:rPr>
                <w:rFonts w:ascii="Arial" w:hAnsi="Arial" w:cs="Arial"/>
                <w:b/>
                <w:bCs/>
                <w:sz w:val="18"/>
                <w:szCs w:val="18"/>
              </w:rPr>
            </w:pPr>
          </w:p>
          <w:p w14:paraId="5214CA62" w14:textId="77777777" w:rsidR="00164C6F" w:rsidRPr="000C6520" w:rsidRDefault="00164C6F" w:rsidP="00144A47">
            <w:pPr>
              <w:adjustRightInd w:val="0"/>
              <w:ind w:left="454" w:hanging="454"/>
              <w:rPr>
                <w:rFonts w:ascii="Arial" w:hAnsi="Arial" w:cs="Arial"/>
                <w:b/>
                <w:sz w:val="18"/>
                <w:szCs w:val="18"/>
                <w:lang w:val="en-NZ"/>
              </w:rPr>
            </w:pPr>
            <w:r w:rsidRPr="000C6520">
              <w:rPr>
                <w:rFonts w:ascii="Arial" w:hAnsi="Arial" w:cs="Arial"/>
                <w:b/>
                <w:sz w:val="18"/>
                <w:szCs w:val="18"/>
                <w:lang w:val="en-NZ"/>
              </w:rPr>
              <w:tab/>
              <w:t>Compliance with the requirements of the National Environmental Standard (NES) for Assessing and Managing Contaminants in Soil to Protect Human Health.</w:t>
            </w:r>
          </w:p>
          <w:p w14:paraId="02A4EA19" w14:textId="77777777" w:rsidR="00164C6F" w:rsidRPr="000C6520" w:rsidRDefault="00164C6F" w:rsidP="00144A47">
            <w:pPr>
              <w:autoSpaceDE w:val="0"/>
              <w:autoSpaceDN w:val="0"/>
              <w:adjustRightInd w:val="0"/>
              <w:ind w:left="455" w:hanging="455"/>
              <w:rPr>
                <w:rFonts w:ascii="Arial" w:hAnsi="Arial" w:cs="Arial"/>
                <w:b/>
                <w:sz w:val="18"/>
                <w:szCs w:val="18"/>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3"/>
              <w:gridCol w:w="861"/>
              <w:gridCol w:w="862"/>
            </w:tblGrid>
            <w:tr w:rsidR="00164C6F" w:rsidRPr="000C6520" w14:paraId="6AEBBE0D" w14:textId="77777777" w:rsidTr="008A3637">
              <w:trPr>
                <w:trHeight w:val="621"/>
              </w:trPr>
              <w:tc>
                <w:tcPr>
                  <w:tcW w:w="6803" w:type="dxa"/>
                  <w:tcBorders>
                    <w:top w:val="single" w:sz="4" w:space="0" w:color="C0C0C0"/>
                    <w:left w:val="single" w:sz="4" w:space="0" w:color="C0C0C0"/>
                    <w:bottom w:val="single" w:sz="4" w:space="0" w:color="C0C0C0"/>
                    <w:right w:val="single" w:sz="4" w:space="0" w:color="C0C0C0"/>
                  </w:tcBorders>
                  <w:vAlign w:val="center"/>
                </w:tcPr>
                <w:p w14:paraId="0BB57071" w14:textId="0DE45C0F" w:rsidR="00164C6F" w:rsidRPr="000C6520" w:rsidRDefault="00164C6F" w:rsidP="00144A47">
                  <w:pPr>
                    <w:rPr>
                      <w:rFonts w:ascii="Arial" w:hAnsi="Arial" w:cs="Arial"/>
                      <w:sz w:val="18"/>
                      <w:szCs w:val="18"/>
                      <w:lang w:val="en-NZ" w:eastAsia="en-US"/>
                    </w:rPr>
                  </w:pPr>
                  <w:r w:rsidRPr="000C6520">
                    <w:rPr>
                      <w:rFonts w:ascii="Arial" w:hAnsi="Arial" w:cs="Arial"/>
                      <w:sz w:val="18"/>
                      <w:szCs w:val="18"/>
                      <w:lang w:val="en-NZ"/>
                    </w:rPr>
                    <w:t xml:space="preserve">Is </w:t>
                  </w:r>
                  <w:r w:rsidR="002C0DE4" w:rsidRPr="002C0DE4">
                    <w:rPr>
                      <w:rFonts w:ascii="Arial" w:hAnsi="Arial" w:cs="Arial"/>
                      <w:sz w:val="18"/>
                      <w:szCs w:val="18"/>
                      <w:lang w:val="en-NZ"/>
                    </w:rPr>
                    <w:t xml:space="preserve">the piece of land to which this application relates, listed on the Environment Canterbury, </w:t>
                  </w:r>
                  <w:hyperlink r:id="rId26" w:history="1">
                    <w:r w:rsidR="002C0DE4" w:rsidRPr="002C0DE4">
                      <w:rPr>
                        <w:rStyle w:val="Hyperlink"/>
                        <w:rFonts w:ascii="Arial" w:hAnsi="Arial" w:cs="Arial"/>
                        <w:sz w:val="18"/>
                        <w:szCs w:val="18"/>
                        <w:lang w:val="en-NZ"/>
                      </w:rPr>
                      <w:t>Listed Land Use Register (LLUR)</w:t>
                    </w:r>
                  </w:hyperlink>
                  <w:r w:rsidR="002C0DE4" w:rsidRPr="002C0DE4">
                    <w:rPr>
                      <w:rFonts w:ascii="Arial" w:hAnsi="Arial" w:cs="Arial"/>
                      <w:sz w:val="18"/>
                      <w:szCs w:val="18"/>
                      <w:lang w:val="en-NZ"/>
                    </w:rPr>
                    <w:t xml:space="preserve"> where </w:t>
                  </w:r>
                  <w:r w:rsidRPr="000C6520">
                    <w:rPr>
                      <w:rFonts w:ascii="Arial" w:hAnsi="Arial" w:cs="Arial"/>
                      <w:sz w:val="18"/>
                      <w:szCs w:val="18"/>
                      <w:lang w:val="en-NZ"/>
                    </w:rPr>
                    <w:t>an activity described on the Hazardous Substances and Industries List (HAIL) currently being or has been undertaken?</w:t>
                  </w:r>
                </w:p>
              </w:tc>
              <w:tc>
                <w:tcPr>
                  <w:tcW w:w="861" w:type="dxa"/>
                  <w:tcBorders>
                    <w:top w:val="single" w:sz="4" w:space="0" w:color="C0C0C0"/>
                    <w:left w:val="single" w:sz="4" w:space="0" w:color="C0C0C0"/>
                    <w:bottom w:val="single" w:sz="4" w:space="0" w:color="C0C0C0"/>
                    <w:right w:val="single" w:sz="4" w:space="0" w:color="C0C0C0"/>
                  </w:tcBorders>
                  <w:shd w:val="clear" w:color="auto" w:fill="E6E6E6"/>
                </w:tcPr>
                <w:p w14:paraId="0EEAFB29" w14:textId="575EEF5A" w:rsidR="00164C6F" w:rsidRPr="000C6520" w:rsidRDefault="00164C6F" w:rsidP="00144A47">
                  <w:pPr>
                    <w:rPr>
                      <w:rFonts w:ascii="Arial" w:hAnsi="Arial" w:cs="Arial"/>
                      <w:sz w:val="18"/>
                      <w:szCs w:val="18"/>
                      <w:lang w:val="en-NZ" w:eastAsia="en-US"/>
                    </w:rPr>
                  </w:pPr>
                  <w:r w:rsidRPr="008F5F8E">
                    <w:rPr>
                      <w:rFonts w:ascii="Arial" w:hAnsi="Arial" w:cs="Arial"/>
                      <w:sz w:val="18"/>
                      <w:szCs w:val="18"/>
                      <w:lang w:val="en-NZ"/>
                    </w:rPr>
                    <w:t xml:space="preserve">Yes </w:t>
                  </w:r>
                  <w:r w:rsidRPr="008F5F8E">
                    <w:rPr>
                      <w:rFonts w:ascii="Arial" w:hAnsi="Arial" w:cs="Arial"/>
                      <w:bCs/>
                      <w:iCs/>
                      <w:sz w:val="18"/>
                      <w:szCs w:val="18"/>
                    </w:rPr>
                    <w:fldChar w:fldCharType="begin">
                      <w:ffData>
                        <w:name w:val="Check1"/>
                        <w:enabled/>
                        <w:calcOnExit w:val="0"/>
                        <w:checkBox>
                          <w:sizeAuto/>
                          <w:default w:val="0"/>
                          <w:checked w:val="0"/>
                        </w:checkBox>
                      </w:ffData>
                    </w:fldChar>
                  </w:r>
                  <w:r w:rsidRPr="008F5F8E">
                    <w:rPr>
                      <w:rFonts w:ascii="Arial" w:hAnsi="Arial" w:cs="Arial"/>
                      <w:bCs/>
                      <w:iCs/>
                      <w:sz w:val="18"/>
                      <w:szCs w:val="18"/>
                    </w:rPr>
                    <w:instrText xml:space="preserve"> FORMCHECKBOX </w:instrText>
                  </w:r>
                  <w:r w:rsidR="00341387">
                    <w:rPr>
                      <w:rFonts w:ascii="Arial" w:hAnsi="Arial" w:cs="Arial"/>
                      <w:bCs/>
                      <w:iCs/>
                      <w:sz w:val="18"/>
                      <w:szCs w:val="18"/>
                    </w:rPr>
                  </w:r>
                  <w:r w:rsidR="00341387">
                    <w:rPr>
                      <w:rFonts w:ascii="Arial" w:hAnsi="Arial" w:cs="Arial"/>
                      <w:bCs/>
                      <w:iCs/>
                      <w:sz w:val="18"/>
                      <w:szCs w:val="18"/>
                    </w:rPr>
                    <w:fldChar w:fldCharType="separate"/>
                  </w:r>
                  <w:r w:rsidRPr="008F5F8E">
                    <w:rPr>
                      <w:rFonts w:ascii="Arial" w:hAnsi="Arial" w:cs="Arial"/>
                      <w:bCs/>
                      <w:iCs/>
                      <w:sz w:val="18"/>
                      <w:szCs w:val="18"/>
                    </w:rPr>
                    <w:fldChar w:fldCharType="end"/>
                  </w:r>
                </w:p>
              </w:tc>
              <w:tc>
                <w:tcPr>
                  <w:tcW w:w="862" w:type="dxa"/>
                  <w:tcBorders>
                    <w:top w:val="single" w:sz="4" w:space="0" w:color="C0C0C0"/>
                    <w:left w:val="single" w:sz="4" w:space="0" w:color="C0C0C0"/>
                    <w:bottom w:val="single" w:sz="4" w:space="0" w:color="C0C0C0"/>
                    <w:right w:val="single" w:sz="4" w:space="0" w:color="C0C0C0"/>
                  </w:tcBorders>
                  <w:shd w:val="clear" w:color="auto" w:fill="E6E6E6"/>
                </w:tcPr>
                <w:p w14:paraId="36D6D665" w14:textId="7E8C1546" w:rsidR="00164C6F" w:rsidRPr="000C6520" w:rsidRDefault="00164C6F" w:rsidP="00144A47">
                  <w:pPr>
                    <w:rPr>
                      <w:rFonts w:ascii="Arial" w:hAnsi="Arial" w:cs="Arial"/>
                      <w:sz w:val="18"/>
                      <w:szCs w:val="18"/>
                      <w:lang w:val="en-NZ" w:eastAsia="en-US"/>
                    </w:rPr>
                  </w:pPr>
                  <w:r w:rsidRPr="008F5F8E">
                    <w:rPr>
                      <w:rFonts w:ascii="Arial" w:hAnsi="Arial" w:cs="Arial"/>
                      <w:sz w:val="18"/>
                      <w:szCs w:val="18"/>
                      <w:lang w:val="en-NZ"/>
                    </w:rPr>
                    <w:t xml:space="preserve">No </w:t>
                  </w:r>
                  <w:r w:rsidRPr="008F5F8E">
                    <w:rPr>
                      <w:rFonts w:ascii="Arial" w:hAnsi="Arial" w:cs="Arial"/>
                      <w:bCs/>
                      <w:iCs/>
                      <w:sz w:val="18"/>
                      <w:szCs w:val="18"/>
                    </w:rPr>
                    <w:fldChar w:fldCharType="begin">
                      <w:ffData>
                        <w:name w:val="Check1"/>
                        <w:enabled/>
                        <w:calcOnExit w:val="0"/>
                        <w:checkBox>
                          <w:sizeAuto/>
                          <w:default w:val="0"/>
                          <w:checked w:val="0"/>
                        </w:checkBox>
                      </w:ffData>
                    </w:fldChar>
                  </w:r>
                  <w:r w:rsidRPr="008F5F8E">
                    <w:rPr>
                      <w:rFonts w:ascii="Arial" w:hAnsi="Arial" w:cs="Arial"/>
                      <w:bCs/>
                      <w:iCs/>
                      <w:sz w:val="18"/>
                      <w:szCs w:val="18"/>
                    </w:rPr>
                    <w:instrText xml:space="preserve"> FORMCHECKBOX </w:instrText>
                  </w:r>
                  <w:r w:rsidR="00341387">
                    <w:rPr>
                      <w:rFonts w:ascii="Arial" w:hAnsi="Arial" w:cs="Arial"/>
                      <w:bCs/>
                      <w:iCs/>
                      <w:sz w:val="18"/>
                      <w:szCs w:val="18"/>
                    </w:rPr>
                  </w:r>
                  <w:r w:rsidR="00341387">
                    <w:rPr>
                      <w:rFonts w:ascii="Arial" w:hAnsi="Arial" w:cs="Arial"/>
                      <w:bCs/>
                      <w:iCs/>
                      <w:sz w:val="18"/>
                      <w:szCs w:val="18"/>
                    </w:rPr>
                    <w:fldChar w:fldCharType="separate"/>
                  </w:r>
                  <w:r w:rsidRPr="008F5F8E">
                    <w:rPr>
                      <w:rFonts w:ascii="Arial" w:hAnsi="Arial" w:cs="Arial"/>
                      <w:bCs/>
                      <w:iCs/>
                      <w:sz w:val="18"/>
                      <w:szCs w:val="18"/>
                    </w:rPr>
                    <w:fldChar w:fldCharType="end"/>
                  </w:r>
                </w:p>
              </w:tc>
            </w:tr>
            <w:tr w:rsidR="00164C6F" w:rsidRPr="000C6520" w14:paraId="6405DA97" w14:textId="77777777" w:rsidTr="008A3637">
              <w:trPr>
                <w:trHeight w:val="393"/>
              </w:trPr>
              <w:tc>
                <w:tcPr>
                  <w:tcW w:w="8526" w:type="dxa"/>
                  <w:gridSpan w:val="3"/>
                  <w:tcBorders>
                    <w:top w:val="single" w:sz="4" w:space="0" w:color="C0C0C0"/>
                    <w:left w:val="single" w:sz="4" w:space="0" w:color="C0C0C0"/>
                    <w:bottom w:val="single" w:sz="4" w:space="0" w:color="C0C0C0"/>
                    <w:right w:val="single" w:sz="4" w:space="0" w:color="C0C0C0"/>
                  </w:tcBorders>
                  <w:vAlign w:val="center"/>
                </w:tcPr>
                <w:p w14:paraId="70E6DEFF" w14:textId="77777777" w:rsidR="00164C6F" w:rsidRPr="000C6520" w:rsidRDefault="00164C6F" w:rsidP="00144A47">
                  <w:pPr>
                    <w:rPr>
                      <w:rFonts w:ascii="Arial" w:hAnsi="Arial" w:cs="Arial"/>
                      <w:sz w:val="18"/>
                      <w:szCs w:val="18"/>
                      <w:lang w:val="en-NZ" w:eastAsia="en-US"/>
                    </w:rPr>
                  </w:pPr>
                  <w:r w:rsidRPr="000C6520">
                    <w:rPr>
                      <w:rFonts w:ascii="Arial" w:hAnsi="Arial" w:cs="Arial"/>
                      <w:b/>
                      <w:sz w:val="18"/>
                      <w:szCs w:val="18"/>
                      <w:lang w:val="en-NZ"/>
                    </w:rPr>
                    <w:t xml:space="preserve">If the answer to the above question is YES, then the NES </w:t>
                  </w:r>
                  <w:r w:rsidRPr="000C6520">
                    <w:rPr>
                      <w:rFonts w:ascii="Arial" w:hAnsi="Arial" w:cs="Arial"/>
                      <w:b/>
                      <w:sz w:val="18"/>
                      <w:szCs w:val="18"/>
                      <w:u w:val="single"/>
                      <w:lang w:val="en-NZ"/>
                    </w:rPr>
                    <w:t>may</w:t>
                  </w:r>
                  <w:r w:rsidRPr="000C6520">
                    <w:rPr>
                      <w:rFonts w:ascii="Arial" w:hAnsi="Arial" w:cs="Arial"/>
                      <w:b/>
                      <w:sz w:val="18"/>
                      <w:szCs w:val="18"/>
                      <w:lang w:val="en-NZ"/>
                    </w:rPr>
                    <w:t xml:space="preserve"> apply.  Please identify whether the application involves any of the activities below:</w:t>
                  </w:r>
                </w:p>
              </w:tc>
            </w:tr>
            <w:tr w:rsidR="00164C6F" w:rsidRPr="000C6520" w14:paraId="1F7F0784" w14:textId="77777777" w:rsidTr="008A3637">
              <w:trPr>
                <w:trHeight w:val="354"/>
              </w:trPr>
              <w:tc>
                <w:tcPr>
                  <w:tcW w:w="6803" w:type="dxa"/>
                  <w:tcBorders>
                    <w:top w:val="single" w:sz="4" w:space="0" w:color="C0C0C0"/>
                    <w:left w:val="single" w:sz="4" w:space="0" w:color="C0C0C0"/>
                    <w:bottom w:val="single" w:sz="4" w:space="0" w:color="C0C0C0"/>
                    <w:right w:val="single" w:sz="4" w:space="0" w:color="C0C0C0"/>
                  </w:tcBorders>
                  <w:vAlign w:val="center"/>
                </w:tcPr>
                <w:p w14:paraId="4F9FB9BB" w14:textId="77777777" w:rsidR="00164C6F" w:rsidRPr="000C6520" w:rsidRDefault="00164C6F" w:rsidP="00144A47">
                  <w:pPr>
                    <w:rPr>
                      <w:rFonts w:ascii="Arial" w:hAnsi="Arial" w:cs="Arial"/>
                      <w:b/>
                      <w:sz w:val="18"/>
                      <w:szCs w:val="18"/>
                      <w:lang w:val="en-NZ" w:eastAsia="en-US"/>
                    </w:rPr>
                  </w:pPr>
                  <w:r w:rsidRPr="000C6520">
                    <w:rPr>
                      <w:rFonts w:ascii="Arial" w:hAnsi="Arial" w:cs="Arial"/>
                      <w:sz w:val="18"/>
                      <w:szCs w:val="18"/>
                      <w:lang w:val="en-NZ"/>
                    </w:rPr>
                    <w:t>Does the proposed activity involve disturbance of soil?</w:t>
                  </w:r>
                </w:p>
              </w:tc>
              <w:tc>
                <w:tcPr>
                  <w:tcW w:w="861" w:type="dxa"/>
                  <w:tcBorders>
                    <w:top w:val="single" w:sz="4" w:space="0" w:color="C0C0C0"/>
                    <w:left w:val="single" w:sz="4" w:space="0" w:color="C0C0C0"/>
                    <w:bottom w:val="single" w:sz="4" w:space="0" w:color="C0C0C0"/>
                    <w:right w:val="single" w:sz="4" w:space="0" w:color="C0C0C0"/>
                  </w:tcBorders>
                  <w:shd w:val="clear" w:color="auto" w:fill="E6E6E6"/>
                </w:tcPr>
                <w:p w14:paraId="035C879C" w14:textId="41510930" w:rsidR="00164C6F" w:rsidRPr="000C6520" w:rsidRDefault="00164C6F" w:rsidP="00144A47">
                  <w:pPr>
                    <w:rPr>
                      <w:rFonts w:ascii="Arial" w:hAnsi="Arial" w:cs="Arial"/>
                      <w:sz w:val="18"/>
                      <w:szCs w:val="18"/>
                      <w:lang w:val="en-NZ" w:eastAsia="en-US"/>
                    </w:rPr>
                  </w:pPr>
                  <w:r w:rsidRPr="008F5F8E">
                    <w:rPr>
                      <w:rFonts w:ascii="Arial" w:hAnsi="Arial" w:cs="Arial"/>
                      <w:sz w:val="18"/>
                      <w:szCs w:val="18"/>
                      <w:lang w:val="en-NZ"/>
                    </w:rPr>
                    <w:t xml:space="preserve">Yes </w:t>
                  </w:r>
                  <w:r w:rsidRPr="008F5F8E">
                    <w:rPr>
                      <w:rFonts w:ascii="Arial" w:hAnsi="Arial" w:cs="Arial"/>
                      <w:bCs/>
                      <w:iCs/>
                      <w:sz w:val="18"/>
                      <w:szCs w:val="18"/>
                    </w:rPr>
                    <w:fldChar w:fldCharType="begin">
                      <w:ffData>
                        <w:name w:val="Check1"/>
                        <w:enabled/>
                        <w:calcOnExit w:val="0"/>
                        <w:checkBox>
                          <w:sizeAuto/>
                          <w:default w:val="0"/>
                          <w:checked w:val="0"/>
                        </w:checkBox>
                      </w:ffData>
                    </w:fldChar>
                  </w:r>
                  <w:r w:rsidRPr="008F5F8E">
                    <w:rPr>
                      <w:rFonts w:ascii="Arial" w:hAnsi="Arial" w:cs="Arial"/>
                      <w:bCs/>
                      <w:iCs/>
                      <w:sz w:val="18"/>
                      <w:szCs w:val="18"/>
                    </w:rPr>
                    <w:instrText xml:space="preserve"> FORMCHECKBOX </w:instrText>
                  </w:r>
                  <w:r w:rsidR="00341387">
                    <w:rPr>
                      <w:rFonts w:ascii="Arial" w:hAnsi="Arial" w:cs="Arial"/>
                      <w:bCs/>
                      <w:iCs/>
                      <w:sz w:val="18"/>
                      <w:szCs w:val="18"/>
                    </w:rPr>
                  </w:r>
                  <w:r w:rsidR="00341387">
                    <w:rPr>
                      <w:rFonts w:ascii="Arial" w:hAnsi="Arial" w:cs="Arial"/>
                      <w:bCs/>
                      <w:iCs/>
                      <w:sz w:val="18"/>
                      <w:szCs w:val="18"/>
                    </w:rPr>
                    <w:fldChar w:fldCharType="separate"/>
                  </w:r>
                  <w:r w:rsidRPr="008F5F8E">
                    <w:rPr>
                      <w:rFonts w:ascii="Arial" w:hAnsi="Arial" w:cs="Arial"/>
                      <w:bCs/>
                      <w:iCs/>
                      <w:sz w:val="18"/>
                      <w:szCs w:val="18"/>
                    </w:rPr>
                    <w:fldChar w:fldCharType="end"/>
                  </w:r>
                </w:p>
              </w:tc>
              <w:tc>
                <w:tcPr>
                  <w:tcW w:w="862" w:type="dxa"/>
                  <w:tcBorders>
                    <w:top w:val="single" w:sz="4" w:space="0" w:color="C0C0C0"/>
                    <w:left w:val="single" w:sz="4" w:space="0" w:color="C0C0C0"/>
                    <w:bottom w:val="single" w:sz="4" w:space="0" w:color="C0C0C0"/>
                    <w:right w:val="single" w:sz="4" w:space="0" w:color="C0C0C0"/>
                  </w:tcBorders>
                  <w:shd w:val="clear" w:color="auto" w:fill="E6E6E6"/>
                </w:tcPr>
                <w:p w14:paraId="00BE4C3A" w14:textId="400CB108" w:rsidR="00164C6F" w:rsidRPr="000C6520" w:rsidRDefault="00164C6F" w:rsidP="00144A47">
                  <w:pPr>
                    <w:rPr>
                      <w:rFonts w:ascii="Arial" w:hAnsi="Arial" w:cs="Arial"/>
                      <w:sz w:val="18"/>
                      <w:szCs w:val="18"/>
                      <w:lang w:val="en-NZ" w:eastAsia="en-US"/>
                    </w:rPr>
                  </w:pPr>
                  <w:r w:rsidRPr="008F5F8E">
                    <w:rPr>
                      <w:rFonts w:ascii="Arial" w:hAnsi="Arial" w:cs="Arial"/>
                      <w:sz w:val="18"/>
                      <w:szCs w:val="18"/>
                      <w:lang w:val="en-NZ"/>
                    </w:rPr>
                    <w:t xml:space="preserve">No </w:t>
                  </w:r>
                  <w:r w:rsidRPr="008F5F8E">
                    <w:rPr>
                      <w:rFonts w:ascii="Arial" w:hAnsi="Arial" w:cs="Arial"/>
                      <w:bCs/>
                      <w:iCs/>
                      <w:sz w:val="18"/>
                      <w:szCs w:val="18"/>
                    </w:rPr>
                    <w:fldChar w:fldCharType="begin">
                      <w:ffData>
                        <w:name w:val="Check1"/>
                        <w:enabled/>
                        <w:calcOnExit w:val="0"/>
                        <w:checkBox>
                          <w:sizeAuto/>
                          <w:default w:val="0"/>
                          <w:checked w:val="0"/>
                        </w:checkBox>
                      </w:ffData>
                    </w:fldChar>
                  </w:r>
                  <w:r w:rsidRPr="008F5F8E">
                    <w:rPr>
                      <w:rFonts w:ascii="Arial" w:hAnsi="Arial" w:cs="Arial"/>
                      <w:bCs/>
                      <w:iCs/>
                      <w:sz w:val="18"/>
                      <w:szCs w:val="18"/>
                    </w:rPr>
                    <w:instrText xml:space="preserve"> FORMCHECKBOX </w:instrText>
                  </w:r>
                  <w:r w:rsidR="00341387">
                    <w:rPr>
                      <w:rFonts w:ascii="Arial" w:hAnsi="Arial" w:cs="Arial"/>
                      <w:bCs/>
                      <w:iCs/>
                      <w:sz w:val="18"/>
                      <w:szCs w:val="18"/>
                    </w:rPr>
                  </w:r>
                  <w:r w:rsidR="00341387">
                    <w:rPr>
                      <w:rFonts w:ascii="Arial" w:hAnsi="Arial" w:cs="Arial"/>
                      <w:bCs/>
                      <w:iCs/>
                      <w:sz w:val="18"/>
                      <w:szCs w:val="18"/>
                    </w:rPr>
                    <w:fldChar w:fldCharType="separate"/>
                  </w:r>
                  <w:r w:rsidRPr="008F5F8E">
                    <w:rPr>
                      <w:rFonts w:ascii="Arial" w:hAnsi="Arial" w:cs="Arial"/>
                      <w:bCs/>
                      <w:iCs/>
                      <w:sz w:val="18"/>
                      <w:szCs w:val="18"/>
                    </w:rPr>
                    <w:fldChar w:fldCharType="end"/>
                  </w:r>
                </w:p>
              </w:tc>
            </w:tr>
            <w:tr w:rsidR="00164C6F" w:rsidRPr="000C6520" w14:paraId="6F616097" w14:textId="77777777" w:rsidTr="008A3637">
              <w:trPr>
                <w:trHeight w:val="355"/>
              </w:trPr>
              <w:tc>
                <w:tcPr>
                  <w:tcW w:w="6803" w:type="dxa"/>
                  <w:tcBorders>
                    <w:top w:val="single" w:sz="4" w:space="0" w:color="C0C0C0"/>
                    <w:left w:val="single" w:sz="4" w:space="0" w:color="C0C0C0"/>
                    <w:bottom w:val="single" w:sz="4" w:space="0" w:color="C0C0C0"/>
                    <w:right w:val="single" w:sz="4" w:space="0" w:color="C0C0C0"/>
                  </w:tcBorders>
                  <w:vAlign w:val="center"/>
                </w:tcPr>
                <w:p w14:paraId="67502081" w14:textId="77777777" w:rsidR="00164C6F" w:rsidRPr="000C6520" w:rsidRDefault="00164C6F" w:rsidP="00144A47">
                  <w:pPr>
                    <w:rPr>
                      <w:rFonts w:ascii="Arial" w:hAnsi="Arial" w:cs="Arial"/>
                      <w:b/>
                      <w:sz w:val="18"/>
                      <w:szCs w:val="18"/>
                      <w:lang w:val="en-NZ" w:eastAsia="en-US"/>
                    </w:rPr>
                  </w:pPr>
                  <w:r w:rsidRPr="000C6520">
                    <w:rPr>
                      <w:rFonts w:ascii="Arial" w:hAnsi="Arial" w:cs="Arial"/>
                      <w:sz w:val="18"/>
                      <w:szCs w:val="18"/>
                      <w:lang w:val="en-NZ"/>
                    </w:rPr>
                    <w:t>Does the application involve removing or replacing a fuel storage system or parts of it?</w:t>
                  </w:r>
                </w:p>
              </w:tc>
              <w:tc>
                <w:tcPr>
                  <w:tcW w:w="861" w:type="dxa"/>
                  <w:tcBorders>
                    <w:top w:val="single" w:sz="4" w:space="0" w:color="C0C0C0"/>
                    <w:left w:val="single" w:sz="4" w:space="0" w:color="C0C0C0"/>
                    <w:bottom w:val="single" w:sz="4" w:space="0" w:color="C0C0C0"/>
                    <w:right w:val="single" w:sz="4" w:space="0" w:color="C0C0C0"/>
                  </w:tcBorders>
                  <w:shd w:val="clear" w:color="auto" w:fill="E6E6E6"/>
                </w:tcPr>
                <w:p w14:paraId="07FBDA22" w14:textId="3CC6C506" w:rsidR="00164C6F" w:rsidRPr="000C6520" w:rsidRDefault="00164C6F" w:rsidP="00144A47">
                  <w:pPr>
                    <w:rPr>
                      <w:rFonts w:ascii="Arial" w:hAnsi="Arial" w:cs="Arial"/>
                      <w:sz w:val="18"/>
                      <w:szCs w:val="18"/>
                      <w:lang w:val="en-NZ" w:eastAsia="en-US"/>
                    </w:rPr>
                  </w:pPr>
                  <w:r w:rsidRPr="008F5F8E">
                    <w:rPr>
                      <w:rFonts w:ascii="Arial" w:hAnsi="Arial" w:cs="Arial"/>
                      <w:sz w:val="18"/>
                      <w:szCs w:val="18"/>
                      <w:lang w:val="en-NZ"/>
                    </w:rPr>
                    <w:t xml:space="preserve">Yes </w:t>
                  </w:r>
                  <w:r w:rsidRPr="008F5F8E">
                    <w:rPr>
                      <w:rFonts w:ascii="Arial" w:hAnsi="Arial" w:cs="Arial"/>
                      <w:bCs/>
                      <w:iCs/>
                      <w:sz w:val="18"/>
                      <w:szCs w:val="18"/>
                    </w:rPr>
                    <w:fldChar w:fldCharType="begin">
                      <w:ffData>
                        <w:name w:val="Check1"/>
                        <w:enabled/>
                        <w:calcOnExit w:val="0"/>
                        <w:checkBox>
                          <w:sizeAuto/>
                          <w:default w:val="0"/>
                          <w:checked w:val="0"/>
                        </w:checkBox>
                      </w:ffData>
                    </w:fldChar>
                  </w:r>
                  <w:r w:rsidRPr="008F5F8E">
                    <w:rPr>
                      <w:rFonts w:ascii="Arial" w:hAnsi="Arial" w:cs="Arial"/>
                      <w:bCs/>
                      <w:iCs/>
                      <w:sz w:val="18"/>
                      <w:szCs w:val="18"/>
                    </w:rPr>
                    <w:instrText xml:space="preserve"> FORMCHECKBOX </w:instrText>
                  </w:r>
                  <w:r w:rsidR="00341387">
                    <w:rPr>
                      <w:rFonts w:ascii="Arial" w:hAnsi="Arial" w:cs="Arial"/>
                      <w:bCs/>
                      <w:iCs/>
                      <w:sz w:val="18"/>
                      <w:szCs w:val="18"/>
                    </w:rPr>
                  </w:r>
                  <w:r w:rsidR="00341387">
                    <w:rPr>
                      <w:rFonts w:ascii="Arial" w:hAnsi="Arial" w:cs="Arial"/>
                      <w:bCs/>
                      <w:iCs/>
                      <w:sz w:val="18"/>
                      <w:szCs w:val="18"/>
                    </w:rPr>
                    <w:fldChar w:fldCharType="separate"/>
                  </w:r>
                  <w:r w:rsidRPr="008F5F8E">
                    <w:rPr>
                      <w:rFonts w:ascii="Arial" w:hAnsi="Arial" w:cs="Arial"/>
                      <w:bCs/>
                      <w:iCs/>
                      <w:sz w:val="18"/>
                      <w:szCs w:val="18"/>
                    </w:rPr>
                    <w:fldChar w:fldCharType="end"/>
                  </w:r>
                </w:p>
              </w:tc>
              <w:tc>
                <w:tcPr>
                  <w:tcW w:w="862" w:type="dxa"/>
                  <w:tcBorders>
                    <w:top w:val="single" w:sz="4" w:space="0" w:color="C0C0C0"/>
                    <w:left w:val="single" w:sz="4" w:space="0" w:color="C0C0C0"/>
                    <w:bottom w:val="single" w:sz="4" w:space="0" w:color="C0C0C0"/>
                    <w:right w:val="single" w:sz="4" w:space="0" w:color="C0C0C0"/>
                  </w:tcBorders>
                  <w:shd w:val="clear" w:color="auto" w:fill="E6E6E6"/>
                </w:tcPr>
                <w:p w14:paraId="63EBFD4D" w14:textId="6CCBB5F3" w:rsidR="00164C6F" w:rsidRPr="000C6520" w:rsidRDefault="00164C6F" w:rsidP="00144A47">
                  <w:pPr>
                    <w:rPr>
                      <w:rFonts w:ascii="Arial" w:hAnsi="Arial" w:cs="Arial"/>
                      <w:sz w:val="18"/>
                      <w:szCs w:val="18"/>
                      <w:lang w:val="en-NZ" w:eastAsia="en-US"/>
                    </w:rPr>
                  </w:pPr>
                  <w:r w:rsidRPr="008F5F8E">
                    <w:rPr>
                      <w:rFonts w:ascii="Arial" w:hAnsi="Arial" w:cs="Arial"/>
                      <w:sz w:val="18"/>
                      <w:szCs w:val="18"/>
                      <w:lang w:val="en-NZ"/>
                    </w:rPr>
                    <w:t xml:space="preserve">No </w:t>
                  </w:r>
                  <w:r w:rsidRPr="008F5F8E">
                    <w:rPr>
                      <w:rFonts w:ascii="Arial" w:hAnsi="Arial" w:cs="Arial"/>
                      <w:bCs/>
                      <w:iCs/>
                      <w:sz w:val="18"/>
                      <w:szCs w:val="18"/>
                    </w:rPr>
                    <w:fldChar w:fldCharType="begin">
                      <w:ffData>
                        <w:name w:val="Check1"/>
                        <w:enabled/>
                        <w:calcOnExit w:val="0"/>
                        <w:checkBox>
                          <w:sizeAuto/>
                          <w:default w:val="0"/>
                          <w:checked w:val="0"/>
                        </w:checkBox>
                      </w:ffData>
                    </w:fldChar>
                  </w:r>
                  <w:r w:rsidRPr="008F5F8E">
                    <w:rPr>
                      <w:rFonts w:ascii="Arial" w:hAnsi="Arial" w:cs="Arial"/>
                      <w:bCs/>
                      <w:iCs/>
                      <w:sz w:val="18"/>
                      <w:szCs w:val="18"/>
                    </w:rPr>
                    <w:instrText xml:space="preserve"> FORMCHECKBOX </w:instrText>
                  </w:r>
                  <w:r w:rsidR="00341387">
                    <w:rPr>
                      <w:rFonts w:ascii="Arial" w:hAnsi="Arial" w:cs="Arial"/>
                      <w:bCs/>
                      <w:iCs/>
                      <w:sz w:val="18"/>
                      <w:szCs w:val="18"/>
                    </w:rPr>
                  </w:r>
                  <w:r w:rsidR="00341387">
                    <w:rPr>
                      <w:rFonts w:ascii="Arial" w:hAnsi="Arial" w:cs="Arial"/>
                      <w:bCs/>
                      <w:iCs/>
                      <w:sz w:val="18"/>
                      <w:szCs w:val="18"/>
                    </w:rPr>
                    <w:fldChar w:fldCharType="separate"/>
                  </w:r>
                  <w:r w:rsidRPr="008F5F8E">
                    <w:rPr>
                      <w:rFonts w:ascii="Arial" w:hAnsi="Arial" w:cs="Arial"/>
                      <w:bCs/>
                      <w:iCs/>
                      <w:sz w:val="18"/>
                      <w:szCs w:val="18"/>
                    </w:rPr>
                    <w:fldChar w:fldCharType="end"/>
                  </w:r>
                </w:p>
              </w:tc>
            </w:tr>
            <w:tr w:rsidR="00164C6F" w:rsidRPr="000C6520" w14:paraId="6916A1B4" w14:textId="77777777" w:rsidTr="008A3637">
              <w:trPr>
                <w:trHeight w:val="621"/>
              </w:trPr>
              <w:tc>
                <w:tcPr>
                  <w:tcW w:w="6803" w:type="dxa"/>
                  <w:tcBorders>
                    <w:top w:val="single" w:sz="4" w:space="0" w:color="C0C0C0"/>
                    <w:left w:val="single" w:sz="4" w:space="0" w:color="C0C0C0"/>
                    <w:bottom w:val="single" w:sz="4" w:space="0" w:color="C0C0C0"/>
                    <w:right w:val="single" w:sz="4" w:space="0" w:color="C0C0C0"/>
                  </w:tcBorders>
                  <w:vAlign w:val="center"/>
                </w:tcPr>
                <w:p w14:paraId="05C37719" w14:textId="2EAA4133" w:rsidR="00164C6F" w:rsidRPr="000C6520" w:rsidRDefault="00164C6F" w:rsidP="00144A47">
                  <w:pPr>
                    <w:rPr>
                      <w:rFonts w:ascii="Arial" w:hAnsi="Arial" w:cs="Arial"/>
                      <w:b/>
                      <w:sz w:val="18"/>
                      <w:szCs w:val="18"/>
                      <w:lang w:val="en-NZ" w:eastAsia="en-US"/>
                    </w:rPr>
                  </w:pPr>
                  <w:r w:rsidRPr="000C6520">
                    <w:rPr>
                      <w:rFonts w:ascii="Arial" w:hAnsi="Arial" w:cs="Arial"/>
                      <w:sz w:val="18"/>
                      <w:szCs w:val="18"/>
                      <w:lang w:val="en-NZ"/>
                    </w:rPr>
                    <w:t xml:space="preserve">Does your application involve changing the use </w:t>
                  </w:r>
                  <w:r w:rsidR="002C0DE4" w:rsidRPr="002C0DE4">
                    <w:rPr>
                      <w:rFonts w:ascii="Arial" w:hAnsi="Arial" w:cs="Arial"/>
                      <w:sz w:val="18"/>
                      <w:szCs w:val="18"/>
                      <w:lang w:val="en-NZ"/>
                    </w:rPr>
                    <w:t>of the piece of land in a way that causes the piece of land to stop being production land</w:t>
                  </w:r>
                  <w:r w:rsidRPr="000C6520">
                    <w:rPr>
                      <w:rFonts w:ascii="Arial" w:hAnsi="Arial" w:cs="Arial"/>
                      <w:sz w:val="18"/>
                      <w:szCs w:val="18"/>
                      <w:lang w:val="en-NZ"/>
                    </w:rPr>
                    <w:t>? (e.g. orchard to residential)</w:t>
                  </w:r>
                </w:p>
              </w:tc>
              <w:tc>
                <w:tcPr>
                  <w:tcW w:w="861" w:type="dxa"/>
                  <w:tcBorders>
                    <w:top w:val="single" w:sz="4" w:space="0" w:color="C0C0C0"/>
                    <w:left w:val="single" w:sz="4" w:space="0" w:color="C0C0C0"/>
                    <w:bottom w:val="single" w:sz="4" w:space="0" w:color="C0C0C0"/>
                    <w:right w:val="single" w:sz="4" w:space="0" w:color="C0C0C0"/>
                  </w:tcBorders>
                  <w:shd w:val="clear" w:color="auto" w:fill="E6E6E6"/>
                </w:tcPr>
                <w:p w14:paraId="36BC9F79" w14:textId="2CCB6628" w:rsidR="00164C6F" w:rsidRPr="000C6520" w:rsidRDefault="00164C6F" w:rsidP="00144A47">
                  <w:pPr>
                    <w:rPr>
                      <w:rFonts w:ascii="Arial" w:hAnsi="Arial" w:cs="Arial"/>
                      <w:sz w:val="18"/>
                      <w:szCs w:val="18"/>
                      <w:lang w:val="en-NZ" w:eastAsia="en-US"/>
                    </w:rPr>
                  </w:pPr>
                  <w:r w:rsidRPr="008F5F8E">
                    <w:rPr>
                      <w:rFonts w:ascii="Arial" w:hAnsi="Arial" w:cs="Arial"/>
                      <w:sz w:val="18"/>
                      <w:szCs w:val="18"/>
                      <w:lang w:val="en-NZ"/>
                    </w:rPr>
                    <w:t xml:space="preserve">Yes </w:t>
                  </w:r>
                  <w:r w:rsidRPr="008F5F8E">
                    <w:rPr>
                      <w:rFonts w:ascii="Arial" w:hAnsi="Arial" w:cs="Arial"/>
                      <w:bCs/>
                      <w:iCs/>
                      <w:sz w:val="18"/>
                      <w:szCs w:val="18"/>
                    </w:rPr>
                    <w:fldChar w:fldCharType="begin">
                      <w:ffData>
                        <w:name w:val="Check1"/>
                        <w:enabled/>
                        <w:calcOnExit w:val="0"/>
                        <w:checkBox>
                          <w:sizeAuto/>
                          <w:default w:val="0"/>
                          <w:checked w:val="0"/>
                        </w:checkBox>
                      </w:ffData>
                    </w:fldChar>
                  </w:r>
                  <w:r w:rsidRPr="008F5F8E">
                    <w:rPr>
                      <w:rFonts w:ascii="Arial" w:hAnsi="Arial" w:cs="Arial"/>
                      <w:bCs/>
                      <w:iCs/>
                      <w:sz w:val="18"/>
                      <w:szCs w:val="18"/>
                    </w:rPr>
                    <w:instrText xml:space="preserve"> FORMCHECKBOX </w:instrText>
                  </w:r>
                  <w:r w:rsidR="00341387">
                    <w:rPr>
                      <w:rFonts w:ascii="Arial" w:hAnsi="Arial" w:cs="Arial"/>
                      <w:bCs/>
                      <w:iCs/>
                      <w:sz w:val="18"/>
                      <w:szCs w:val="18"/>
                    </w:rPr>
                  </w:r>
                  <w:r w:rsidR="00341387">
                    <w:rPr>
                      <w:rFonts w:ascii="Arial" w:hAnsi="Arial" w:cs="Arial"/>
                      <w:bCs/>
                      <w:iCs/>
                      <w:sz w:val="18"/>
                      <w:szCs w:val="18"/>
                    </w:rPr>
                    <w:fldChar w:fldCharType="separate"/>
                  </w:r>
                  <w:r w:rsidRPr="008F5F8E">
                    <w:rPr>
                      <w:rFonts w:ascii="Arial" w:hAnsi="Arial" w:cs="Arial"/>
                      <w:bCs/>
                      <w:iCs/>
                      <w:sz w:val="18"/>
                      <w:szCs w:val="18"/>
                    </w:rPr>
                    <w:fldChar w:fldCharType="end"/>
                  </w:r>
                </w:p>
              </w:tc>
              <w:tc>
                <w:tcPr>
                  <w:tcW w:w="862" w:type="dxa"/>
                  <w:tcBorders>
                    <w:top w:val="single" w:sz="4" w:space="0" w:color="C0C0C0"/>
                    <w:left w:val="single" w:sz="4" w:space="0" w:color="C0C0C0"/>
                    <w:bottom w:val="single" w:sz="4" w:space="0" w:color="C0C0C0"/>
                    <w:right w:val="single" w:sz="4" w:space="0" w:color="C0C0C0"/>
                  </w:tcBorders>
                  <w:shd w:val="clear" w:color="auto" w:fill="E6E6E6"/>
                </w:tcPr>
                <w:p w14:paraId="7D3EB0EE" w14:textId="2B9D4C5A" w:rsidR="00164C6F" w:rsidRPr="000C6520" w:rsidRDefault="00164C6F" w:rsidP="00144A47">
                  <w:pPr>
                    <w:rPr>
                      <w:rFonts w:ascii="Arial" w:hAnsi="Arial" w:cs="Arial"/>
                      <w:sz w:val="18"/>
                      <w:szCs w:val="18"/>
                      <w:lang w:val="en-NZ" w:eastAsia="en-US"/>
                    </w:rPr>
                  </w:pPr>
                  <w:r w:rsidRPr="008F5F8E">
                    <w:rPr>
                      <w:rFonts w:ascii="Arial" w:hAnsi="Arial" w:cs="Arial"/>
                      <w:sz w:val="18"/>
                      <w:szCs w:val="18"/>
                      <w:lang w:val="en-NZ"/>
                    </w:rPr>
                    <w:t xml:space="preserve">No </w:t>
                  </w:r>
                  <w:r w:rsidRPr="008F5F8E">
                    <w:rPr>
                      <w:rFonts w:ascii="Arial" w:hAnsi="Arial" w:cs="Arial"/>
                      <w:bCs/>
                      <w:iCs/>
                      <w:sz w:val="18"/>
                      <w:szCs w:val="18"/>
                    </w:rPr>
                    <w:fldChar w:fldCharType="begin">
                      <w:ffData>
                        <w:name w:val="Check1"/>
                        <w:enabled/>
                        <w:calcOnExit w:val="0"/>
                        <w:checkBox>
                          <w:sizeAuto/>
                          <w:default w:val="0"/>
                          <w:checked w:val="0"/>
                        </w:checkBox>
                      </w:ffData>
                    </w:fldChar>
                  </w:r>
                  <w:r w:rsidRPr="008F5F8E">
                    <w:rPr>
                      <w:rFonts w:ascii="Arial" w:hAnsi="Arial" w:cs="Arial"/>
                      <w:bCs/>
                      <w:iCs/>
                      <w:sz w:val="18"/>
                      <w:szCs w:val="18"/>
                    </w:rPr>
                    <w:instrText xml:space="preserve"> FORMCHECKBOX </w:instrText>
                  </w:r>
                  <w:r w:rsidR="00341387">
                    <w:rPr>
                      <w:rFonts w:ascii="Arial" w:hAnsi="Arial" w:cs="Arial"/>
                      <w:bCs/>
                      <w:iCs/>
                      <w:sz w:val="18"/>
                      <w:szCs w:val="18"/>
                    </w:rPr>
                  </w:r>
                  <w:r w:rsidR="00341387">
                    <w:rPr>
                      <w:rFonts w:ascii="Arial" w:hAnsi="Arial" w:cs="Arial"/>
                      <w:bCs/>
                      <w:iCs/>
                      <w:sz w:val="18"/>
                      <w:szCs w:val="18"/>
                    </w:rPr>
                    <w:fldChar w:fldCharType="separate"/>
                  </w:r>
                  <w:r w:rsidRPr="008F5F8E">
                    <w:rPr>
                      <w:rFonts w:ascii="Arial" w:hAnsi="Arial" w:cs="Arial"/>
                      <w:bCs/>
                      <w:iCs/>
                      <w:sz w:val="18"/>
                      <w:szCs w:val="18"/>
                    </w:rPr>
                    <w:fldChar w:fldCharType="end"/>
                  </w:r>
                </w:p>
              </w:tc>
            </w:tr>
            <w:tr w:rsidR="00164C6F" w:rsidRPr="000C6520" w14:paraId="22DCEDE0" w14:textId="77777777" w:rsidTr="008A3637">
              <w:trPr>
                <w:trHeight w:val="489"/>
              </w:trPr>
              <w:tc>
                <w:tcPr>
                  <w:tcW w:w="8526" w:type="dxa"/>
                  <w:gridSpan w:val="3"/>
                  <w:tcBorders>
                    <w:top w:val="single" w:sz="4" w:space="0" w:color="C0C0C0"/>
                    <w:left w:val="single" w:sz="4" w:space="0" w:color="C0C0C0"/>
                    <w:bottom w:val="single" w:sz="4" w:space="0" w:color="C0C0C0"/>
                    <w:right w:val="single" w:sz="4" w:space="0" w:color="C0C0C0"/>
                  </w:tcBorders>
                  <w:vAlign w:val="center"/>
                </w:tcPr>
                <w:p w14:paraId="2446715A" w14:textId="77777777" w:rsidR="00164C6F" w:rsidRPr="000C6520" w:rsidRDefault="00164C6F" w:rsidP="00144A47">
                  <w:pPr>
                    <w:rPr>
                      <w:rFonts w:ascii="Arial" w:hAnsi="Arial" w:cs="Arial"/>
                      <w:b/>
                      <w:sz w:val="18"/>
                      <w:szCs w:val="18"/>
                      <w:lang w:val="en-NZ"/>
                    </w:rPr>
                  </w:pPr>
                  <w:r w:rsidRPr="000C6520">
                    <w:rPr>
                      <w:rFonts w:ascii="Arial" w:hAnsi="Arial" w:cs="Arial"/>
                      <w:b/>
                      <w:sz w:val="18"/>
                      <w:szCs w:val="18"/>
                      <w:lang w:val="en-NZ"/>
                    </w:rPr>
                    <w:t xml:space="preserve">If the answer to any of the above activities is YES, then the NES is </w:t>
                  </w:r>
                  <w:r w:rsidRPr="000C6520">
                    <w:rPr>
                      <w:rFonts w:ascii="Arial" w:hAnsi="Arial" w:cs="Arial"/>
                      <w:b/>
                      <w:sz w:val="18"/>
                      <w:szCs w:val="18"/>
                      <w:u w:val="single"/>
                      <w:lang w:val="en-NZ"/>
                    </w:rPr>
                    <w:t>likely</w:t>
                  </w:r>
                  <w:r w:rsidRPr="000C6520">
                    <w:rPr>
                      <w:rFonts w:ascii="Arial" w:hAnsi="Arial" w:cs="Arial"/>
                      <w:b/>
                      <w:sz w:val="18"/>
                      <w:szCs w:val="18"/>
                      <w:lang w:val="en-NZ"/>
                    </w:rPr>
                    <w:t xml:space="preserve"> to apply.  </w:t>
                  </w:r>
                </w:p>
                <w:p w14:paraId="3D773FF2" w14:textId="5D435D30" w:rsidR="00164C6F" w:rsidRPr="000C6520" w:rsidRDefault="00164C6F" w:rsidP="00144A47">
                  <w:pPr>
                    <w:rPr>
                      <w:rFonts w:ascii="Arial" w:hAnsi="Arial" w:cs="Arial"/>
                      <w:b/>
                      <w:sz w:val="18"/>
                      <w:szCs w:val="18"/>
                      <w:lang w:val="en-NZ"/>
                    </w:rPr>
                  </w:pPr>
                  <w:r w:rsidRPr="000C6520">
                    <w:rPr>
                      <w:rFonts w:ascii="Arial" w:hAnsi="Arial" w:cs="Arial"/>
                      <w:b/>
                      <w:sz w:val="18"/>
                      <w:szCs w:val="18"/>
                      <w:lang w:val="en-NZ"/>
                    </w:rPr>
                    <w:t xml:space="preserve">You will need to establish whether your proposal complies with the NES.  </w:t>
                  </w:r>
                  <w:r w:rsidR="00144A47" w:rsidRPr="000C6520">
                    <w:rPr>
                      <w:rFonts w:ascii="Arial" w:hAnsi="Arial" w:cs="Arial"/>
                      <w:sz w:val="18"/>
                      <w:szCs w:val="18"/>
                      <w:lang w:val="en-NZ"/>
                    </w:rPr>
                    <w:t>Therefore,</w:t>
                  </w:r>
                  <w:r w:rsidRPr="000C6520">
                    <w:rPr>
                      <w:rFonts w:ascii="Arial" w:hAnsi="Arial" w:cs="Arial"/>
                      <w:sz w:val="18"/>
                      <w:szCs w:val="18"/>
                      <w:lang w:val="en-NZ"/>
                    </w:rPr>
                    <w:t xml:space="preserve"> a Detailed Site Investigation report may be required </w:t>
                  </w:r>
                  <w:r w:rsidRPr="000C6520">
                    <w:rPr>
                      <w:rFonts w:ascii="Arial" w:hAnsi="Arial" w:cs="Arial"/>
                      <w:color w:val="000000"/>
                      <w:sz w:val="18"/>
                      <w:szCs w:val="18"/>
                    </w:rPr>
                    <w:t xml:space="preserve">from a suitably qualified and experienced contaminated land specialist in accordance with the NES and its referenced </w:t>
                  </w:r>
                  <w:proofErr w:type="spellStart"/>
                  <w:r w:rsidRPr="000C6520">
                    <w:rPr>
                      <w:rFonts w:ascii="Arial" w:hAnsi="Arial" w:cs="Arial"/>
                      <w:color w:val="000000"/>
                      <w:sz w:val="18"/>
                      <w:szCs w:val="18"/>
                    </w:rPr>
                    <w:t>MfE</w:t>
                  </w:r>
                  <w:proofErr w:type="spellEnd"/>
                  <w:r w:rsidRPr="000C6520">
                    <w:rPr>
                      <w:rFonts w:ascii="Arial" w:hAnsi="Arial" w:cs="Arial"/>
                      <w:color w:val="000000"/>
                      <w:sz w:val="18"/>
                      <w:szCs w:val="18"/>
                    </w:rPr>
                    <w:t xml:space="preserve"> Guidelines</w:t>
                  </w:r>
                </w:p>
              </w:tc>
            </w:tr>
          </w:tbl>
          <w:p w14:paraId="109E5E61" w14:textId="77777777" w:rsidR="00164C6F" w:rsidRPr="000C6520" w:rsidRDefault="00164C6F" w:rsidP="00144A47">
            <w:pPr>
              <w:rPr>
                <w:rFonts w:ascii="Arial" w:hAnsi="Arial" w:cs="Arial"/>
                <w:b/>
                <w:sz w:val="18"/>
                <w:szCs w:val="18"/>
                <w:lang w:val="en-NZ" w:eastAsia="en-US"/>
              </w:rPr>
            </w:pPr>
          </w:p>
          <w:p w14:paraId="19091446" w14:textId="591AF90F" w:rsidR="00164C6F" w:rsidRPr="000C6520" w:rsidRDefault="00164C6F" w:rsidP="00144A47">
            <w:pPr>
              <w:adjustRightInd w:val="0"/>
              <w:ind w:left="454" w:hanging="454"/>
              <w:rPr>
                <w:rFonts w:ascii="Arial" w:hAnsi="Arial" w:cs="Arial"/>
                <w:b/>
                <w:sz w:val="18"/>
                <w:szCs w:val="18"/>
              </w:rPr>
            </w:pPr>
            <w:r w:rsidRPr="000C6520">
              <w:rPr>
                <w:rFonts w:ascii="Arial" w:hAnsi="Arial" w:cs="Arial"/>
                <w:sz w:val="18"/>
                <w:szCs w:val="18"/>
                <w:lang w:val="en-NZ"/>
              </w:rPr>
              <w:tab/>
              <w:t xml:space="preserve">The NES for Assessing and Managing Contaminants in Soil to Protect Human Health and the Hazardous Activities and Industries List (HAIL) are available on the Ministry for the Environment website: </w:t>
            </w:r>
            <w:hyperlink r:id="rId27" w:history="1">
              <w:r w:rsidRPr="000C6520">
                <w:rPr>
                  <w:rStyle w:val="Hyperlink"/>
                  <w:rFonts w:ascii="Arial" w:hAnsi="Arial" w:cs="Arial"/>
                  <w:sz w:val="18"/>
                  <w:szCs w:val="18"/>
                </w:rPr>
                <w:t>environment.govt.nz/national-environmental-standard-for-assessing-and-managing-contaminants-in-soil-to-protect-human-health/</w:t>
              </w:r>
            </w:hyperlink>
            <w:r w:rsidRPr="000C6520">
              <w:rPr>
                <w:rFonts w:ascii="Arial" w:hAnsi="Arial" w:cs="Arial"/>
                <w:sz w:val="18"/>
                <w:szCs w:val="18"/>
                <w:lang w:val="en-NZ"/>
              </w:rPr>
              <w:t xml:space="preserve"> </w:t>
            </w:r>
          </w:p>
        </w:tc>
      </w:tr>
      <w:tr w:rsidR="00164C6F" w:rsidRPr="003F2A40" w14:paraId="228AE609" w14:textId="77777777" w:rsidTr="00164C6F">
        <w:tc>
          <w:tcPr>
            <w:tcW w:w="485" w:type="pct"/>
            <w:shd w:val="clear" w:color="auto" w:fill="D9D9D9" w:themeFill="background1" w:themeFillShade="D9"/>
            <w:tcMar>
              <w:top w:w="57" w:type="dxa"/>
              <w:bottom w:w="57" w:type="dxa"/>
            </w:tcMar>
          </w:tcPr>
          <w:p w14:paraId="4F5E939D" w14:textId="48AD1516"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shd w:val="clear" w:color="auto" w:fill="D9D9D9" w:themeFill="background1" w:themeFillShade="D9"/>
            <w:tcMar>
              <w:top w:w="57" w:type="dxa"/>
              <w:bottom w:w="57" w:type="dxa"/>
            </w:tcMar>
          </w:tcPr>
          <w:p w14:paraId="440C2F99" w14:textId="5A112767" w:rsidR="00164C6F" w:rsidRPr="00144A47" w:rsidRDefault="00164C6F" w:rsidP="00144A47">
            <w:pPr>
              <w:autoSpaceDE w:val="0"/>
              <w:autoSpaceDN w:val="0"/>
              <w:adjustRightInd w:val="0"/>
              <w:ind w:left="454" w:hanging="454"/>
              <w:rPr>
                <w:rFonts w:ascii="Arial" w:hAnsi="Arial" w:cs="Arial"/>
                <w:b/>
                <w:bCs/>
                <w:sz w:val="18"/>
                <w:szCs w:val="18"/>
              </w:rPr>
            </w:pPr>
            <w:r w:rsidRPr="007643C6">
              <w:rPr>
                <w:rFonts w:ascii="Arial" w:hAnsi="Arial" w:cs="Arial"/>
                <w:b/>
                <w:bCs/>
              </w:rPr>
              <w:t>19.</w:t>
            </w:r>
            <w:r w:rsidRPr="007643C6">
              <w:rPr>
                <w:rFonts w:ascii="Arial" w:hAnsi="Arial" w:cs="Arial"/>
                <w:b/>
                <w:bCs/>
              </w:rPr>
              <w:tab/>
            </w:r>
            <w:r w:rsidRPr="006130D1">
              <w:rPr>
                <w:rFonts w:ascii="Arial" w:hAnsi="Arial" w:cs="Arial"/>
                <w:b/>
                <w:bCs/>
              </w:rPr>
              <w:t>FOOD PREMISES</w:t>
            </w:r>
          </w:p>
        </w:tc>
      </w:tr>
      <w:tr w:rsidR="00164C6F" w:rsidRPr="003F2A40" w14:paraId="0163CDD2"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164C6F" w:rsidRPr="00056C1F" w14:paraId="3FEAE48C" w14:textId="77777777" w:rsidTr="00C66DF7">
              <w:trPr>
                <w:trHeight w:val="291"/>
              </w:trPr>
              <w:tc>
                <w:tcPr>
                  <w:tcW w:w="773" w:type="dxa"/>
                  <w:shd w:val="clear" w:color="auto" w:fill="FFFFFF"/>
                  <w:vAlign w:val="center"/>
                </w:tcPr>
                <w:p w14:paraId="3FBC8FF1" w14:textId="77777777" w:rsidR="00164C6F" w:rsidRPr="00056C1F" w:rsidRDefault="00164C6F"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07A1FD7E" w14:textId="77777777" w:rsidR="00164C6F" w:rsidRPr="000C6520" w:rsidRDefault="00164C6F"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tcPr>
          <w:p w14:paraId="6C8674BB" w14:textId="77777777" w:rsidR="00164C6F" w:rsidRPr="000C6520" w:rsidRDefault="00164C6F" w:rsidP="00144A47">
            <w:pPr>
              <w:adjustRightInd w:val="0"/>
              <w:ind w:left="454" w:hanging="454"/>
              <w:rPr>
                <w:rFonts w:ascii="Arial" w:hAnsi="Arial" w:cs="Arial"/>
                <w:b/>
                <w:bCs/>
                <w:sz w:val="18"/>
                <w:szCs w:val="18"/>
              </w:rPr>
            </w:pPr>
            <w:r w:rsidRPr="000C6520">
              <w:rPr>
                <w:rFonts w:ascii="Arial" w:hAnsi="Arial" w:cs="Arial"/>
                <w:b/>
                <w:sz w:val="18"/>
                <w:szCs w:val="18"/>
              </w:rPr>
              <w:t>a.</w:t>
            </w:r>
            <w:r w:rsidRPr="000C6520">
              <w:rPr>
                <w:rFonts w:ascii="Arial" w:hAnsi="Arial" w:cs="Arial"/>
                <w:sz w:val="18"/>
                <w:szCs w:val="18"/>
              </w:rPr>
              <w:t xml:space="preserve"> </w:t>
            </w:r>
            <w:r w:rsidRPr="000C6520">
              <w:rPr>
                <w:rFonts w:ascii="Arial" w:hAnsi="Arial" w:cs="Arial"/>
                <w:sz w:val="18"/>
                <w:szCs w:val="18"/>
              </w:rPr>
              <w:tab/>
            </w:r>
            <w:r w:rsidRPr="000C6520">
              <w:rPr>
                <w:rFonts w:ascii="Arial" w:hAnsi="Arial" w:cs="Arial"/>
                <w:b/>
                <w:bCs/>
                <w:sz w:val="18"/>
                <w:szCs w:val="18"/>
              </w:rPr>
              <w:t>Details:</w:t>
            </w:r>
          </w:p>
          <w:p w14:paraId="7D391F58" w14:textId="50CB183E" w:rsidR="00164C6F" w:rsidRPr="000C6520" w:rsidRDefault="00973774" w:rsidP="00144A47">
            <w:pPr>
              <w:numPr>
                <w:ilvl w:val="0"/>
                <w:numId w:val="27"/>
              </w:numPr>
              <w:tabs>
                <w:tab w:val="clear" w:pos="704"/>
              </w:tabs>
              <w:adjustRightInd w:val="0"/>
              <w:ind w:left="738" w:hanging="284"/>
              <w:rPr>
                <w:rFonts w:ascii="Arial" w:hAnsi="Arial" w:cs="Arial"/>
                <w:sz w:val="18"/>
                <w:szCs w:val="18"/>
              </w:rPr>
            </w:pPr>
            <w:r>
              <w:rPr>
                <w:rFonts w:ascii="Arial" w:hAnsi="Arial" w:cs="Arial"/>
                <w:sz w:val="18"/>
                <w:szCs w:val="18"/>
              </w:rPr>
              <w:t>O</w:t>
            </w:r>
            <w:r w:rsidR="00164C6F" w:rsidRPr="000C6520">
              <w:rPr>
                <w:rFonts w:ascii="Arial" w:hAnsi="Arial" w:cs="Arial"/>
                <w:sz w:val="18"/>
                <w:szCs w:val="18"/>
              </w:rPr>
              <w:t xml:space="preserve">f </w:t>
            </w:r>
            <w:r>
              <w:rPr>
                <w:rFonts w:ascii="Arial" w:hAnsi="Arial" w:cs="Arial"/>
                <w:sz w:val="18"/>
                <w:szCs w:val="18"/>
              </w:rPr>
              <w:t xml:space="preserve">the </w:t>
            </w:r>
            <w:r w:rsidR="00164C6F" w:rsidRPr="000C6520">
              <w:rPr>
                <w:rFonts w:ascii="Arial" w:hAnsi="Arial" w:cs="Arial"/>
                <w:sz w:val="18"/>
                <w:szCs w:val="18"/>
              </w:rPr>
              <w:t>type of business, including general food types to be prepared and beverages to be served.</w:t>
            </w:r>
          </w:p>
          <w:p w14:paraId="3F48C798" w14:textId="5DC05058" w:rsidR="00973774" w:rsidRDefault="00973774" w:rsidP="00144A47">
            <w:pPr>
              <w:numPr>
                <w:ilvl w:val="0"/>
                <w:numId w:val="27"/>
              </w:numPr>
              <w:tabs>
                <w:tab w:val="clear" w:pos="704"/>
              </w:tabs>
              <w:adjustRightInd w:val="0"/>
              <w:ind w:left="738" w:hanging="284"/>
              <w:rPr>
                <w:rFonts w:ascii="Arial" w:hAnsi="Arial" w:cs="Arial"/>
                <w:sz w:val="18"/>
                <w:szCs w:val="18"/>
              </w:rPr>
            </w:pPr>
            <w:r>
              <w:rPr>
                <w:rFonts w:ascii="Arial" w:hAnsi="Arial" w:cs="Arial"/>
                <w:sz w:val="18"/>
                <w:szCs w:val="18"/>
              </w:rPr>
              <w:t>Potable w</w:t>
            </w:r>
            <w:r w:rsidR="00164C6F" w:rsidRPr="000C6520">
              <w:rPr>
                <w:rFonts w:ascii="Arial" w:hAnsi="Arial" w:cs="Arial"/>
                <w:sz w:val="18"/>
                <w:szCs w:val="18"/>
              </w:rPr>
              <w:t>ater supply</w:t>
            </w:r>
            <w:r w:rsidR="00144A47">
              <w:rPr>
                <w:rFonts w:ascii="Arial" w:hAnsi="Arial" w:cs="Arial"/>
                <w:sz w:val="18"/>
                <w:szCs w:val="18"/>
              </w:rPr>
              <w:t>.</w:t>
            </w:r>
          </w:p>
          <w:p w14:paraId="13746516" w14:textId="2C37BAA8" w:rsidR="00164C6F" w:rsidRPr="000C6520" w:rsidRDefault="00973774" w:rsidP="00144A47">
            <w:pPr>
              <w:numPr>
                <w:ilvl w:val="0"/>
                <w:numId w:val="27"/>
              </w:numPr>
              <w:tabs>
                <w:tab w:val="clear" w:pos="704"/>
              </w:tabs>
              <w:adjustRightInd w:val="0"/>
              <w:ind w:left="738" w:hanging="284"/>
              <w:rPr>
                <w:rFonts w:ascii="Arial" w:hAnsi="Arial" w:cs="Arial"/>
                <w:sz w:val="18"/>
                <w:szCs w:val="18"/>
              </w:rPr>
            </w:pPr>
            <w:r>
              <w:rPr>
                <w:rFonts w:ascii="Arial" w:hAnsi="Arial" w:cs="Arial"/>
                <w:sz w:val="18"/>
                <w:szCs w:val="18"/>
              </w:rPr>
              <w:t>Wastewater system including details for managing greasy waste where applicable (i.e. external grease traps)</w:t>
            </w:r>
            <w:r w:rsidR="00144A47">
              <w:rPr>
                <w:rFonts w:ascii="Arial" w:hAnsi="Arial" w:cs="Arial"/>
                <w:sz w:val="18"/>
                <w:szCs w:val="18"/>
              </w:rPr>
              <w:t>.</w:t>
            </w:r>
          </w:p>
          <w:p w14:paraId="7356C90B" w14:textId="6619C63B" w:rsidR="00164C6F" w:rsidRPr="000C6520" w:rsidRDefault="00973774" w:rsidP="00144A47">
            <w:pPr>
              <w:numPr>
                <w:ilvl w:val="0"/>
                <w:numId w:val="27"/>
              </w:numPr>
              <w:tabs>
                <w:tab w:val="clear" w:pos="704"/>
              </w:tabs>
              <w:adjustRightInd w:val="0"/>
              <w:ind w:left="738" w:hanging="284"/>
              <w:rPr>
                <w:rFonts w:ascii="Arial" w:hAnsi="Arial" w:cs="Arial"/>
                <w:sz w:val="18"/>
                <w:szCs w:val="18"/>
              </w:rPr>
            </w:pPr>
            <w:r>
              <w:rPr>
                <w:rFonts w:ascii="Arial" w:hAnsi="Arial" w:cs="Arial"/>
                <w:sz w:val="18"/>
                <w:szCs w:val="18"/>
              </w:rPr>
              <w:t>Occupant numbers</w:t>
            </w:r>
            <w:r w:rsidR="00144A47">
              <w:rPr>
                <w:rFonts w:ascii="Arial" w:hAnsi="Arial" w:cs="Arial"/>
                <w:sz w:val="18"/>
                <w:szCs w:val="18"/>
              </w:rPr>
              <w:t>.</w:t>
            </w:r>
          </w:p>
          <w:p w14:paraId="636B92D8" w14:textId="7263C7A2" w:rsidR="00164C6F" w:rsidRPr="000C6520" w:rsidRDefault="00164C6F" w:rsidP="00144A47">
            <w:pPr>
              <w:numPr>
                <w:ilvl w:val="0"/>
                <w:numId w:val="27"/>
              </w:numPr>
              <w:tabs>
                <w:tab w:val="clear" w:pos="704"/>
              </w:tabs>
              <w:adjustRightInd w:val="0"/>
              <w:ind w:left="738" w:hanging="284"/>
              <w:rPr>
                <w:rFonts w:ascii="Arial" w:hAnsi="Arial" w:cs="Arial"/>
                <w:sz w:val="18"/>
                <w:szCs w:val="18"/>
              </w:rPr>
            </w:pPr>
            <w:r w:rsidRPr="000C6520">
              <w:rPr>
                <w:rFonts w:ascii="Arial" w:hAnsi="Arial" w:cs="Arial"/>
                <w:sz w:val="18"/>
                <w:szCs w:val="18"/>
              </w:rPr>
              <w:t>Number of patrons (seated and standing)</w:t>
            </w:r>
            <w:r w:rsidR="00144A47">
              <w:rPr>
                <w:rFonts w:ascii="Arial" w:hAnsi="Arial" w:cs="Arial"/>
                <w:sz w:val="18"/>
                <w:szCs w:val="18"/>
              </w:rPr>
              <w:t>.</w:t>
            </w:r>
          </w:p>
          <w:p w14:paraId="30ED5F62" w14:textId="392204C0" w:rsidR="00164C6F" w:rsidRPr="000C6520" w:rsidRDefault="00973774" w:rsidP="00144A47">
            <w:pPr>
              <w:numPr>
                <w:ilvl w:val="0"/>
                <w:numId w:val="27"/>
              </w:numPr>
              <w:tabs>
                <w:tab w:val="clear" w:pos="704"/>
              </w:tabs>
              <w:adjustRightInd w:val="0"/>
              <w:ind w:left="738" w:hanging="284"/>
              <w:rPr>
                <w:rFonts w:ascii="Arial" w:hAnsi="Arial" w:cs="Arial"/>
                <w:sz w:val="18"/>
                <w:szCs w:val="18"/>
              </w:rPr>
            </w:pPr>
            <w:r>
              <w:rPr>
                <w:rFonts w:ascii="Arial" w:hAnsi="Arial" w:cs="Arial"/>
                <w:sz w:val="18"/>
                <w:szCs w:val="18"/>
              </w:rPr>
              <w:t>S</w:t>
            </w:r>
            <w:r w:rsidR="00164C6F" w:rsidRPr="000C6520">
              <w:rPr>
                <w:rFonts w:ascii="Arial" w:hAnsi="Arial" w:cs="Arial"/>
                <w:sz w:val="18"/>
                <w:szCs w:val="18"/>
              </w:rPr>
              <w:t xml:space="preserve">urface finishes in food preparation, cooking, </w:t>
            </w:r>
            <w:proofErr w:type="spellStart"/>
            <w:r w:rsidR="00164C6F" w:rsidRPr="000C6520">
              <w:rPr>
                <w:rFonts w:ascii="Arial" w:hAnsi="Arial" w:cs="Arial"/>
                <w:sz w:val="18"/>
                <w:szCs w:val="18"/>
              </w:rPr>
              <w:t>servery</w:t>
            </w:r>
            <w:proofErr w:type="spellEnd"/>
            <w:r w:rsidR="00164C6F" w:rsidRPr="000C6520">
              <w:rPr>
                <w:rFonts w:ascii="Arial" w:hAnsi="Arial" w:cs="Arial"/>
                <w:sz w:val="18"/>
                <w:szCs w:val="18"/>
              </w:rPr>
              <w:t>, storage and dishwash areas</w:t>
            </w:r>
            <w:r w:rsidR="00144A47">
              <w:rPr>
                <w:rFonts w:ascii="Arial" w:hAnsi="Arial" w:cs="Arial"/>
                <w:sz w:val="18"/>
                <w:szCs w:val="18"/>
              </w:rPr>
              <w:t>.</w:t>
            </w:r>
          </w:p>
          <w:p w14:paraId="10BB6D7B" w14:textId="61D6C6D7" w:rsidR="00164C6F" w:rsidRPr="000C6520" w:rsidRDefault="00973774" w:rsidP="00144A47">
            <w:pPr>
              <w:numPr>
                <w:ilvl w:val="0"/>
                <w:numId w:val="27"/>
              </w:numPr>
              <w:tabs>
                <w:tab w:val="clear" w:pos="704"/>
              </w:tabs>
              <w:adjustRightInd w:val="0"/>
              <w:ind w:left="738" w:hanging="284"/>
              <w:rPr>
                <w:rFonts w:ascii="Arial" w:hAnsi="Arial" w:cs="Arial"/>
                <w:sz w:val="18"/>
                <w:szCs w:val="18"/>
              </w:rPr>
            </w:pPr>
            <w:r>
              <w:rPr>
                <w:rFonts w:ascii="Arial" w:hAnsi="Arial" w:cs="Arial"/>
                <w:sz w:val="18"/>
                <w:szCs w:val="18"/>
              </w:rPr>
              <w:t>L</w:t>
            </w:r>
            <w:r w:rsidR="00164C6F" w:rsidRPr="000C6520">
              <w:rPr>
                <w:rFonts w:ascii="Arial" w:hAnsi="Arial" w:cs="Arial"/>
                <w:sz w:val="18"/>
                <w:szCs w:val="18"/>
              </w:rPr>
              <w:t xml:space="preserve">ocation of all appliances and fixtures in food preparation, cooking, </w:t>
            </w:r>
            <w:proofErr w:type="spellStart"/>
            <w:r w:rsidR="00164C6F" w:rsidRPr="000C6520">
              <w:rPr>
                <w:rFonts w:ascii="Arial" w:hAnsi="Arial" w:cs="Arial"/>
                <w:sz w:val="18"/>
                <w:szCs w:val="18"/>
              </w:rPr>
              <w:t>servery</w:t>
            </w:r>
            <w:proofErr w:type="spellEnd"/>
            <w:r w:rsidR="00164C6F" w:rsidRPr="000C6520">
              <w:rPr>
                <w:rFonts w:ascii="Arial" w:hAnsi="Arial" w:cs="Arial"/>
                <w:sz w:val="18"/>
                <w:szCs w:val="18"/>
              </w:rPr>
              <w:t xml:space="preserve">, storage and dishwash areas including fridges, freezers, joinery, plumbing </w:t>
            </w:r>
            <w:r>
              <w:rPr>
                <w:rFonts w:ascii="Arial" w:hAnsi="Arial" w:cs="Arial"/>
                <w:sz w:val="18"/>
                <w:szCs w:val="18"/>
              </w:rPr>
              <w:t>fixtures</w:t>
            </w:r>
            <w:r w:rsidRPr="000C6520">
              <w:rPr>
                <w:rFonts w:ascii="Arial" w:hAnsi="Arial" w:cs="Arial"/>
                <w:sz w:val="18"/>
                <w:szCs w:val="18"/>
              </w:rPr>
              <w:t xml:space="preserve"> </w:t>
            </w:r>
            <w:r w:rsidR="00164C6F" w:rsidRPr="000C6520">
              <w:rPr>
                <w:rFonts w:ascii="Arial" w:hAnsi="Arial" w:cs="Arial"/>
                <w:sz w:val="18"/>
                <w:szCs w:val="18"/>
              </w:rPr>
              <w:t>and extract hood.</w:t>
            </w:r>
          </w:p>
        </w:tc>
      </w:tr>
      <w:tr w:rsidR="00164C6F" w:rsidRPr="003F2A40" w14:paraId="7BAAA1C0" w14:textId="77777777" w:rsidTr="00164C6F">
        <w:tc>
          <w:tcPr>
            <w:tcW w:w="485" w:type="pct"/>
            <w:shd w:val="clear" w:color="auto" w:fill="D9D9D9" w:themeFill="background1" w:themeFillShade="D9"/>
            <w:tcMar>
              <w:top w:w="57" w:type="dxa"/>
              <w:bottom w:w="57" w:type="dxa"/>
            </w:tcMar>
          </w:tcPr>
          <w:p w14:paraId="55494058" w14:textId="2A2ED230" w:rsidR="00164C6F" w:rsidRPr="000C6520" w:rsidRDefault="00164C6F" w:rsidP="00144A47">
            <w:pPr>
              <w:keepNext/>
              <w:autoSpaceDE w:val="0"/>
              <w:autoSpaceDN w:val="0"/>
              <w:adjustRightInd w:val="0"/>
              <w:jc w:val="center"/>
              <w:rPr>
                <w:rFonts w:ascii="Arial" w:hAnsi="Arial" w:cs="Arial"/>
                <w:bCs/>
                <w:sz w:val="20"/>
                <w:szCs w:val="20"/>
              </w:rPr>
            </w:pPr>
          </w:p>
        </w:tc>
        <w:tc>
          <w:tcPr>
            <w:tcW w:w="4515" w:type="pct"/>
            <w:gridSpan w:val="2"/>
            <w:shd w:val="clear" w:color="auto" w:fill="D9D9D9" w:themeFill="background1" w:themeFillShade="D9"/>
            <w:tcMar>
              <w:top w:w="57" w:type="dxa"/>
              <w:bottom w:w="57" w:type="dxa"/>
            </w:tcMar>
          </w:tcPr>
          <w:p w14:paraId="763652CC" w14:textId="2011CC04" w:rsidR="00164C6F" w:rsidRPr="000C6520" w:rsidRDefault="00164C6F" w:rsidP="00144A47">
            <w:pPr>
              <w:keepNext/>
              <w:autoSpaceDE w:val="0"/>
              <w:autoSpaceDN w:val="0"/>
              <w:adjustRightInd w:val="0"/>
              <w:ind w:left="454" w:hanging="454"/>
              <w:rPr>
                <w:rFonts w:ascii="Arial" w:hAnsi="Arial" w:cs="Arial"/>
                <w:b/>
                <w:bCs/>
                <w:sz w:val="18"/>
                <w:szCs w:val="18"/>
              </w:rPr>
            </w:pPr>
            <w:r w:rsidRPr="007643C6">
              <w:rPr>
                <w:rFonts w:ascii="Arial" w:hAnsi="Arial" w:cs="Arial"/>
                <w:b/>
                <w:bCs/>
              </w:rPr>
              <w:t>20.</w:t>
            </w:r>
            <w:r w:rsidRPr="007643C6">
              <w:rPr>
                <w:rFonts w:ascii="Arial" w:hAnsi="Arial" w:cs="Arial"/>
                <w:b/>
                <w:bCs/>
              </w:rPr>
              <w:tab/>
            </w:r>
            <w:r w:rsidRPr="006130D1">
              <w:rPr>
                <w:rFonts w:ascii="Arial" w:hAnsi="Arial" w:cs="Arial"/>
                <w:b/>
                <w:bCs/>
              </w:rPr>
              <w:t>OTHER CHECKSHEETS THAT MAY BE REQUIRED</w:t>
            </w:r>
          </w:p>
          <w:p w14:paraId="244EBCB8" w14:textId="6B3990FC" w:rsidR="00164C6F" w:rsidRPr="000C6520" w:rsidRDefault="003E6AE9" w:rsidP="00144A47">
            <w:pPr>
              <w:keepNext/>
              <w:autoSpaceDE w:val="0"/>
              <w:autoSpaceDN w:val="0"/>
              <w:adjustRightInd w:val="0"/>
              <w:ind w:left="454"/>
              <w:rPr>
                <w:rFonts w:ascii="Arial" w:hAnsi="Arial" w:cs="Arial"/>
                <w:b/>
                <w:bCs/>
                <w:sz w:val="18"/>
                <w:szCs w:val="18"/>
              </w:rPr>
            </w:pPr>
            <w:r>
              <w:rPr>
                <w:rFonts w:ascii="Arial" w:hAnsi="Arial" w:cs="Arial"/>
                <w:b/>
                <w:bCs/>
                <w:i/>
                <w:iCs/>
                <w:caps/>
                <w:sz w:val="16"/>
                <w:szCs w:val="16"/>
              </w:rPr>
              <w:t>THE FOLLOWING</w:t>
            </w:r>
            <w:r w:rsidR="00164C6F" w:rsidRPr="00E02F4E">
              <w:rPr>
                <w:rFonts w:ascii="Arial" w:hAnsi="Arial" w:cs="Arial"/>
                <w:b/>
                <w:bCs/>
                <w:i/>
                <w:iCs/>
                <w:caps/>
                <w:sz w:val="16"/>
                <w:szCs w:val="16"/>
              </w:rPr>
              <w:t xml:space="preserve"> checksheets are available from our website at</w:t>
            </w:r>
            <w:r w:rsidR="00144A47">
              <w:rPr>
                <w:rFonts w:ascii="Arial" w:hAnsi="Arial" w:cs="Arial"/>
                <w:b/>
                <w:bCs/>
                <w:i/>
                <w:iCs/>
                <w:caps/>
                <w:sz w:val="16"/>
                <w:szCs w:val="16"/>
              </w:rPr>
              <w:t xml:space="preserve"> </w:t>
            </w:r>
            <w:hyperlink r:id="rId28" w:history="1">
              <w:r w:rsidR="00144A47">
                <w:rPr>
                  <w:rStyle w:val="Hyperlink"/>
                  <w:rFonts w:ascii="Arial" w:hAnsi="Arial" w:cs="Arial"/>
                  <w:b/>
                  <w:bCs/>
                  <w:i/>
                  <w:iCs/>
                  <w:caps/>
                  <w:sz w:val="16"/>
                </w:rPr>
                <w:t>ccc.govt.nz/building-consent-forms-and-guides/</w:t>
              </w:r>
            </w:hyperlink>
          </w:p>
        </w:tc>
      </w:tr>
      <w:tr w:rsidR="005F3D26" w:rsidRPr="003F2A40" w14:paraId="3DAA9212"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5F3D26" w:rsidRPr="00C20336" w14:paraId="565A8C20" w14:textId="77777777" w:rsidTr="00FC3B7D">
              <w:trPr>
                <w:trHeight w:val="291"/>
              </w:trPr>
              <w:tc>
                <w:tcPr>
                  <w:tcW w:w="773" w:type="dxa"/>
                  <w:shd w:val="clear" w:color="auto" w:fill="FFFFFF"/>
                  <w:vAlign w:val="center"/>
                </w:tcPr>
                <w:p w14:paraId="0862EE3F" w14:textId="77777777" w:rsidR="005F3D26" w:rsidRPr="00C20336" w:rsidRDefault="005F3D26" w:rsidP="00144A47">
                  <w:pPr>
                    <w:keepNext/>
                    <w:autoSpaceDE w:val="0"/>
                    <w:autoSpaceDN w:val="0"/>
                    <w:adjustRightInd w:val="0"/>
                    <w:ind w:left="-84"/>
                    <w:jc w:val="center"/>
                    <w:rPr>
                      <w:rFonts w:ascii="Arial" w:hAnsi="Arial" w:cs="Arial"/>
                      <w:iCs/>
                      <w:sz w:val="18"/>
                      <w:szCs w:val="18"/>
                    </w:rPr>
                  </w:pPr>
                  <w:r w:rsidRPr="00C20336">
                    <w:rPr>
                      <w:rFonts w:ascii="Arial" w:hAnsi="Arial" w:cs="Arial"/>
                      <w:bCs/>
                      <w:sz w:val="18"/>
                      <w:szCs w:val="18"/>
                    </w:rPr>
                    <w:fldChar w:fldCharType="begin">
                      <w:ffData>
                        <w:name w:val="Dropdown1"/>
                        <w:enabled/>
                        <w:calcOnExit w:val="0"/>
                        <w:ddList>
                          <w:listEntry w:val="    "/>
                          <w:listEntry w:val="Y"/>
                          <w:listEntry w:val="N/A"/>
                        </w:ddList>
                      </w:ffData>
                    </w:fldChar>
                  </w:r>
                  <w:r w:rsidRPr="00C20336">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C20336">
                    <w:rPr>
                      <w:rFonts w:ascii="Arial" w:hAnsi="Arial" w:cs="Arial"/>
                      <w:bCs/>
                      <w:sz w:val="18"/>
                      <w:szCs w:val="18"/>
                    </w:rPr>
                    <w:fldChar w:fldCharType="end"/>
                  </w:r>
                </w:p>
              </w:tc>
            </w:tr>
          </w:tbl>
          <w:p w14:paraId="30220FA8" w14:textId="77777777" w:rsidR="005F3D26" w:rsidRPr="000C6520" w:rsidRDefault="005F3D26" w:rsidP="00144A47">
            <w:pPr>
              <w:keepNext/>
              <w:autoSpaceDE w:val="0"/>
              <w:autoSpaceDN w:val="0"/>
              <w:adjustRightInd w:val="0"/>
              <w:jc w:val="center"/>
              <w:rPr>
                <w:rFonts w:ascii="Arial" w:hAnsi="Arial" w:cs="Arial"/>
                <w:bCs/>
                <w:sz w:val="20"/>
                <w:szCs w:val="20"/>
              </w:rPr>
            </w:pPr>
          </w:p>
        </w:tc>
        <w:tc>
          <w:tcPr>
            <w:tcW w:w="4515" w:type="pct"/>
            <w:gridSpan w:val="2"/>
            <w:tcMar>
              <w:top w:w="57" w:type="dxa"/>
              <w:bottom w:w="57" w:type="dxa"/>
            </w:tcMar>
            <w:vAlign w:val="center"/>
          </w:tcPr>
          <w:p w14:paraId="25BF79A6" w14:textId="2DF23E73" w:rsidR="005F3D26" w:rsidRPr="000C6520" w:rsidRDefault="003E6AE9" w:rsidP="00144A47">
            <w:pPr>
              <w:keepNext/>
              <w:autoSpaceDE w:val="0"/>
              <w:autoSpaceDN w:val="0"/>
              <w:adjustRightInd w:val="0"/>
              <w:ind w:left="454" w:hanging="454"/>
              <w:rPr>
                <w:rFonts w:ascii="Arial" w:hAnsi="Arial" w:cs="Arial"/>
                <w:b/>
                <w:bCs/>
                <w:sz w:val="18"/>
                <w:szCs w:val="18"/>
              </w:rPr>
            </w:pPr>
            <w:r>
              <w:rPr>
                <w:rFonts w:ascii="Arial" w:hAnsi="Arial" w:cs="Arial"/>
                <w:b/>
                <w:sz w:val="18"/>
                <w:szCs w:val="18"/>
              </w:rPr>
              <w:t>a</w:t>
            </w:r>
            <w:r w:rsidR="005F3D26" w:rsidRPr="000C6520">
              <w:rPr>
                <w:rFonts w:ascii="Arial" w:hAnsi="Arial" w:cs="Arial"/>
                <w:b/>
                <w:sz w:val="18"/>
                <w:szCs w:val="18"/>
              </w:rPr>
              <w:t>.</w:t>
            </w:r>
            <w:r w:rsidR="005F3D26" w:rsidRPr="000C6520">
              <w:rPr>
                <w:rFonts w:ascii="Arial" w:hAnsi="Arial" w:cs="Arial"/>
                <w:sz w:val="18"/>
                <w:szCs w:val="18"/>
              </w:rPr>
              <w:tab/>
            </w:r>
            <w:r w:rsidR="005F3D26" w:rsidRPr="000C6520">
              <w:rPr>
                <w:rFonts w:ascii="Arial" w:hAnsi="Arial" w:cs="Arial"/>
                <w:bCs/>
                <w:sz w:val="18"/>
                <w:szCs w:val="18"/>
              </w:rPr>
              <w:t>Form B-054 – Swimming &amp; Spa Pools and Associated Fences</w:t>
            </w:r>
          </w:p>
        </w:tc>
      </w:tr>
      <w:tr w:rsidR="005F3D26" w:rsidRPr="003F2A40" w14:paraId="4E94D6CD"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5F3D26" w:rsidRPr="00056C1F" w14:paraId="064ED94A" w14:textId="77777777" w:rsidTr="00C66DF7">
              <w:trPr>
                <w:trHeight w:val="291"/>
              </w:trPr>
              <w:tc>
                <w:tcPr>
                  <w:tcW w:w="773" w:type="dxa"/>
                  <w:shd w:val="clear" w:color="auto" w:fill="FFFFFF"/>
                  <w:vAlign w:val="center"/>
                </w:tcPr>
                <w:p w14:paraId="5C09FD7F" w14:textId="77777777" w:rsidR="005F3D26" w:rsidRPr="00056C1F" w:rsidRDefault="005F3D26" w:rsidP="00144A47">
                  <w:pPr>
                    <w:keepNext/>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087EC3BD" w14:textId="77777777" w:rsidR="005F3D26" w:rsidRPr="000C6520" w:rsidRDefault="005F3D26" w:rsidP="00144A47">
            <w:pPr>
              <w:keepNext/>
              <w:autoSpaceDE w:val="0"/>
              <w:autoSpaceDN w:val="0"/>
              <w:adjustRightInd w:val="0"/>
              <w:rPr>
                <w:rFonts w:ascii="Arial" w:hAnsi="Arial" w:cs="Arial"/>
                <w:bCs/>
                <w:sz w:val="20"/>
                <w:szCs w:val="20"/>
              </w:rPr>
            </w:pPr>
          </w:p>
        </w:tc>
        <w:tc>
          <w:tcPr>
            <w:tcW w:w="4515" w:type="pct"/>
            <w:gridSpan w:val="2"/>
            <w:tcMar>
              <w:top w:w="57" w:type="dxa"/>
              <w:bottom w:w="57" w:type="dxa"/>
            </w:tcMar>
            <w:vAlign w:val="center"/>
          </w:tcPr>
          <w:p w14:paraId="0227DEA3" w14:textId="415282D1" w:rsidR="005F3D26" w:rsidRPr="000C6520" w:rsidRDefault="003E6AE9" w:rsidP="00144A47">
            <w:pPr>
              <w:keepNext/>
              <w:autoSpaceDE w:val="0"/>
              <w:autoSpaceDN w:val="0"/>
              <w:adjustRightInd w:val="0"/>
              <w:ind w:left="454" w:hanging="454"/>
              <w:rPr>
                <w:rFonts w:ascii="Arial" w:hAnsi="Arial" w:cs="Arial"/>
                <w:b/>
                <w:bCs/>
                <w:sz w:val="18"/>
                <w:szCs w:val="18"/>
              </w:rPr>
            </w:pPr>
            <w:r>
              <w:rPr>
                <w:rFonts w:ascii="Arial" w:hAnsi="Arial" w:cs="Arial"/>
                <w:b/>
                <w:sz w:val="18"/>
                <w:szCs w:val="18"/>
              </w:rPr>
              <w:t>b</w:t>
            </w:r>
            <w:r w:rsidR="005F3D26" w:rsidRPr="000C6520">
              <w:rPr>
                <w:rFonts w:ascii="Arial" w:hAnsi="Arial" w:cs="Arial"/>
                <w:b/>
                <w:sz w:val="18"/>
                <w:szCs w:val="18"/>
              </w:rPr>
              <w:t>.</w:t>
            </w:r>
            <w:r w:rsidR="005F3D26" w:rsidRPr="000C6520">
              <w:rPr>
                <w:rFonts w:ascii="Arial" w:hAnsi="Arial" w:cs="Arial"/>
                <w:sz w:val="18"/>
                <w:szCs w:val="18"/>
              </w:rPr>
              <w:tab/>
            </w:r>
            <w:r w:rsidR="005F3D26" w:rsidRPr="000C6520">
              <w:rPr>
                <w:rFonts w:ascii="Arial" w:hAnsi="Arial" w:cs="Arial"/>
                <w:bCs/>
                <w:sz w:val="18"/>
                <w:szCs w:val="18"/>
              </w:rPr>
              <w:t>Form B-055 – Solar Water Heater Application Check sheet</w:t>
            </w:r>
          </w:p>
        </w:tc>
      </w:tr>
      <w:tr w:rsidR="005F3D26" w:rsidRPr="003F2A40" w14:paraId="5111C6E4"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5F3D26" w:rsidRPr="00056C1F" w14:paraId="0E9B7E48" w14:textId="77777777" w:rsidTr="00C66DF7">
              <w:trPr>
                <w:trHeight w:val="291"/>
              </w:trPr>
              <w:tc>
                <w:tcPr>
                  <w:tcW w:w="773" w:type="dxa"/>
                  <w:shd w:val="clear" w:color="auto" w:fill="FFFFFF"/>
                  <w:vAlign w:val="center"/>
                </w:tcPr>
                <w:p w14:paraId="19F2B1CB" w14:textId="77777777" w:rsidR="005F3D26" w:rsidRPr="00056C1F" w:rsidRDefault="005F3D26" w:rsidP="00144A47">
                  <w:pPr>
                    <w:keepNext/>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39E198F8" w14:textId="77777777" w:rsidR="005F3D26" w:rsidRPr="000C6520" w:rsidRDefault="005F3D26" w:rsidP="00144A47">
            <w:pPr>
              <w:keepNext/>
              <w:autoSpaceDE w:val="0"/>
              <w:autoSpaceDN w:val="0"/>
              <w:adjustRightInd w:val="0"/>
              <w:jc w:val="center"/>
              <w:rPr>
                <w:rFonts w:ascii="Arial" w:hAnsi="Arial" w:cs="Arial"/>
                <w:bCs/>
                <w:sz w:val="20"/>
                <w:szCs w:val="20"/>
              </w:rPr>
            </w:pPr>
          </w:p>
        </w:tc>
        <w:tc>
          <w:tcPr>
            <w:tcW w:w="4515" w:type="pct"/>
            <w:gridSpan w:val="2"/>
            <w:tcMar>
              <w:top w:w="57" w:type="dxa"/>
              <w:bottom w:w="57" w:type="dxa"/>
            </w:tcMar>
            <w:vAlign w:val="center"/>
          </w:tcPr>
          <w:p w14:paraId="1EB64214" w14:textId="157158E1" w:rsidR="005F3D26" w:rsidRPr="000C6520" w:rsidRDefault="003E6AE9" w:rsidP="00144A47">
            <w:pPr>
              <w:keepNext/>
              <w:autoSpaceDE w:val="0"/>
              <w:autoSpaceDN w:val="0"/>
              <w:adjustRightInd w:val="0"/>
              <w:ind w:left="454" w:hanging="454"/>
              <w:rPr>
                <w:rFonts w:ascii="Arial" w:hAnsi="Arial" w:cs="Arial"/>
                <w:b/>
                <w:color w:val="000000"/>
                <w:sz w:val="18"/>
                <w:szCs w:val="18"/>
              </w:rPr>
            </w:pPr>
            <w:r>
              <w:rPr>
                <w:rFonts w:ascii="Arial" w:hAnsi="Arial" w:cs="Arial"/>
                <w:b/>
                <w:sz w:val="18"/>
                <w:szCs w:val="18"/>
              </w:rPr>
              <w:t>c</w:t>
            </w:r>
            <w:r w:rsidR="005F3D26" w:rsidRPr="000C6520">
              <w:rPr>
                <w:rFonts w:ascii="Arial" w:hAnsi="Arial" w:cs="Arial"/>
                <w:b/>
                <w:sz w:val="18"/>
                <w:szCs w:val="18"/>
              </w:rPr>
              <w:t>.</w:t>
            </w:r>
            <w:r w:rsidR="005F3D26" w:rsidRPr="000C6520">
              <w:rPr>
                <w:rFonts w:ascii="Arial" w:hAnsi="Arial" w:cs="Arial"/>
                <w:sz w:val="18"/>
                <w:szCs w:val="18"/>
              </w:rPr>
              <w:tab/>
              <w:t>Form B-013</w:t>
            </w:r>
            <w:r w:rsidR="005F3D26" w:rsidRPr="000C6520">
              <w:rPr>
                <w:rStyle w:val="Strong"/>
                <w:rFonts w:ascii="Arial" w:hAnsi="Arial" w:cs="Arial"/>
                <w:color w:val="000000"/>
                <w:sz w:val="18"/>
                <w:szCs w:val="18"/>
              </w:rPr>
              <w:t xml:space="preserve"> </w:t>
            </w:r>
            <w:r w:rsidR="005F3D26" w:rsidRPr="000C6520">
              <w:rPr>
                <w:rFonts w:ascii="Arial" w:hAnsi="Arial" w:cs="Arial"/>
                <w:bCs/>
                <w:sz w:val="18"/>
                <w:szCs w:val="18"/>
              </w:rPr>
              <w:t>–</w:t>
            </w:r>
            <w:r w:rsidR="005F3D26" w:rsidRPr="000C6520">
              <w:rPr>
                <w:rFonts w:ascii="Arial" w:hAnsi="Arial" w:cs="Arial"/>
                <w:color w:val="000000"/>
                <w:sz w:val="18"/>
                <w:szCs w:val="18"/>
              </w:rPr>
              <w:t xml:space="preserve"> </w:t>
            </w:r>
            <w:r w:rsidR="005F3D26" w:rsidRPr="000C6520">
              <w:rPr>
                <w:rFonts w:ascii="Arial" w:hAnsi="Arial" w:cs="Arial"/>
                <w:sz w:val="18"/>
                <w:szCs w:val="18"/>
              </w:rPr>
              <w:t>Application for a Certificate for Public Use</w:t>
            </w:r>
          </w:p>
        </w:tc>
      </w:tr>
      <w:tr w:rsidR="005F3D26" w:rsidRPr="003F2A40" w14:paraId="532DBD99"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5F3D26" w:rsidRPr="00056C1F" w14:paraId="38934A47" w14:textId="77777777" w:rsidTr="00C66DF7">
              <w:trPr>
                <w:trHeight w:val="291"/>
              </w:trPr>
              <w:tc>
                <w:tcPr>
                  <w:tcW w:w="773" w:type="dxa"/>
                  <w:shd w:val="clear" w:color="auto" w:fill="FFFFFF"/>
                  <w:vAlign w:val="center"/>
                </w:tcPr>
                <w:p w14:paraId="7E485935" w14:textId="77777777" w:rsidR="005F3D26" w:rsidRPr="00056C1F" w:rsidRDefault="005F3D26" w:rsidP="00144A47">
                  <w:pPr>
                    <w:keepNext/>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3C4863AC" w14:textId="77777777" w:rsidR="005F3D26" w:rsidRPr="000C6520" w:rsidRDefault="005F3D26" w:rsidP="00144A47">
            <w:pPr>
              <w:keepNext/>
              <w:autoSpaceDE w:val="0"/>
              <w:autoSpaceDN w:val="0"/>
              <w:adjustRightInd w:val="0"/>
              <w:rPr>
                <w:rFonts w:ascii="Arial" w:hAnsi="Arial" w:cs="Arial"/>
                <w:bCs/>
                <w:sz w:val="20"/>
                <w:szCs w:val="20"/>
              </w:rPr>
            </w:pPr>
          </w:p>
        </w:tc>
        <w:tc>
          <w:tcPr>
            <w:tcW w:w="4515" w:type="pct"/>
            <w:gridSpan w:val="2"/>
            <w:tcMar>
              <w:top w:w="57" w:type="dxa"/>
              <w:bottom w:w="57" w:type="dxa"/>
            </w:tcMar>
            <w:vAlign w:val="center"/>
          </w:tcPr>
          <w:p w14:paraId="40247F20" w14:textId="386B781F" w:rsidR="005F3D26" w:rsidRPr="000C6520" w:rsidRDefault="003E6AE9" w:rsidP="00144A47">
            <w:pPr>
              <w:keepNext/>
              <w:autoSpaceDE w:val="0"/>
              <w:autoSpaceDN w:val="0"/>
              <w:adjustRightInd w:val="0"/>
              <w:ind w:left="454" w:hanging="454"/>
              <w:rPr>
                <w:rFonts w:ascii="Arial" w:hAnsi="Arial" w:cs="Arial"/>
                <w:b/>
                <w:bCs/>
                <w:sz w:val="18"/>
                <w:szCs w:val="18"/>
              </w:rPr>
            </w:pPr>
            <w:r>
              <w:rPr>
                <w:rFonts w:ascii="Arial" w:hAnsi="Arial" w:cs="Arial"/>
                <w:b/>
                <w:sz w:val="18"/>
                <w:szCs w:val="18"/>
              </w:rPr>
              <w:t>d</w:t>
            </w:r>
            <w:r w:rsidR="005F3D26" w:rsidRPr="000C6520">
              <w:rPr>
                <w:rFonts w:ascii="Arial" w:hAnsi="Arial" w:cs="Arial"/>
                <w:b/>
                <w:sz w:val="18"/>
                <w:szCs w:val="18"/>
              </w:rPr>
              <w:t>.</w:t>
            </w:r>
            <w:r w:rsidR="005F3D26" w:rsidRPr="000C6520">
              <w:rPr>
                <w:rFonts w:ascii="Arial" w:hAnsi="Arial" w:cs="Arial"/>
                <w:sz w:val="18"/>
                <w:szCs w:val="18"/>
              </w:rPr>
              <w:tab/>
              <w:t>Form B-042</w:t>
            </w:r>
            <w:r w:rsidR="005F3D26" w:rsidRPr="000C6520">
              <w:rPr>
                <w:rStyle w:val="Strong"/>
                <w:rFonts w:ascii="Arial" w:hAnsi="Arial" w:cs="Arial"/>
                <w:color w:val="000000"/>
                <w:sz w:val="18"/>
                <w:szCs w:val="18"/>
              </w:rPr>
              <w:t xml:space="preserve"> </w:t>
            </w:r>
            <w:r w:rsidR="005F3D26" w:rsidRPr="000C6520">
              <w:rPr>
                <w:rFonts w:ascii="Arial" w:hAnsi="Arial" w:cs="Arial"/>
                <w:bCs/>
                <w:sz w:val="18"/>
                <w:szCs w:val="18"/>
              </w:rPr>
              <w:t>– Consent from neighbour to construct private drains</w:t>
            </w:r>
          </w:p>
        </w:tc>
      </w:tr>
      <w:tr w:rsidR="005F3D26" w:rsidRPr="003F2A40" w14:paraId="413E7578"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5F3D26" w:rsidRPr="00056C1F" w14:paraId="4ED317E7" w14:textId="77777777" w:rsidTr="00C66DF7">
              <w:trPr>
                <w:trHeight w:val="291"/>
              </w:trPr>
              <w:tc>
                <w:tcPr>
                  <w:tcW w:w="773" w:type="dxa"/>
                  <w:shd w:val="clear" w:color="auto" w:fill="FFFFFF"/>
                  <w:vAlign w:val="center"/>
                </w:tcPr>
                <w:p w14:paraId="059561BC" w14:textId="77777777" w:rsidR="005F3D26" w:rsidRPr="00056C1F" w:rsidRDefault="005F3D26" w:rsidP="00144A47">
                  <w:pPr>
                    <w:keepNext/>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25A2DC59" w14:textId="77777777" w:rsidR="005F3D26" w:rsidRPr="000C6520" w:rsidRDefault="005F3D26" w:rsidP="00144A47">
            <w:pPr>
              <w:keepNext/>
              <w:autoSpaceDE w:val="0"/>
              <w:autoSpaceDN w:val="0"/>
              <w:adjustRightInd w:val="0"/>
              <w:rPr>
                <w:rFonts w:ascii="Arial" w:hAnsi="Arial" w:cs="Arial"/>
                <w:bCs/>
                <w:sz w:val="20"/>
                <w:szCs w:val="20"/>
              </w:rPr>
            </w:pPr>
          </w:p>
        </w:tc>
        <w:tc>
          <w:tcPr>
            <w:tcW w:w="4515" w:type="pct"/>
            <w:gridSpan w:val="2"/>
            <w:tcMar>
              <w:top w:w="57" w:type="dxa"/>
              <w:bottom w:w="57" w:type="dxa"/>
            </w:tcMar>
            <w:vAlign w:val="center"/>
          </w:tcPr>
          <w:p w14:paraId="73EC09BC" w14:textId="4896278D" w:rsidR="005F3D26" w:rsidRPr="000C6520" w:rsidRDefault="003E6AE9" w:rsidP="00144A47">
            <w:pPr>
              <w:keepNext/>
              <w:autoSpaceDE w:val="0"/>
              <w:autoSpaceDN w:val="0"/>
              <w:adjustRightInd w:val="0"/>
              <w:ind w:left="454" w:hanging="454"/>
              <w:rPr>
                <w:rFonts w:ascii="Arial" w:hAnsi="Arial" w:cs="Arial"/>
                <w:b/>
                <w:bCs/>
                <w:sz w:val="18"/>
                <w:szCs w:val="18"/>
              </w:rPr>
            </w:pPr>
            <w:r>
              <w:rPr>
                <w:rFonts w:ascii="Arial" w:hAnsi="Arial" w:cs="Arial"/>
                <w:b/>
                <w:sz w:val="18"/>
                <w:szCs w:val="18"/>
              </w:rPr>
              <w:t>e</w:t>
            </w:r>
            <w:r w:rsidR="005F3D26" w:rsidRPr="000C6520">
              <w:rPr>
                <w:rFonts w:ascii="Arial" w:hAnsi="Arial" w:cs="Arial"/>
                <w:sz w:val="18"/>
                <w:szCs w:val="18"/>
              </w:rPr>
              <w:tab/>
              <w:t>Form B-065</w:t>
            </w:r>
            <w:r w:rsidR="005F3D26" w:rsidRPr="000C6520">
              <w:rPr>
                <w:rStyle w:val="Strong"/>
                <w:rFonts w:ascii="Arial" w:hAnsi="Arial" w:cs="Arial"/>
                <w:color w:val="000000"/>
                <w:sz w:val="18"/>
                <w:szCs w:val="18"/>
              </w:rPr>
              <w:t xml:space="preserve"> </w:t>
            </w:r>
            <w:r w:rsidR="005F3D26" w:rsidRPr="000C6520">
              <w:rPr>
                <w:rFonts w:ascii="Arial" w:hAnsi="Arial" w:cs="Arial"/>
                <w:bCs/>
                <w:sz w:val="18"/>
                <w:szCs w:val="18"/>
              </w:rPr>
              <w:t xml:space="preserve">– </w:t>
            </w:r>
            <w:r w:rsidR="003435AC" w:rsidRPr="003435AC">
              <w:rPr>
                <w:rFonts w:ascii="Arial" w:hAnsi="Arial" w:cs="Arial"/>
                <w:bCs/>
                <w:sz w:val="18"/>
                <w:szCs w:val="18"/>
              </w:rPr>
              <w:t>Access and facilities for persons with disabilities to and within buildings - Applicant information sheet and report template</w:t>
            </w:r>
          </w:p>
        </w:tc>
      </w:tr>
      <w:tr w:rsidR="005F3D26" w:rsidRPr="003F2A40" w14:paraId="39EFE5EF"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5F3D26" w:rsidRPr="00056C1F" w14:paraId="6BAD6F70" w14:textId="77777777" w:rsidTr="00C66DF7">
              <w:trPr>
                <w:trHeight w:val="291"/>
              </w:trPr>
              <w:tc>
                <w:tcPr>
                  <w:tcW w:w="773" w:type="dxa"/>
                  <w:shd w:val="clear" w:color="auto" w:fill="FFFFFF"/>
                  <w:vAlign w:val="center"/>
                </w:tcPr>
                <w:p w14:paraId="1348D203" w14:textId="77777777" w:rsidR="005F3D26" w:rsidRPr="00056C1F" w:rsidRDefault="005F3D26"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53460EC1" w14:textId="77777777" w:rsidR="005F3D26" w:rsidRPr="000C6520" w:rsidRDefault="005F3D26" w:rsidP="00144A47">
            <w:pPr>
              <w:autoSpaceDE w:val="0"/>
              <w:autoSpaceDN w:val="0"/>
              <w:adjustRightInd w:val="0"/>
              <w:rPr>
                <w:rFonts w:ascii="Arial" w:hAnsi="Arial" w:cs="Arial"/>
                <w:bCs/>
                <w:sz w:val="20"/>
                <w:szCs w:val="20"/>
              </w:rPr>
            </w:pPr>
          </w:p>
        </w:tc>
        <w:tc>
          <w:tcPr>
            <w:tcW w:w="4515" w:type="pct"/>
            <w:gridSpan w:val="2"/>
            <w:tcMar>
              <w:top w:w="57" w:type="dxa"/>
              <w:bottom w:w="57" w:type="dxa"/>
            </w:tcMar>
            <w:vAlign w:val="center"/>
          </w:tcPr>
          <w:p w14:paraId="41B0E28C" w14:textId="43781DD2" w:rsidR="005F3D26" w:rsidRPr="000C6520" w:rsidRDefault="003E6AE9" w:rsidP="00144A47">
            <w:pPr>
              <w:autoSpaceDE w:val="0"/>
              <w:autoSpaceDN w:val="0"/>
              <w:adjustRightInd w:val="0"/>
              <w:ind w:left="454" w:hanging="454"/>
              <w:rPr>
                <w:rFonts w:ascii="Arial" w:hAnsi="Arial" w:cs="Arial"/>
                <w:b/>
                <w:bCs/>
                <w:sz w:val="18"/>
                <w:szCs w:val="18"/>
              </w:rPr>
            </w:pPr>
            <w:r>
              <w:rPr>
                <w:rFonts w:ascii="Arial" w:hAnsi="Arial" w:cs="Arial"/>
                <w:b/>
                <w:sz w:val="18"/>
                <w:szCs w:val="18"/>
              </w:rPr>
              <w:t>f</w:t>
            </w:r>
            <w:r w:rsidR="005F3D26" w:rsidRPr="000C6520">
              <w:rPr>
                <w:rFonts w:ascii="Arial" w:hAnsi="Arial" w:cs="Arial"/>
                <w:b/>
                <w:sz w:val="18"/>
                <w:szCs w:val="18"/>
              </w:rPr>
              <w:t>.</w:t>
            </w:r>
            <w:r w:rsidR="005F3D26" w:rsidRPr="000C6520">
              <w:rPr>
                <w:rFonts w:ascii="Arial" w:hAnsi="Arial" w:cs="Arial"/>
                <w:sz w:val="18"/>
                <w:szCs w:val="18"/>
              </w:rPr>
              <w:tab/>
              <w:t>Form B-091</w:t>
            </w:r>
            <w:r w:rsidR="005F3D26" w:rsidRPr="000C6520">
              <w:rPr>
                <w:rStyle w:val="Strong"/>
                <w:rFonts w:ascii="Arial" w:hAnsi="Arial" w:cs="Arial"/>
                <w:color w:val="000000"/>
                <w:sz w:val="18"/>
                <w:szCs w:val="18"/>
              </w:rPr>
              <w:t xml:space="preserve"> </w:t>
            </w:r>
            <w:r w:rsidR="005F3D26" w:rsidRPr="000C6520">
              <w:rPr>
                <w:rFonts w:ascii="Arial" w:hAnsi="Arial" w:cs="Arial"/>
                <w:bCs/>
                <w:sz w:val="18"/>
                <w:szCs w:val="18"/>
              </w:rPr>
              <w:t>– Stormwater Disposal Tests</w:t>
            </w:r>
          </w:p>
        </w:tc>
      </w:tr>
      <w:tr w:rsidR="005F3D26" w:rsidRPr="003F2A40" w14:paraId="2CB5F5A8"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5F3D26" w:rsidRPr="00056C1F" w14:paraId="482BC770" w14:textId="77777777" w:rsidTr="00C66DF7">
              <w:trPr>
                <w:trHeight w:val="291"/>
              </w:trPr>
              <w:tc>
                <w:tcPr>
                  <w:tcW w:w="773" w:type="dxa"/>
                  <w:shd w:val="clear" w:color="auto" w:fill="FFFFFF"/>
                  <w:vAlign w:val="center"/>
                </w:tcPr>
                <w:p w14:paraId="77991E49" w14:textId="77777777" w:rsidR="005F3D26" w:rsidRPr="00056C1F" w:rsidRDefault="005F3D26"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669DC5A9" w14:textId="77777777" w:rsidR="005F3D26" w:rsidRPr="000C6520" w:rsidRDefault="005F3D26" w:rsidP="00144A47">
            <w:pPr>
              <w:autoSpaceDE w:val="0"/>
              <w:autoSpaceDN w:val="0"/>
              <w:adjustRightInd w:val="0"/>
              <w:rPr>
                <w:rFonts w:ascii="Arial" w:hAnsi="Arial" w:cs="Arial"/>
                <w:bCs/>
                <w:sz w:val="20"/>
                <w:szCs w:val="20"/>
              </w:rPr>
            </w:pPr>
          </w:p>
        </w:tc>
        <w:tc>
          <w:tcPr>
            <w:tcW w:w="4515" w:type="pct"/>
            <w:gridSpan w:val="2"/>
            <w:tcMar>
              <w:top w:w="57" w:type="dxa"/>
              <w:bottom w:w="57" w:type="dxa"/>
            </w:tcMar>
            <w:vAlign w:val="center"/>
          </w:tcPr>
          <w:p w14:paraId="4DB4D0AA" w14:textId="56F2BF76" w:rsidR="005F3D26" w:rsidRPr="000C6520" w:rsidRDefault="003E6AE9" w:rsidP="00144A47">
            <w:pPr>
              <w:autoSpaceDE w:val="0"/>
              <w:autoSpaceDN w:val="0"/>
              <w:adjustRightInd w:val="0"/>
              <w:ind w:left="454" w:hanging="454"/>
              <w:rPr>
                <w:rFonts w:ascii="Arial" w:hAnsi="Arial" w:cs="Arial"/>
                <w:b/>
                <w:bCs/>
                <w:sz w:val="18"/>
                <w:szCs w:val="18"/>
              </w:rPr>
            </w:pPr>
            <w:r>
              <w:rPr>
                <w:rFonts w:ascii="Arial" w:hAnsi="Arial" w:cs="Arial"/>
                <w:b/>
                <w:sz w:val="18"/>
                <w:szCs w:val="18"/>
              </w:rPr>
              <w:t>g</w:t>
            </w:r>
            <w:r w:rsidR="005F3D26" w:rsidRPr="000C6520">
              <w:rPr>
                <w:rFonts w:ascii="Arial" w:hAnsi="Arial" w:cs="Arial"/>
                <w:b/>
                <w:sz w:val="18"/>
                <w:szCs w:val="18"/>
              </w:rPr>
              <w:tab/>
            </w:r>
            <w:r w:rsidR="005F3D26" w:rsidRPr="000C6520">
              <w:rPr>
                <w:rFonts w:ascii="Arial" w:hAnsi="Arial" w:cs="Arial"/>
                <w:sz w:val="18"/>
                <w:szCs w:val="18"/>
              </w:rPr>
              <w:t xml:space="preserve">Form B-052 </w:t>
            </w:r>
            <w:r w:rsidR="005F3D26" w:rsidRPr="000C6520">
              <w:rPr>
                <w:rFonts w:ascii="Arial" w:hAnsi="Arial" w:cs="Arial"/>
                <w:bCs/>
                <w:sz w:val="18"/>
                <w:szCs w:val="18"/>
              </w:rPr>
              <w:t>– Backflow Prevention Device</w:t>
            </w:r>
          </w:p>
        </w:tc>
      </w:tr>
      <w:tr w:rsidR="005F3D26" w:rsidRPr="003F2A40" w14:paraId="0B68180D" w14:textId="77777777" w:rsidTr="00164C6F">
        <w:tc>
          <w:tcPr>
            <w:tcW w:w="485"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3"/>
            </w:tblGrid>
            <w:tr w:rsidR="005F3D26" w:rsidRPr="00056C1F" w14:paraId="4EB4374D" w14:textId="77777777" w:rsidTr="00C66DF7">
              <w:trPr>
                <w:trHeight w:val="291"/>
              </w:trPr>
              <w:tc>
                <w:tcPr>
                  <w:tcW w:w="773" w:type="dxa"/>
                  <w:shd w:val="clear" w:color="auto" w:fill="FFFFFF"/>
                  <w:vAlign w:val="center"/>
                </w:tcPr>
                <w:p w14:paraId="528EE356" w14:textId="77777777" w:rsidR="005F3D26" w:rsidRPr="00056C1F" w:rsidRDefault="005F3D26" w:rsidP="00144A47">
                  <w:pPr>
                    <w:autoSpaceDE w:val="0"/>
                    <w:autoSpaceDN w:val="0"/>
                    <w:adjustRightInd w:val="0"/>
                    <w:ind w:left="-84"/>
                    <w:jc w:val="center"/>
                    <w:rPr>
                      <w:rFonts w:ascii="Arial" w:hAnsi="Arial" w:cs="Arial"/>
                      <w:iCs/>
                      <w:sz w:val="18"/>
                      <w:szCs w:val="18"/>
                    </w:rPr>
                  </w:pPr>
                  <w:r w:rsidRPr="00056C1F">
                    <w:rPr>
                      <w:rFonts w:ascii="Arial" w:hAnsi="Arial" w:cs="Arial"/>
                      <w:bCs/>
                      <w:sz w:val="18"/>
                      <w:szCs w:val="18"/>
                    </w:rPr>
                    <w:fldChar w:fldCharType="begin">
                      <w:ffData>
                        <w:name w:val="Dropdown1"/>
                        <w:enabled/>
                        <w:calcOnExit w:val="0"/>
                        <w:ddList>
                          <w:listEntry w:val="    "/>
                          <w:listEntry w:val="Y"/>
                          <w:listEntry w:val="N/A"/>
                        </w:ddList>
                      </w:ffData>
                    </w:fldChar>
                  </w:r>
                  <w:r w:rsidRPr="00056C1F">
                    <w:rPr>
                      <w:rFonts w:ascii="Arial" w:hAnsi="Arial" w:cs="Arial"/>
                      <w:bCs/>
                      <w:sz w:val="18"/>
                      <w:szCs w:val="18"/>
                    </w:rPr>
                    <w:instrText xml:space="preserve"> FORMDROPDOWN </w:instrText>
                  </w:r>
                  <w:r w:rsidR="00341387">
                    <w:rPr>
                      <w:rFonts w:ascii="Arial" w:hAnsi="Arial" w:cs="Arial"/>
                      <w:bCs/>
                      <w:sz w:val="18"/>
                      <w:szCs w:val="18"/>
                    </w:rPr>
                  </w:r>
                  <w:r w:rsidR="00341387">
                    <w:rPr>
                      <w:rFonts w:ascii="Arial" w:hAnsi="Arial" w:cs="Arial"/>
                      <w:bCs/>
                      <w:sz w:val="18"/>
                      <w:szCs w:val="18"/>
                    </w:rPr>
                    <w:fldChar w:fldCharType="separate"/>
                  </w:r>
                  <w:r w:rsidRPr="00056C1F">
                    <w:rPr>
                      <w:rFonts w:ascii="Arial" w:hAnsi="Arial" w:cs="Arial"/>
                      <w:bCs/>
                      <w:sz w:val="18"/>
                      <w:szCs w:val="18"/>
                    </w:rPr>
                    <w:fldChar w:fldCharType="end"/>
                  </w:r>
                </w:p>
              </w:tc>
            </w:tr>
          </w:tbl>
          <w:p w14:paraId="7B00F6AC" w14:textId="77777777" w:rsidR="005F3D26" w:rsidRPr="000C6520" w:rsidRDefault="005F3D26" w:rsidP="00144A47">
            <w:pPr>
              <w:autoSpaceDE w:val="0"/>
              <w:autoSpaceDN w:val="0"/>
              <w:adjustRightInd w:val="0"/>
              <w:jc w:val="center"/>
              <w:rPr>
                <w:rFonts w:ascii="Arial" w:hAnsi="Arial" w:cs="Arial"/>
                <w:bCs/>
                <w:sz w:val="20"/>
                <w:szCs w:val="20"/>
              </w:rPr>
            </w:pPr>
          </w:p>
        </w:tc>
        <w:tc>
          <w:tcPr>
            <w:tcW w:w="4515" w:type="pct"/>
            <w:gridSpan w:val="2"/>
            <w:tcMar>
              <w:top w:w="57" w:type="dxa"/>
              <w:bottom w:w="57" w:type="dxa"/>
            </w:tcMar>
            <w:vAlign w:val="center"/>
          </w:tcPr>
          <w:p w14:paraId="6F041A0B" w14:textId="39A803AF" w:rsidR="005F3D26" w:rsidRPr="000C6520" w:rsidRDefault="003E6AE9" w:rsidP="00144A47">
            <w:pPr>
              <w:autoSpaceDE w:val="0"/>
              <w:autoSpaceDN w:val="0"/>
              <w:adjustRightInd w:val="0"/>
              <w:ind w:left="454" w:hanging="454"/>
              <w:rPr>
                <w:rFonts w:ascii="Arial" w:hAnsi="Arial" w:cs="Arial"/>
                <w:b/>
                <w:sz w:val="18"/>
                <w:szCs w:val="18"/>
              </w:rPr>
            </w:pPr>
            <w:r>
              <w:rPr>
                <w:rFonts w:ascii="Arial" w:hAnsi="Arial" w:cs="Arial"/>
                <w:b/>
                <w:sz w:val="18"/>
                <w:szCs w:val="18"/>
              </w:rPr>
              <w:t>h</w:t>
            </w:r>
            <w:r w:rsidR="005F3D26" w:rsidRPr="000C6520">
              <w:rPr>
                <w:rFonts w:ascii="Arial" w:hAnsi="Arial" w:cs="Arial"/>
                <w:b/>
                <w:sz w:val="18"/>
                <w:szCs w:val="18"/>
              </w:rPr>
              <w:t>.</w:t>
            </w:r>
            <w:r w:rsidR="005F3D26" w:rsidRPr="000C6520">
              <w:rPr>
                <w:rFonts w:ascii="Arial" w:hAnsi="Arial" w:cs="Arial"/>
                <w:b/>
                <w:sz w:val="18"/>
                <w:szCs w:val="18"/>
              </w:rPr>
              <w:tab/>
            </w:r>
            <w:r w:rsidR="005F3D26" w:rsidRPr="000C6520">
              <w:rPr>
                <w:rFonts w:ascii="Arial" w:hAnsi="Arial" w:cs="Arial"/>
                <w:sz w:val="18"/>
                <w:szCs w:val="18"/>
              </w:rPr>
              <w:t xml:space="preserve">Form B-069 </w:t>
            </w:r>
            <w:r w:rsidR="005F3D26" w:rsidRPr="000C6520">
              <w:rPr>
                <w:rFonts w:ascii="Arial" w:hAnsi="Arial" w:cs="Arial"/>
                <w:bCs/>
                <w:sz w:val="18"/>
                <w:szCs w:val="18"/>
              </w:rPr>
              <w:t>– Specified Systems Information</w:t>
            </w:r>
          </w:p>
        </w:tc>
      </w:tr>
    </w:tbl>
    <w:p w14:paraId="31EAF5B7" w14:textId="77777777" w:rsidR="00EB4D1A" w:rsidRPr="003F2A40" w:rsidRDefault="00EB4D1A" w:rsidP="00EB4D1A">
      <w:pPr>
        <w:autoSpaceDE w:val="0"/>
        <w:autoSpaceDN w:val="0"/>
        <w:adjustRightInd w:val="0"/>
        <w:rPr>
          <w:rFonts w:ascii="Arial" w:hAnsi="Arial" w:cs="Arial"/>
          <w:b/>
          <w:bCs/>
          <w:sz w:val="18"/>
          <w:szCs w:val="18"/>
        </w:rPr>
      </w:pPr>
    </w:p>
    <w:p w14:paraId="1DE139AF" w14:textId="77777777" w:rsidR="00EB4D1A" w:rsidRPr="000C2F42" w:rsidRDefault="00EB4D1A" w:rsidP="00EB4D1A">
      <w:pPr>
        <w:autoSpaceDE w:val="0"/>
        <w:autoSpaceDN w:val="0"/>
        <w:adjustRightInd w:val="0"/>
        <w:spacing w:after="60"/>
        <w:rPr>
          <w:rFonts w:ascii="Arial" w:hAnsi="Arial" w:cs="Arial"/>
          <w:b/>
          <w:bCs/>
          <w:sz w:val="16"/>
          <w:szCs w:val="16"/>
        </w:rPr>
      </w:pPr>
      <w:r w:rsidRPr="000C2F42">
        <w:rPr>
          <w:rFonts w:ascii="Arial" w:hAnsi="Arial" w:cs="Arial"/>
          <w:b/>
          <w:bCs/>
          <w:sz w:val="16"/>
          <w:szCs w:val="16"/>
        </w:rPr>
        <w:t>NOTES:</w:t>
      </w:r>
    </w:p>
    <w:p w14:paraId="646EBDFF" w14:textId="77777777" w:rsidR="00EB4D1A" w:rsidRPr="000C2F42" w:rsidRDefault="00EB4D1A" w:rsidP="00EB4D1A">
      <w:pPr>
        <w:autoSpaceDE w:val="0"/>
        <w:autoSpaceDN w:val="0"/>
        <w:adjustRightInd w:val="0"/>
        <w:spacing w:after="120"/>
        <w:jc w:val="both"/>
        <w:rPr>
          <w:rFonts w:ascii="Arial" w:hAnsi="Arial" w:cs="Arial"/>
          <w:sz w:val="16"/>
          <w:szCs w:val="16"/>
        </w:rPr>
      </w:pPr>
      <w:r w:rsidRPr="000C2F42">
        <w:rPr>
          <w:rFonts w:ascii="Arial" w:hAnsi="Arial" w:cs="Arial"/>
          <w:sz w:val="16"/>
          <w:szCs w:val="16"/>
        </w:rPr>
        <w:t>The issue of a building consent does not relieve the owner of any duty or responsibility under any other act.  Please check with your local territorial authority regarding the requirement for other approvals required and fees payable. These may include:</w:t>
      </w:r>
    </w:p>
    <w:p w14:paraId="077BCE29" w14:textId="56C6B954" w:rsidR="00EB4D1A" w:rsidRPr="000C2F42" w:rsidRDefault="003E6AE9" w:rsidP="00EB4D1A">
      <w:pPr>
        <w:numPr>
          <w:ilvl w:val="0"/>
          <w:numId w:val="1"/>
        </w:numPr>
        <w:tabs>
          <w:tab w:val="clear" w:pos="720"/>
        </w:tabs>
        <w:autoSpaceDE w:val="0"/>
        <w:autoSpaceDN w:val="0"/>
        <w:adjustRightInd w:val="0"/>
        <w:ind w:left="426" w:hanging="284"/>
        <w:jc w:val="both"/>
        <w:rPr>
          <w:rFonts w:ascii="Arial" w:hAnsi="Arial" w:cs="Arial"/>
          <w:sz w:val="16"/>
          <w:szCs w:val="16"/>
        </w:rPr>
      </w:pPr>
      <w:r>
        <w:rPr>
          <w:rFonts w:ascii="Arial" w:hAnsi="Arial" w:cs="Arial"/>
          <w:sz w:val="16"/>
          <w:szCs w:val="16"/>
        </w:rPr>
        <w:t>Resource c</w:t>
      </w:r>
      <w:r w:rsidRPr="000C2F42">
        <w:rPr>
          <w:rFonts w:ascii="Arial" w:hAnsi="Arial" w:cs="Arial"/>
          <w:sz w:val="16"/>
          <w:szCs w:val="16"/>
        </w:rPr>
        <w:t xml:space="preserve">onsents </w:t>
      </w:r>
      <w:r w:rsidR="00EB4D1A" w:rsidRPr="000C2F42">
        <w:rPr>
          <w:rFonts w:ascii="Arial" w:hAnsi="Arial" w:cs="Arial"/>
          <w:sz w:val="16"/>
          <w:szCs w:val="16"/>
        </w:rPr>
        <w:t>under the Resource Management Act</w:t>
      </w:r>
    </w:p>
    <w:p w14:paraId="33A0AB4D" w14:textId="20C0BC0F" w:rsidR="00EB4D1A" w:rsidRPr="000C2F42" w:rsidRDefault="00EB4D1A" w:rsidP="00EB4D1A">
      <w:pPr>
        <w:numPr>
          <w:ilvl w:val="0"/>
          <w:numId w:val="1"/>
        </w:numPr>
        <w:tabs>
          <w:tab w:val="clear" w:pos="720"/>
        </w:tabs>
        <w:autoSpaceDE w:val="0"/>
        <w:autoSpaceDN w:val="0"/>
        <w:adjustRightInd w:val="0"/>
        <w:ind w:left="426" w:hanging="284"/>
        <w:jc w:val="both"/>
        <w:rPr>
          <w:rFonts w:ascii="Arial" w:hAnsi="Arial" w:cs="Arial"/>
          <w:sz w:val="16"/>
          <w:szCs w:val="16"/>
        </w:rPr>
      </w:pPr>
      <w:r w:rsidRPr="000C2F42">
        <w:rPr>
          <w:rFonts w:ascii="Arial" w:hAnsi="Arial" w:cs="Arial"/>
          <w:sz w:val="16"/>
          <w:szCs w:val="16"/>
        </w:rPr>
        <w:t xml:space="preserve">Vehicle </w:t>
      </w:r>
      <w:r w:rsidR="003E6AE9">
        <w:rPr>
          <w:rFonts w:ascii="Arial" w:hAnsi="Arial" w:cs="Arial"/>
          <w:sz w:val="16"/>
          <w:szCs w:val="16"/>
        </w:rPr>
        <w:t>crossings</w:t>
      </w:r>
    </w:p>
    <w:p w14:paraId="35D8697D" w14:textId="77777777" w:rsidR="00EB4D1A" w:rsidRDefault="00EB4D1A" w:rsidP="00EB4D1A">
      <w:pPr>
        <w:numPr>
          <w:ilvl w:val="0"/>
          <w:numId w:val="1"/>
        </w:numPr>
        <w:tabs>
          <w:tab w:val="clear" w:pos="720"/>
        </w:tabs>
        <w:autoSpaceDE w:val="0"/>
        <w:autoSpaceDN w:val="0"/>
        <w:adjustRightInd w:val="0"/>
        <w:ind w:left="426" w:hanging="284"/>
        <w:jc w:val="both"/>
        <w:rPr>
          <w:rFonts w:ascii="Arial" w:hAnsi="Arial" w:cs="Arial"/>
          <w:sz w:val="16"/>
          <w:szCs w:val="16"/>
        </w:rPr>
      </w:pPr>
      <w:r w:rsidRPr="000C2F42">
        <w:rPr>
          <w:rFonts w:ascii="Arial" w:hAnsi="Arial" w:cs="Arial"/>
          <w:sz w:val="16"/>
          <w:szCs w:val="16"/>
        </w:rPr>
        <w:t>Road openings</w:t>
      </w:r>
    </w:p>
    <w:p w14:paraId="6C77BBE8" w14:textId="474549CE" w:rsidR="003E6AE9" w:rsidRPr="000C2F42" w:rsidRDefault="003E6AE9" w:rsidP="00EB4D1A">
      <w:pPr>
        <w:numPr>
          <w:ilvl w:val="0"/>
          <w:numId w:val="1"/>
        </w:numPr>
        <w:tabs>
          <w:tab w:val="clear" w:pos="720"/>
        </w:tabs>
        <w:autoSpaceDE w:val="0"/>
        <w:autoSpaceDN w:val="0"/>
        <w:adjustRightInd w:val="0"/>
        <w:ind w:left="426" w:hanging="284"/>
        <w:jc w:val="both"/>
        <w:rPr>
          <w:rFonts w:ascii="Arial" w:hAnsi="Arial" w:cs="Arial"/>
          <w:sz w:val="16"/>
          <w:szCs w:val="16"/>
        </w:rPr>
      </w:pPr>
      <w:r>
        <w:rPr>
          <w:rFonts w:ascii="Arial" w:hAnsi="Arial" w:cs="Arial"/>
          <w:sz w:val="16"/>
          <w:szCs w:val="16"/>
        </w:rPr>
        <w:t>Food licencing</w:t>
      </w:r>
    </w:p>
    <w:p w14:paraId="4A53A2F2" w14:textId="1CFB5E8C" w:rsidR="00EB4D1A" w:rsidRPr="000C2F42" w:rsidRDefault="00EB4D1A" w:rsidP="00EB4D1A">
      <w:pPr>
        <w:numPr>
          <w:ilvl w:val="0"/>
          <w:numId w:val="1"/>
        </w:numPr>
        <w:tabs>
          <w:tab w:val="clear" w:pos="720"/>
        </w:tabs>
        <w:autoSpaceDE w:val="0"/>
        <w:autoSpaceDN w:val="0"/>
        <w:adjustRightInd w:val="0"/>
        <w:ind w:left="426" w:hanging="284"/>
        <w:jc w:val="both"/>
        <w:rPr>
          <w:rFonts w:ascii="Arial" w:hAnsi="Arial" w:cs="Arial"/>
          <w:sz w:val="16"/>
          <w:szCs w:val="16"/>
        </w:rPr>
      </w:pPr>
      <w:r w:rsidRPr="000C2F42">
        <w:rPr>
          <w:rFonts w:ascii="Arial" w:hAnsi="Arial" w:cs="Arial"/>
          <w:sz w:val="16"/>
          <w:szCs w:val="16"/>
        </w:rPr>
        <w:t>Health licen</w:t>
      </w:r>
      <w:r w:rsidR="003E6AE9">
        <w:rPr>
          <w:rFonts w:ascii="Arial" w:hAnsi="Arial" w:cs="Arial"/>
          <w:sz w:val="16"/>
          <w:szCs w:val="16"/>
        </w:rPr>
        <w:t>c</w:t>
      </w:r>
      <w:r w:rsidRPr="000C2F42">
        <w:rPr>
          <w:rFonts w:ascii="Arial" w:hAnsi="Arial" w:cs="Arial"/>
          <w:sz w:val="16"/>
          <w:szCs w:val="16"/>
        </w:rPr>
        <w:t>ing</w:t>
      </w:r>
    </w:p>
    <w:p w14:paraId="059F0325" w14:textId="7266E531" w:rsidR="00EB4D1A" w:rsidRPr="000C2F42" w:rsidRDefault="00EB4D1A" w:rsidP="00EB4D1A">
      <w:pPr>
        <w:numPr>
          <w:ilvl w:val="0"/>
          <w:numId w:val="1"/>
        </w:numPr>
        <w:tabs>
          <w:tab w:val="clear" w:pos="720"/>
        </w:tabs>
        <w:autoSpaceDE w:val="0"/>
        <w:autoSpaceDN w:val="0"/>
        <w:adjustRightInd w:val="0"/>
        <w:ind w:left="426" w:hanging="284"/>
        <w:jc w:val="both"/>
        <w:rPr>
          <w:rFonts w:ascii="Arial" w:hAnsi="Arial" w:cs="Arial"/>
          <w:sz w:val="16"/>
          <w:szCs w:val="16"/>
        </w:rPr>
      </w:pPr>
      <w:r w:rsidRPr="000C2F42">
        <w:rPr>
          <w:rFonts w:ascii="Arial" w:hAnsi="Arial" w:cs="Arial"/>
          <w:sz w:val="16"/>
          <w:szCs w:val="16"/>
        </w:rPr>
        <w:t>Liquor licen</w:t>
      </w:r>
      <w:r w:rsidR="003E6AE9">
        <w:rPr>
          <w:rFonts w:ascii="Arial" w:hAnsi="Arial" w:cs="Arial"/>
          <w:sz w:val="16"/>
          <w:szCs w:val="16"/>
        </w:rPr>
        <w:t>c</w:t>
      </w:r>
      <w:r w:rsidRPr="000C2F42">
        <w:rPr>
          <w:rFonts w:ascii="Arial" w:hAnsi="Arial" w:cs="Arial"/>
          <w:sz w:val="16"/>
          <w:szCs w:val="16"/>
        </w:rPr>
        <w:t>ing</w:t>
      </w:r>
    </w:p>
    <w:p w14:paraId="59397930" w14:textId="50EFF4B6" w:rsidR="005B5CFE" w:rsidRPr="00144A47" w:rsidRDefault="00EB4D1A" w:rsidP="001C54CF">
      <w:pPr>
        <w:numPr>
          <w:ilvl w:val="0"/>
          <w:numId w:val="1"/>
        </w:numPr>
        <w:tabs>
          <w:tab w:val="clear" w:pos="720"/>
        </w:tabs>
        <w:autoSpaceDE w:val="0"/>
        <w:autoSpaceDN w:val="0"/>
        <w:adjustRightInd w:val="0"/>
        <w:ind w:left="426" w:hanging="284"/>
        <w:jc w:val="both"/>
        <w:rPr>
          <w:rFonts w:ascii="Arial" w:hAnsi="Arial" w:cs="Arial"/>
          <w:sz w:val="16"/>
          <w:szCs w:val="16"/>
        </w:rPr>
      </w:pPr>
      <w:r w:rsidRPr="00144A47">
        <w:rPr>
          <w:rFonts w:ascii="Arial" w:hAnsi="Arial" w:cs="Arial"/>
          <w:sz w:val="16"/>
          <w:szCs w:val="16"/>
        </w:rPr>
        <w:t xml:space="preserve">Trade </w:t>
      </w:r>
      <w:r w:rsidR="003E6AE9" w:rsidRPr="00144A47">
        <w:rPr>
          <w:rFonts w:ascii="Arial" w:hAnsi="Arial" w:cs="Arial"/>
          <w:sz w:val="16"/>
          <w:szCs w:val="16"/>
        </w:rPr>
        <w:t>w</w:t>
      </w:r>
      <w:r w:rsidRPr="00144A47">
        <w:rPr>
          <w:rFonts w:ascii="Arial" w:hAnsi="Arial" w:cs="Arial"/>
          <w:sz w:val="16"/>
          <w:szCs w:val="16"/>
        </w:rPr>
        <w:t xml:space="preserve">aste </w:t>
      </w:r>
      <w:r w:rsidR="003E6AE9" w:rsidRPr="00144A47">
        <w:rPr>
          <w:rFonts w:ascii="Arial" w:hAnsi="Arial" w:cs="Arial"/>
          <w:sz w:val="16"/>
          <w:szCs w:val="16"/>
        </w:rPr>
        <w:t>consent</w:t>
      </w:r>
    </w:p>
    <w:sectPr w:rsidR="005B5CFE" w:rsidRPr="00144A47" w:rsidSect="00144A47">
      <w:footerReference w:type="default" r:id="rId29"/>
      <w:footerReference w:type="first" r:id="rId30"/>
      <w:pgSz w:w="11907" w:h="16839" w:code="9"/>
      <w:pgMar w:top="992" w:right="851" w:bottom="1134" w:left="851" w:header="539" w:footer="55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8A830" w14:textId="77777777" w:rsidR="001423C2" w:rsidRDefault="001423C2">
      <w:r>
        <w:separator/>
      </w:r>
    </w:p>
  </w:endnote>
  <w:endnote w:type="continuationSeparator" w:id="0">
    <w:p w14:paraId="251AD17E" w14:textId="77777777" w:rsidR="001423C2" w:rsidRDefault="0014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531D9" w14:textId="6C3886EA" w:rsidR="001423C2" w:rsidRPr="00831395" w:rsidRDefault="001423C2" w:rsidP="001905CC">
    <w:pPr>
      <w:tabs>
        <w:tab w:val="center" w:pos="4111"/>
        <w:tab w:val="right" w:pos="8364"/>
      </w:tabs>
      <w:autoSpaceDE w:val="0"/>
      <w:autoSpaceDN w:val="0"/>
      <w:adjustRightInd w:val="0"/>
      <w:spacing w:before="120"/>
      <w:rPr>
        <w:rFonts w:ascii="Arial" w:hAnsi="Arial" w:cs="Arial"/>
        <w:sz w:val="16"/>
        <w:szCs w:val="16"/>
      </w:rPr>
    </w:pPr>
    <w:r>
      <w:rPr>
        <w:rFonts w:ascii="Arial" w:hAnsi="Arial" w:cs="Arial"/>
        <w:b/>
        <w:sz w:val="18"/>
        <w:szCs w:val="18"/>
      </w:rPr>
      <w:t xml:space="preserve">Key:    </w:t>
    </w:r>
    <w:r>
      <w:rPr>
        <w:rFonts w:ascii="Arial" w:hAnsi="Arial" w:cs="Arial"/>
        <w:sz w:val="16"/>
        <w:szCs w:val="16"/>
        <w:bdr w:val="single" w:sz="4" w:space="0" w:color="auto"/>
      </w:rPr>
      <w:t xml:space="preserve"> Y </w:t>
    </w:r>
    <w:r w:rsidRPr="00831395">
      <w:rPr>
        <w:rFonts w:ascii="Arial" w:hAnsi="Arial" w:cs="Arial"/>
        <w:sz w:val="16"/>
        <w:szCs w:val="16"/>
      </w:rPr>
      <w:t xml:space="preserve"> </w:t>
    </w:r>
    <w:r>
      <w:rPr>
        <w:rFonts w:ascii="Arial" w:hAnsi="Arial" w:cs="Arial"/>
        <w:sz w:val="18"/>
        <w:szCs w:val="18"/>
      </w:rPr>
      <w:t xml:space="preserve">  </w:t>
    </w:r>
    <w:r w:rsidRPr="00831395">
      <w:rPr>
        <w:rFonts w:ascii="Arial" w:hAnsi="Arial" w:cs="Arial"/>
        <w:sz w:val="16"/>
        <w:szCs w:val="16"/>
      </w:rPr>
      <w:t>= provided</w:t>
    </w:r>
    <w:r>
      <w:rPr>
        <w:rFonts w:ascii="Arial" w:hAnsi="Arial" w:cs="Arial"/>
        <w:sz w:val="16"/>
        <w:szCs w:val="16"/>
      </w:rPr>
      <w:t xml:space="preserve">                                    </w:t>
    </w:r>
    <w:r w:rsidRPr="00831395">
      <w:rPr>
        <w:rFonts w:ascii="Arial" w:hAnsi="Arial" w:cs="Arial"/>
        <w:sz w:val="16"/>
        <w:szCs w:val="16"/>
        <w:bdr w:val="single" w:sz="4" w:space="0" w:color="auto"/>
      </w:rPr>
      <w:t xml:space="preserve"> </w:t>
    </w:r>
    <w:r>
      <w:rPr>
        <w:rFonts w:ascii="Arial" w:hAnsi="Arial" w:cs="Arial"/>
        <w:sz w:val="16"/>
        <w:szCs w:val="16"/>
        <w:bdr w:val="single" w:sz="4" w:space="0" w:color="auto"/>
      </w:rPr>
      <w:t>N/</w:t>
    </w:r>
    <w:proofErr w:type="gramStart"/>
    <w:r>
      <w:rPr>
        <w:rFonts w:ascii="Arial" w:hAnsi="Arial" w:cs="Arial"/>
        <w:sz w:val="16"/>
        <w:szCs w:val="16"/>
        <w:bdr w:val="single" w:sz="4" w:space="0" w:color="auto"/>
      </w:rPr>
      <w:t xml:space="preserve">A </w:t>
    </w:r>
    <w:r>
      <w:rPr>
        <w:rFonts w:ascii="Arial" w:hAnsi="Arial" w:cs="Arial"/>
        <w:sz w:val="16"/>
        <w:szCs w:val="16"/>
      </w:rPr>
      <w:t xml:space="preserve"> =</w:t>
    </w:r>
    <w:proofErr w:type="gramEnd"/>
    <w:r>
      <w:rPr>
        <w:rFonts w:ascii="Arial" w:hAnsi="Arial" w:cs="Arial"/>
        <w:sz w:val="16"/>
        <w:szCs w:val="16"/>
      </w:rPr>
      <w:t xml:space="preserve"> not applicable to </w:t>
    </w:r>
    <w:r w:rsidR="003E6AE9">
      <w:rPr>
        <w:rFonts w:ascii="Arial" w:hAnsi="Arial" w:cs="Arial"/>
        <w:sz w:val="16"/>
        <w:szCs w:val="16"/>
      </w:rPr>
      <w:t>application</w:t>
    </w:r>
    <w:r w:rsidRPr="00831395">
      <w:rPr>
        <w:rFonts w:ascii="Arial" w:hAnsi="Arial" w:cs="Arial"/>
        <w:sz w:val="16"/>
        <w:szCs w:val="16"/>
      </w:rPr>
      <w:tab/>
    </w:r>
  </w:p>
  <w:p w14:paraId="17563351" w14:textId="77777777" w:rsidR="001423C2" w:rsidRPr="001905CC" w:rsidRDefault="001423C2" w:rsidP="00713A2F">
    <w:pPr>
      <w:tabs>
        <w:tab w:val="center" w:pos="5103"/>
        <w:tab w:val="right" w:pos="10206"/>
      </w:tabs>
      <w:autoSpaceDE w:val="0"/>
      <w:autoSpaceDN w:val="0"/>
      <w:adjustRightInd w:val="0"/>
      <w:rPr>
        <w:rFonts w:ascii="Arial Narrow" w:hAnsi="Arial Narrow"/>
        <w:sz w:val="16"/>
        <w:szCs w:val="16"/>
      </w:rPr>
    </w:pPr>
  </w:p>
  <w:p w14:paraId="60FB69F7" w14:textId="45417C09" w:rsidR="001423C2" w:rsidRPr="00CA303C" w:rsidRDefault="001423C2" w:rsidP="002365B9">
    <w:pPr>
      <w:tabs>
        <w:tab w:val="center" w:pos="5103"/>
        <w:tab w:val="right" w:pos="10206"/>
      </w:tabs>
      <w:autoSpaceDE w:val="0"/>
      <w:autoSpaceDN w:val="0"/>
      <w:adjustRightInd w:val="0"/>
      <w:rPr>
        <w:rFonts w:ascii="Arial" w:hAnsi="Arial" w:cs="Arial"/>
        <w:sz w:val="16"/>
        <w:szCs w:val="16"/>
        <w:lang w:val="en-NZ"/>
      </w:rPr>
    </w:pPr>
    <w:r>
      <w:rPr>
        <w:rFonts w:ascii="Arial" w:hAnsi="Arial" w:cs="Arial"/>
        <w:sz w:val="16"/>
        <w:szCs w:val="16"/>
      </w:rPr>
      <w:t xml:space="preserve">LU: </w:t>
    </w:r>
    <w:r w:rsidR="00144A47">
      <w:rPr>
        <w:rFonts w:ascii="Arial" w:hAnsi="Arial" w:cs="Arial"/>
        <w:sz w:val="16"/>
        <w:szCs w:val="16"/>
      </w:rPr>
      <w:t>4.11.24</w:t>
    </w:r>
    <w:r>
      <w:rPr>
        <w:rFonts w:ascii="Arial" w:hAnsi="Arial" w:cs="Arial"/>
        <w:sz w:val="16"/>
        <w:szCs w:val="16"/>
      </w:rPr>
      <w:t xml:space="preserve">, LR: </w:t>
    </w:r>
    <w:r w:rsidR="00144A47">
      <w:rPr>
        <w:rFonts w:ascii="Arial" w:hAnsi="Arial" w:cs="Arial"/>
        <w:sz w:val="16"/>
        <w:szCs w:val="16"/>
      </w:rPr>
      <w:t>4.11.24</w:t>
    </w:r>
    <w:r w:rsidRPr="00CA303C">
      <w:rPr>
        <w:rFonts w:ascii="Arial" w:hAnsi="Arial" w:cs="Arial"/>
        <w:sz w:val="16"/>
        <w:szCs w:val="16"/>
      </w:rPr>
      <w:t xml:space="preserve">, </w:t>
    </w:r>
    <w:r w:rsidR="00164C6F">
      <w:rPr>
        <w:rFonts w:ascii="Arial" w:hAnsi="Arial" w:cs="Arial"/>
        <w:sz w:val="16"/>
        <w:szCs w:val="16"/>
      </w:rPr>
      <w:t>v</w:t>
    </w:r>
    <w:r w:rsidR="009C5F57">
      <w:rPr>
        <w:rFonts w:ascii="Arial" w:hAnsi="Arial" w:cs="Arial"/>
        <w:sz w:val="16"/>
        <w:szCs w:val="16"/>
      </w:rPr>
      <w:t>2</w:t>
    </w:r>
    <w:r w:rsidR="00144A47">
      <w:rPr>
        <w:rFonts w:ascii="Arial" w:hAnsi="Arial" w:cs="Arial"/>
        <w:sz w:val="16"/>
        <w:szCs w:val="16"/>
      </w:rPr>
      <w:t>3</w:t>
    </w:r>
    <w:r w:rsidRPr="00713A2F">
      <w:rPr>
        <w:rFonts w:ascii="Arial" w:hAnsi="Arial" w:cs="Arial"/>
        <w:sz w:val="16"/>
        <w:szCs w:val="16"/>
      </w:rPr>
      <w:tab/>
    </w:r>
    <w:r w:rsidRPr="00713A2F">
      <w:rPr>
        <w:rFonts w:ascii="Arial" w:hAnsi="Arial" w:cs="Arial"/>
        <w:sz w:val="16"/>
        <w:szCs w:val="16"/>
      </w:rPr>
      <w:fldChar w:fldCharType="begin"/>
    </w:r>
    <w:r w:rsidRPr="00713A2F">
      <w:rPr>
        <w:rFonts w:ascii="Arial" w:hAnsi="Arial" w:cs="Arial"/>
        <w:sz w:val="16"/>
        <w:szCs w:val="16"/>
      </w:rPr>
      <w:instrText xml:space="preserve"> PAGE </w:instrText>
    </w:r>
    <w:r w:rsidRPr="00713A2F">
      <w:rPr>
        <w:rFonts w:ascii="Arial" w:hAnsi="Arial" w:cs="Arial"/>
        <w:sz w:val="16"/>
        <w:szCs w:val="16"/>
      </w:rPr>
      <w:fldChar w:fldCharType="separate"/>
    </w:r>
    <w:r w:rsidR="005F3D26">
      <w:rPr>
        <w:rFonts w:ascii="Arial" w:hAnsi="Arial" w:cs="Arial"/>
        <w:noProof/>
        <w:sz w:val="16"/>
        <w:szCs w:val="16"/>
      </w:rPr>
      <w:t>8</w:t>
    </w:r>
    <w:r w:rsidRPr="00713A2F">
      <w:rPr>
        <w:rFonts w:ascii="Arial" w:hAnsi="Arial" w:cs="Arial"/>
        <w:sz w:val="16"/>
        <w:szCs w:val="16"/>
      </w:rPr>
      <w:fldChar w:fldCharType="end"/>
    </w:r>
    <w:r w:rsidRPr="00713A2F">
      <w:rPr>
        <w:rFonts w:ascii="Arial" w:hAnsi="Arial" w:cs="Arial"/>
        <w:sz w:val="16"/>
        <w:szCs w:val="16"/>
      </w:rPr>
      <w:t xml:space="preserve"> of </w:t>
    </w:r>
    <w:r w:rsidRPr="00713A2F">
      <w:rPr>
        <w:rFonts w:ascii="Arial" w:hAnsi="Arial" w:cs="Arial"/>
        <w:sz w:val="16"/>
        <w:szCs w:val="16"/>
      </w:rPr>
      <w:fldChar w:fldCharType="begin"/>
    </w:r>
    <w:r w:rsidRPr="00713A2F">
      <w:rPr>
        <w:rFonts w:ascii="Arial" w:hAnsi="Arial" w:cs="Arial"/>
        <w:sz w:val="16"/>
        <w:szCs w:val="16"/>
      </w:rPr>
      <w:instrText xml:space="preserve"> NUMPAGES </w:instrText>
    </w:r>
    <w:r w:rsidRPr="00713A2F">
      <w:rPr>
        <w:rFonts w:ascii="Arial" w:hAnsi="Arial" w:cs="Arial"/>
        <w:sz w:val="16"/>
        <w:szCs w:val="16"/>
      </w:rPr>
      <w:fldChar w:fldCharType="separate"/>
    </w:r>
    <w:r w:rsidR="005F3D26">
      <w:rPr>
        <w:rFonts w:ascii="Arial" w:hAnsi="Arial" w:cs="Arial"/>
        <w:noProof/>
        <w:sz w:val="16"/>
        <w:szCs w:val="16"/>
      </w:rPr>
      <w:t>10</w:t>
    </w:r>
    <w:r w:rsidRPr="00713A2F">
      <w:rPr>
        <w:rFonts w:ascii="Arial" w:hAnsi="Arial" w:cs="Arial"/>
        <w:sz w:val="16"/>
        <w:szCs w:val="16"/>
      </w:rPr>
      <w:fldChar w:fldCharType="end"/>
    </w:r>
    <w:r w:rsidRPr="00713A2F">
      <w:rPr>
        <w:rFonts w:ascii="Arial" w:hAnsi="Arial" w:cs="Arial"/>
        <w:sz w:val="16"/>
        <w:szCs w:val="16"/>
      </w:rPr>
      <w:tab/>
    </w:r>
    <w:r w:rsidRPr="00B2306E">
      <w:rPr>
        <w:rFonts w:ascii="Arial" w:hAnsi="Arial" w:cs="Arial"/>
        <w:b/>
        <w:sz w:val="16"/>
        <w:szCs w:val="16"/>
      </w:rPr>
      <w:t>Form B-063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66AA3" w14:textId="09631170" w:rsidR="001423C2" w:rsidRDefault="001423C2" w:rsidP="001905CC">
    <w:pPr>
      <w:tabs>
        <w:tab w:val="center" w:pos="4111"/>
        <w:tab w:val="right" w:pos="8364"/>
      </w:tabs>
      <w:autoSpaceDE w:val="0"/>
      <w:autoSpaceDN w:val="0"/>
      <w:adjustRightInd w:val="0"/>
      <w:spacing w:before="120"/>
      <w:rPr>
        <w:rFonts w:ascii="Arial" w:hAnsi="Arial" w:cs="Arial"/>
        <w:sz w:val="16"/>
        <w:szCs w:val="16"/>
      </w:rPr>
    </w:pPr>
    <w:r>
      <w:rPr>
        <w:rFonts w:ascii="Arial" w:hAnsi="Arial" w:cs="Arial"/>
        <w:b/>
        <w:sz w:val="18"/>
        <w:szCs w:val="18"/>
      </w:rPr>
      <w:t xml:space="preserve">Key:    </w:t>
    </w:r>
    <w:r>
      <w:rPr>
        <w:rFonts w:ascii="Arial" w:hAnsi="Arial" w:cs="Arial"/>
        <w:sz w:val="18"/>
        <w:szCs w:val="18"/>
      </w:rPr>
      <w:t xml:space="preserve"> </w:t>
    </w:r>
    <w:r>
      <w:rPr>
        <w:rFonts w:ascii="Arial" w:hAnsi="Arial" w:cs="Arial"/>
        <w:sz w:val="16"/>
        <w:szCs w:val="16"/>
        <w:bdr w:val="single" w:sz="4" w:space="0" w:color="auto"/>
      </w:rPr>
      <w:t xml:space="preserve"> Y </w:t>
    </w:r>
    <w:r w:rsidRPr="00831395">
      <w:rPr>
        <w:rFonts w:ascii="Arial" w:hAnsi="Arial" w:cs="Arial"/>
        <w:sz w:val="16"/>
        <w:szCs w:val="16"/>
      </w:rPr>
      <w:t xml:space="preserve"> </w:t>
    </w:r>
    <w:r>
      <w:rPr>
        <w:rFonts w:ascii="Arial" w:hAnsi="Arial" w:cs="Arial"/>
        <w:sz w:val="18"/>
        <w:szCs w:val="18"/>
      </w:rPr>
      <w:t xml:space="preserve">  </w:t>
    </w:r>
    <w:r w:rsidRPr="00831395">
      <w:rPr>
        <w:rFonts w:ascii="Arial" w:hAnsi="Arial" w:cs="Arial"/>
        <w:sz w:val="16"/>
        <w:szCs w:val="16"/>
      </w:rPr>
      <w:t>= provided</w:t>
    </w:r>
    <w:r>
      <w:rPr>
        <w:rFonts w:ascii="Arial" w:hAnsi="Arial" w:cs="Arial"/>
        <w:sz w:val="16"/>
        <w:szCs w:val="16"/>
      </w:rPr>
      <w:t xml:space="preserve">                                     </w:t>
    </w:r>
    <w:r w:rsidRPr="00831395">
      <w:rPr>
        <w:rFonts w:ascii="Arial" w:hAnsi="Arial" w:cs="Arial"/>
        <w:sz w:val="16"/>
        <w:szCs w:val="16"/>
        <w:bdr w:val="single" w:sz="4" w:space="0" w:color="auto"/>
      </w:rPr>
      <w:t xml:space="preserve"> </w:t>
    </w:r>
    <w:r>
      <w:rPr>
        <w:rFonts w:ascii="Arial" w:hAnsi="Arial" w:cs="Arial"/>
        <w:sz w:val="16"/>
        <w:szCs w:val="16"/>
        <w:bdr w:val="single" w:sz="4" w:space="0" w:color="auto"/>
      </w:rPr>
      <w:t xml:space="preserve">N/A </w:t>
    </w:r>
    <w:r w:rsidRPr="00831395">
      <w:rPr>
        <w:rFonts w:ascii="Arial" w:hAnsi="Arial" w:cs="Arial"/>
        <w:sz w:val="16"/>
        <w:szCs w:val="16"/>
      </w:rPr>
      <w:t xml:space="preserve"> </w:t>
    </w:r>
    <w:r w:rsidR="003E6AE9">
      <w:rPr>
        <w:rFonts w:ascii="Arial" w:hAnsi="Arial" w:cs="Arial"/>
        <w:sz w:val="16"/>
        <w:szCs w:val="16"/>
      </w:rPr>
      <w:t xml:space="preserve"> </w:t>
    </w:r>
    <w:r w:rsidRPr="00831395">
      <w:rPr>
        <w:rFonts w:ascii="Arial" w:hAnsi="Arial" w:cs="Arial"/>
        <w:sz w:val="16"/>
        <w:szCs w:val="16"/>
      </w:rPr>
      <w:t xml:space="preserve">= not </w:t>
    </w:r>
    <w:r>
      <w:rPr>
        <w:rFonts w:ascii="Arial" w:hAnsi="Arial" w:cs="Arial"/>
        <w:sz w:val="16"/>
        <w:szCs w:val="16"/>
      </w:rPr>
      <w:t xml:space="preserve">applicable to </w:t>
    </w:r>
    <w:r w:rsidR="003E6AE9">
      <w:rPr>
        <w:rFonts w:ascii="Arial" w:hAnsi="Arial" w:cs="Arial"/>
        <w:sz w:val="16"/>
        <w:szCs w:val="16"/>
      </w:rPr>
      <w:t>application</w:t>
    </w:r>
  </w:p>
  <w:p w14:paraId="68D5F9C1" w14:textId="77777777" w:rsidR="001423C2" w:rsidRPr="003C3999" w:rsidRDefault="001423C2" w:rsidP="00DF6E9D">
    <w:pPr>
      <w:tabs>
        <w:tab w:val="center" w:pos="4111"/>
        <w:tab w:val="right" w:pos="8364"/>
      </w:tabs>
      <w:autoSpaceDE w:val="0"/>
      <w:autoSpaceDN w:val="0"/>
      <w:adjustRightInd w:val="0"/>
      <w:rPr>
        <w:rFonts w:ascii="Arial Narrow" w:hAnsi="Arial Narrow"/>
        <w:sz w:val="10"/>
        <w:szCs w:val="10"/>
      </w:rPr>
    </w:pPr>
    <w:r w:rsidRPr="00831395">
      <w:rPr>
        <w:rFonts w:ascii="Arial" w:hAnsi="Arial" w:cs="Arial"/>
        <w:sz w:val="16"/>
        <w:szCs w:val="16"/>
      </w:rPr>
      <w:tab/>
    </w:r>
  </w:p>
  <w:p w14:paraId="73DB5BC5" w14:textId="01BECF16" w:rsidR="001423C2" w:rsidRPr="002365B9" w:rsidRDefault="00254191" w:rsidP="002365B9">
    <w:pPr>
      <w:tabs>
        <w:tab w:val="center" w:pos="5103"/>
        <w:tab w:val="right" w:pos="10206"/>
      </w:tabs>
      <w:autoSpaceDE w:val="0"/>
      <w:autoSpaceDN w:val="0"/>
      <w:adjustRightInd w:val="0"/>
      <w:rPr>
        <w:rFonts w:ascii="Arial" w:hAnsi="Arial" w:cs="Arial"/>
        <w:sz w:val="16"/>
        <w:szCs w:val="16"/>
      </w:rPr>
    </w:pPr>
    <w:r>
      <w:rPr>
        <w:rFonts w:ascii="Arial" w:hAnsi="Arial" w:cs="Arial"/>
        <w:sz w:val="16"/>
        <w:szCs w:val="16"/>
      </w:rPr>
      <w:t xml:space="preserve">LU: </w:t>
    </w:r>
    <w:r w:rsidR="00B27740">
      <w:rPr>
        <w:rFonts w:ascii="Arial" w:hAnsi="Arial" w:cs="Arial"/>
        <w:sz w:val="16"/>
        <w:szCs w:val="16"/>
      </w:rPr>
      <w:t>5</w:t>
    </w:r>
    <w:r w:rsidR="00164C6F">
      <w:rPr>
        <w:rFonts w:ascii="Arial" w:hAnsi="Arial" w:cs="Arial"/>
        <w:sz w:val="16"/>
        <w:szCs w:val="16"/>
      </w:rPr>
      <w:t>.</w:t>
    </w:r>
    <w:r w:rsidR="00B27740">
      <w:rPr>
        <w:rFonts w:ascii="Arial" w:hAnsi="Arial" w:cs="Arial"/>
        <w:sz w:val="16"/>
        <w:szCs w:val="16"/>
      </w:rPr>
      <w:t>5</w:t>
    </w:r>
    <w:r w:rsidR="00164C6F">
      <w:rPr>
        <w:rFonts w:ascii="Arial" w:hAnsi="Arial" w:cs="Arial"/>
        <w:sz w:val="16"/>
        <w:szCs w:val="16"/>
      </w:rPr>
      <w:t>.2</w:t>
    </w:r>
    <w:r w:rsidR="00B27740">
      <w:rPr>
        <w:rFonts w:ascii="Arial" w:hAnsi="Arial" w:cs="Arial"/>
        <w:sz w:val="16"/>
        <w:szCs w:val="16"/>
      </w:rPr>
      <w:t>3</w:t>
    </w:r>
    <w:r>
      <w:rPr>
        <w:rFonts w:ascii="Arial" w:hAnsi="Arial" w:cs="Arial"/>
        <w:sz w:val="16"/>
        <w:szCs w:val="16"/>
      </w:rPr>
      <w:t xml:space="preserve">, LR: </w:t>
    </w:r>
    <w:r w:rsidR="00B27740">
      <w:rPr>
        <w:rFonts w:ascii="Arial" w:hAnsi="Arial" w:cs="Arial"/>
        <w:sz w:val="16"/>
        <w:szCs w:val="16"/>
      </w:rPr>
      <w:t>5</w:t>
    </w:r>
    <w:r w:rsidR="00164C6F">
      <w:rPr>
        <w:rFonts w:ascii="Arial" w:hAnsi="Arial" w:cs="Arial"/>
        <w:sz w:val="16"/>
        <w:szCs w:val="16"/>
      </w:rPr>
      <w:t>.</w:t>
    </w:r>
    <w:r w:rsidR="00B27740">
      <w:rPr>
        <w:rFonts w:ascii="Arial" w:hAnsi="Arial" w:cs="Arial"/>
        <w:sz w:val="16"/>
        <w:szCs w:val="16"/>
      </w:rPr>
      <w:t>5</w:t>
    </w:r>
    <w:r w:rsidR="00164C6F">
      <w:rPr>
        <w:rFonts w:ascii="Arial" w:hAnsi="Arial" w:cs="Arial"/>
        <w:sz w:val="16"/>
        <w:szCs w:val="16"/>
      </w:rPr>
      <w:t>.2</w:t>
    </w:r>
    <w:r w:rsidR="00B27740">
      <w:rPr>
        <w:rFonts w:ascii="Arial" w:hAnsi="Arial" w:cs="Arial"/>
        <w:sz w:val="16"/>
        <w:szCs w:val="16"/>
      </w:rPr>
      <w:t>3</w:t>
    </w:r>
    <w:r w:rsidRPr="00CA303C">
      <w:rPr>
        <w:rFonts w:ascii="Arial" w:hAnsi="Arial" w:cs="Arial"/>
        <w:sz w:val="16"/>
        <w:szCs w:val="16"/>
      </w:rPr>
      <w:t xml:space="preserve">, </w:t>
    </w:r>
    <w:r w:rsidR="00164C6F">
      <w:rPr>
        <w:rFonts w:ascii="Arial" w:hAnsi="Arial" w:cs="Arial"/>
        <w:sz w:val="16"/>
        <w:szCs w:val="16"/>
      </w:rPr>
      <w:t>v2</w:t>
    </w:r>
    <w:r w:rsidR="00B27740">
      <w:rPr>
        <w:rFonts w:ascii="Arial" w:hAnsi="Arial" w:cs="Arial"/>
        <w:sz w:val="16"/>
        <w:szCs w:val="16"/>
      </w:rPr>
      <w:t>2</w:t>
    </w:r>
    <w:r w:rsidR="001423C2" w:rsidRPr="00713A2F">
      <w:rPr>
        <w:rFonts w:ascii="Arial" w:hAnsi="Arial" w:cs="Arial"/>
        <w:sz w:val="16"/>
        <w:szCs w:val="16"/>
      </w:rPr>
      <w:tab/>
    </w:r>
    <w:r w:rsidR="001423C2" w:rsidRPr="00713A2F">
      <w:rPr>
        <w:rFonts w:ascii="Arial" w:hAnsi="Arial" w:cs="Arial"/>
        <w:sz w:val="16"/>
        <w:szCs w:val="16"/>
      </w:rPr>
      <w:fldChar w:fldCharType="begin"/>
    </w:r>
    <w:r w:rsidR="001423C2" w:rsidRPr="00713A2F">
      <w:rPr>
        <w:rFonts w:ascii="Arial" w:hAnsi="Arial" w:cs="Arial"/>
        <w:sz w:val="16"/>
        <w:szCs w:val="16"/>
      </w:rPr>
      <w:instrText xml:space="preserve"> PAGE </w:instrText>
    </w:r>
    <w:r w:rsidR="001423C2" w:rsidRPr="00713A2F">
      <w:rPr>
        <w:rFonts w:ascii="Arial" w:hAnsi="Arial" w:cs="Arial"/>
        <w:sz w:val="16"/>
        <w:szCs w:val="16"/>
      </w:rPr>
      <w:fldChar w:fldCharType="separate"/>
    </w:r>
    <w:r w:rsidR="005F3D26">
      <w:rPr>
        <w:rFonts w:ascii="Arial" w:hAnsi="Arial" w:cs="Arial"/>
        <w:noProof/>
        <w:sz w:val="16"/>
        <w:szCs w:val="16"/>
      </w:rPr>
      <w:t>1</w:t>
    </w:r>
    <w:r w:rsidR="001423C2" w:rsidRPr="00713A2F">
      <w:rPr>
        <w:rFonts w:ascii="Arial" w:hAnsi="Arial" w:cs="Arial"/>
        <w:sz w:val="16"/>
        <w:szCs w:val="16"/>
      </w:rPr>
      <w:fldChar w:fldCharType="end"/>
    </w:r>
    <w:r w:rsidR="001423C2" w:rsidRPr="00713A2F">
      <w:rPr>
        <w:rFonts w:ascii="Arial" w:hAnsi="Arial" w:cs="Arial"/>
        <w:sz w:val="16"/>
        <w:szCs w:val="16"/>
      </w:rPr>
      <w:t xml:space="preserve"> of </w:t>
    </w:r>
    <w:r w:rsidR="001423C2" w:rsidRPr="00713A2F">
      <w:rPr>
        <w:rFonts w:ascii="Arial" w:hAnsi="Arial" w:cs="Arial"/>
        <w:sz w:val="16"/>
        <w:szCs w:val="16"/>
      </w:rPr>
      <w:fldChar w:fldCharType="begin"/>
    </w:r>
    <w:r w:rsidR="001423C2" w:rsidRPr="00713A2F">
      <w:rPr>
        <w:rFonts w:ascii="Arial" w:hAnsi="Arial" w:cs="Arial"/>
        <w:sz w:val="16"/>
        <w:szCs w:val="16"/>
      </w:rPr>
      <w:instrText xml:space="preserve"> NUMPAGES </w:instrText>
    </w:r>
    <w:r w:rsidR="001423C2" w:rsidRPr="00713A2F">
      <w:rPr>
        <w:rFonts w:ascii="Arial" w:hAnsi="Arial" w:cs="Arial"/>
        <w:sz w:val="16"/>
        <w:szCs w:val="16"/>
      </w:rPr>
      <w:fldChar w:fldCharType="separate"/>
    </w:r>
    <w:r w:rsidR="005F3D26">
      <w:rPr>
        <w:rFonts w:ascii="Arial" w:hAnsi="Arial" w:cs="Arial"/>
        <w:noProof/>
        <w:sz w:val="16"/>
        <w:szCs w:val="16"/>
      </w:rPr>
      <w:t>10</w:t>
    </w:r>
    <w:r w:rsidR="001423C2" w:rsidRPr="00713A2F">
      <w:rPr>
        <w:rFonts w:ascii="Arial" w:hAnsi="Arial" w:cs="Arial"/>
        <w:sz w:val="16"/>
        <w:szCs w:val="16"/>
      </w:rPr>
      <w:fldChar w:fldCharType="end"/>
    </w:r>
    <w:r w:rsidR="001423C2" w:rsidRPr="00713A2F">
      <w:rPr>
        <w:rFonts w:ascii="Arial" w:hAnsi="Arial" w:cs="Arial"/>
        <w:sz w:val="16"/>
        <w:szCs w:val="16"/>
      </w:rPr>
      <w:tab/>
    </w:r>
    <w:r w:rsidR="001423C2" w:rsidRPr="00B2306E">
      <w:rPr>
        <w:rFonts w:ascii="Arial" w:hAnsi="Arial" w:cs="Arial"/>
        <w:b/>
        <w:sz w:val="16"/>
        <w:szCs w:val="16"/>
      </w:rPr>
      <w:t>Form B-063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72B48" w14:textId="77777777" w:rsidR="001423C2" w:rsidRDefault="001423C2">
      <w:r>
        <w:separator/>
      </w:r>
    </w:p>
  </w:footnote>
  <w:footnote w:type="continuationSeparator" w:id="0">
    <w:p w14:paraId="3CA4C00A" w14:textId="77777777" w:rsidR="001423C2" w:rsidRDefault="00142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6116A"/>
    <w:multiLevelType w:val="hybridMultilevel"/>
    <w:tmpl w:val="6116E73E"/>
    <w:lvl w:ilvl="0" w:tplc="DCBEF582">
      <w:start w:val="1"/>
      <w:numFmt w:val="bullet"/>
      <w:lvlText w:val=""/>
      <w:lvlJc w:val="left"/>
      <w:pPr>
        <w:tabs>
          <w:tab w:val="num" w:pos="1171"/>
        </w:tabs>
        <w:ind w:left="1171" w:hanging="360"/>
      </w:pPr>
      <w:rPr>
        <w:rFonts w:ascii="Wingdings" w:hAnsi="Wingdings" w:hint="default"/>
        <w:sz w:val="18"/>
      </w:rPr>
    </w:lvl>
    <w:lvl w:ilvl="1" w:tplc="08090003" w:tentative="1">
      <w:start w:val="1"/>
      <w:numFmt w:val="bullet"/>
      <w:lvlText w:val="o"/>
      <w:lvlJc w:val="left"/>
      <w:pPr>
        <w:tabs>
          <w:tab w:val="num" w:pos="1891"/>
        </w:tabs>
        <w:ind w:left="1891" w:hanging="360"/>
      </w:pPr>
      <w:rPr>
        <w:rFonts w:ascii="Courier New" w:hAnsi="Courier New" w:hint="default"/>
      </w:rPr>
    </w:lvl>
    <w:lvl w:ilvl="2" w:tplc="08090005" w:tentative="1">
      <w:start w:val="1"/>
      <w:numFmt w:val="bullet"/>
      <w:lvlText w:val=""/>
      <w:lvlJc w:val="left"/>
      <w:pPr>
        <w:tabs>
          <w:tab w:val="num" w:pos="2611"/>
        </w:tabs>
        <w:ind w:left="2611" w:hanging="360"/>
      </w:pPr>
      <w:rPr>
        <w:rFonts w:ascii="Wingdings" w:hAnsi="Wingdings" w:hint="default"/>
      </w:rPr>
    </w:lvl>
    <w:lvl w:ilvl="3" w:tplc="08090001" w:tentative="1">
      <w:start w:val="1"/>
      <w:numFmt w:val="bullet"/>
      <w:lvlText w:val=""/>
      <w:lvlJc w:val="left"/>
      <w:pPr>
        <w:tabs>
          <w:tab w:val="num" w:pos="3331"/>
        </w:tabs>
        <w:ind w:left="3331" w:hanging="360"/>
      </w:pPr>
      <w:rPr>
        <w:rFonts w:ascii="Symbol" w:hAnsi="Symbol" w:hint="default"/>
      </w:rPr>
    </w:lvl>
    <w:lvl w:ilvl="4" w:tplc="08090003" w:tentative="1">
      <w:start w:val="1"/>
      <w:numFmt w:val="bullet"/>
      <w:lvlText w:val="o"/>
      <w:lvlJc w:val="left"/>
      <w:pPr>
        <w:tabs>
          <w:tab w:val="num" w:pos="4051"/>
        </w:tabs>
        <w:ind w:left="4051" w:hanging="360"/>
      </w:pPr>
      <w:rPr>
        <w:rFonts w:ascii="Courier New" w:hAnsi="Courier New" w:hint="default"/>
      </w:rPr>
    </w:lvl>
    <w:lvl w:ilvl="5" w:tplc="08090005" w:tentative="1">
      <w:start w:val="1"/>
      <w:numFmt w:val="bullet"/>
      <w:lvlText w:val=""/>
      <w:lvlJc w:val="left"/>
      <w:pPr>
        <w:tabs>
          <w:tab w:val="num" w:pos="4771"/>
        </w:tabs>
        <w:ind w:left="4771" w:hanging="360"/>
      </w:pPr>
      <w:rPr>
        <w:rFonts w:ascii="Wingdings" w:hAnsi="Wingdings" w:hint="default"/>
      </w:rPr>
    </w:lvl>
    <w:lvl w:ilvl="6" w:tplc="08090001" w:tentative="1">
      <w:start w:val="1"/>
      <w:numFmt w:val="bullet"/>
      <w:lvlText w:val=""/>
      <w:lvlJc w:val="left"/>
      <w:pPr>
        <w:tabs>
          <w:tab w:val="num" w:pos="5491"/>
        </w:tabs>
        <w:ind w:left="5491" w:hanging="360"/>
      </w:pPr>
      <w:rPr>
        <w:rFonts w:ascii="Symbol" w:hAnsi="Symbol" w:hint="default"/>
      </w:rPr>
    </w:lvl>
    <w:lvl w:ilvl="7" w:tplc="08090003" w:tentative="1">
      <w:start w:val="1"/>
      <w:numFmt w:val="bullet"/>
      <w:lvlText w:val="o"/>
      <w:lvlJc w:val="left"/>
      <w:pPr>
        <w:tabs>
          <w:tab w:val="num" w:pos="6211"/>
        </w:tabs>
        <w:ind w:left="6211" w:hanging="360"/>
      </w:pPr>
      <w:rPr>
        <w:rFonts w:ascii="Courier New" w:hAnsi="Courier New" w:hint="default"/>
      </w:rPr>
    </w:lvl>
    <w:lvl w:ilvl="8" w:tplc="08090005" w:tentative="1">
      <w:start w:val="1"/>
      <w:numFmt w:val="bullet"/>
      <w:lvlText w:val=""/>
      <w:lvlJc w:val="left"/>
      <w:pPr>
        <w:tabs>
          <w:tab w:val="num" w:pos="6931"/>
        </w:tabs>
        <w:ind w:left="6931" w:hanging="360"/>
      </w:pPr>
      <w:rPr>
        <w:rFonts w:ascii="Wingdings" w:hAnsi="Wingdings" w:hint="default"/>
      </w:rPr>
    </w:lvl>
  </w:abstractNum>
  <w:abstractNum w:abstractNumId="1" w15:restartNumberingAfterBreak="0">
    <w:nsid w:val="0BBA0DA0"/>
    <w:multiLevelType w:val="hybridMultilevel"/>
    <w:tmpl w:val="C6CAE328"/>
    <w:lvl w:ilvl="0" w:tplc="08090001">
      <w:start w:val="1"/>
      <w:numFmt w:val="bullet"/>
      <w:lvlText w:val=""/>
      <w:lvlJc w:val="left"/>
      <w:pPr>
        <w:tabs>
          <w:tab w:val="num" w:pos="1197"/>
        </w:tabs>
        <w:ind w:left="1197" w:hanging="360"/>
      </w:pPr>
      <w:rPr>
        <w:rFonts w:ascii="Symbol" w:hAnsi="Symbol" w:hint="default"/>
      </w:rPr>
    </w:lvl>
    <w:lvl w:ilvl="1" w:tplc="08090003" w:tentative="1">
      <w:start w:val="1"/>
      <w:numFmt w:val="bullet"/>
      <w:lvlText w:val="o"/>
      <w:lvlJc w:val="left"/>
      <w:pPr>
        <w:tabs>
          <w:tab w:val="num" w:pos="1917"/>
        </w:tabs>
        <w:ind w:left="1917" w:hanging="360"/>
      </w:pPr>
      <w:rPr>
        <w:rFonts w:ascii="Courier New" w:hAnsi="Courier New" w:cs="Courier New" w:hint="default"/>
      </w:rPr>
    </w:lvl>
    <w:lvl w:ilvl="2" w:tplc="08090005" w:tentative="1">
      <w:start w:val="1"/>
      <w:numFmt w:val="bullet"/>
      <w:lvlText w:val=""/>
      <w:lvlJc w:val="left"/>
      <w:pPr>
        <w:tabs>
          <w:tab w:val="num" w:pos="2637"/>
        </w:tabs>
        <w:ind w:left="2637" w:hanging="360"/>
      </w:pPr>
      <w:rPr>
        <w:rFonts w:ascii="Wingdings" w:hAnsi="Wingdings" w:hint="default"/>
      </w:rPr>
    </w:lvl>
    <w:lvl w:ilvl="3" w:tplc="08090001" w:tentative="1">
      <w:start w:val="1"/>
      <w:numFmt w:val="bullet"/>
      <w:lvlText w:val=""/>
      <w:lvlJc w:val="left"/>
      <w:pPr>
        <w:tabs>
          <w:tab w:val="num" w:pos="3357"/>
        </w:tabs>
        <w:ind w:left="3357" w:hanging="360"/>
      </w:pPr>
      <w:rPr>
        <w:rFonts w:ascii="Symbol" w:hAnsi="Symbol" w:hint="default"/>
      </w:rPr>
    </w:lvl>
    <w:lvl w:ilvl="4" w:tplc="08090003" w:tentative="1">
      <w:start w:val="1"/>
      <w:numFmt w:val="bullet"/>
      <w:lvlText w:val="o"/>
      <w:lvlJc w:val="left"/>
      <w:pPr>
        <w:tabs>
          <w:tab w:val="num" w:pos="4077"/>
        </w:tabs>
        <w:ind w:left="4077" w:hanging="360"/>
      </w:pPr>
      <w:rPr>
        <w:rFonts w:ascii="Courier New" w:hAnsi="Courier New" w:cs="Courier New" w:hint="default"/>
      </w:rPr>
    </w:lvl>
    <w:lvl w:ilvl="5" w:tplc="08090005" w:tentative="1">
      <w:start w:val="1"/>
      <w:numFmt w:val="bullet"/>
      <w:lvlText w:val=""/>
      <w:lvlJc w:val="left"/>
      <w:pPr>
        <w:tabs>
          <w:tab w:val="num" w:pos="4797"/>
        </w:tabs>
        <w:ind w:left="4797" w:hanging="360"/>
      </w:pPr>
      <w:rPr>
        <w:rFonts w:ascii="Wingdings" w:hAnsi="Wingdings" w:hint="default"/>
      </w:rPr>
    </w:lvl>
    <w:lvl w:ilvl="6" w:tplc="08090001" w:tentative="1">
      <w:start w:val="1"/>
      <w:numFmt w:val="bullet"/>
      <w:lvlText w:val=""/>
      <w:lvlJc w:val="left"/>
      <w:pPr>
        <w:tabs>
          <w:tab w:val="num" w:pos="5517"/>
        </w:tabs>
        <w:ind w:left="5517" w:hanging="360"/>
      </w:pPr>
      <w:rPr>
        <w:rFonts w:ascii="Symbol" w:hAnsi="Symbol" w:hint="default"/>
      </w:rPr>
    </w:lvl>
    <w:lvl w:ilvl="7" w:tplc="08090003" w:tentative="1">
      <w:start w:val="1"/>
      <w:numFmt w:val="bullet"/>
      <w:lvlText w:val="o"/>
      <w:lvlJc w:val="left"/>
      <w:pPr>
        <w:tabs>
          <w:tab w:val="num" w:pos="6237"/>
        </w:tabs>
        <w:ind w:left="6237" w:hanging="360"/>
      </w:pPr>
      <w:rPr>
        <w:rFonts w:ascii="Courier New" w:hAnsi="Courier New" w:cs="Courier New" w:hint="default"/>
      </w:rPr>
    </w:lvl>
    <w:lvl w:ilvl="8" w:tplc="08090005" w:tentative="1">
      <w:start w:val="1"/>
      <w:numFmt w:val="bullet"/>
      <w:lvlText w:val=""/>
      <w:lvlJc w:val="left"/>
      <w:pPr>
        <w:tabs>
          <w:tab w:val="num" w:pos="6957"/>
        </w:tabs>
        <w:ind w:left="6957" w:hanging="360"/>
      </w:pPr>
      <w:rPr>
        <w:rFonts w:ascii="Wingdings" w:hAnsi="Wingdings" w:hint="default"/>
      </w:rPr>
    </w:lvl>
  </w:abstractNum>
  <w:abstractNum w:abstractNumId="2" w15:restartNumberingAfterBreak="0">
    <w:nsid w:val="0CE73423"/>
    <w:multiLevelType w:val="hybridMultilevel"/>
    <w:tmpl w:val="6F6850A4"/>
    <w:lvl w:ilvl="0" w:tplc="33EE9EAC">
      <w:start w:val="1"/>
      <w:numFmt w:val="bullet"/>
      <w:lvlText w:val=""/>
      <w:lvlJc w:val="left"/>
      <w:pPr>
        <w:tabs>
          <w:tab w:val="num" w:pos="1117"/>
        </w:tabs>
        <w:ind w:left="1117" w:hanging="360"/>
      </w:pPr>
      <w:rPr>
        <w:rFonts w:ascii="Wingdings" w:hAnsi="Wingdings" w:hint="default"/>
        <w:color w:val="auto"/>
        <w:sz w:val="18"/>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 w15:restartNumberingAfterBreak="0">
    <w:nsid w:val="0E7269C5"/>
    <w:multiLevelType w:val="hybridMultilevel"/>
    <w:tmpl w:val="051ECEE6"/>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891"/>
        </w:tabs>
        <w:ind w:left="1891" w:hanging="360"/>
      </w:pPr>
      <w:rPr>
        <w:rFonts w:ascii="Courier New" w:hAnsi="Courier New" w:cs="Courier New" w:hint="default"/>
      </w:rPr>
    </w:lvl>
    <w:lvl w:ilvl="2" w:tplc="08090005" w:tentative="1">
      <w:start w:val="1"/>
      <w:numFmt w:val="bullet"/>
      <w:lvlText w:val=""/>
      <w:lvlJc w:val="left"/>
      <w:pPr>
        <w:tabs>
          <w:tab w:val="num" w:pos="2611"/>
        </w:tabs>
        <w:ind w:left="2611" w:hanging="360"/>
      </w:pPr>
      <w:rPr>
        <w:rFonts w:ascii="Wingdings" w:hAnsi="Wingdings" w:hint="default"/>
      </w:rPr>
    </w:lvl>
    <w:lvl w:ilvl="3" w:tplc="08090001" w:tentative="1">
      <w:start w:val="1"/>
      <w:numFmt w:val="bullet"/>
      <w:lvlText w:val=""/>
      <w:lvlJc w:val="left"/>
      <w:pPr>
        <w:tabs>
          <w:tab w:val="num" w:pos="3331"/>
        </w:tabs>
        <w:ind w:left="3331" w:hanging="360"/>
      </w:pPr>
      <w:rPr>
        <w:rFonts w:ascii="Symbol" w:hAnsi="Symbol" w:hint="default"/>
      </w:rPr>
    </w:lvl>
    <w:lvl w:ilvl="4" w:tplc="08090003" w:tentative="1">
      <w:start w:val="1"/>
      <w:numFmt w:val="bullet"/>
      <w:lvlText w:val="o"/>
      <w:lvlJc w:val="left"/>
      <w:pPr>
        <w:tabs>
          <w:tab w:val="num" w:pos="4051"/>
        </w:tabs>
        <w:ind w:left="4051" w:hanging="360"/>
      </w:pPr>
      <w:rPr>
        <w:rFonts w:ascii="Courier New" w:hAnsi="Courier New" w:cs="Courier New" w:hint="default"/>
      </w:rPr>
    </w:lvl>
    <w:lvl w:ilvl="5" w:tplc="08090005" w:tentative="1">
      <w:start w:val="1"/>
      <w:numFmt w:val="bullet"/>
      <w:lvlText w:val=""/>
      <w:lvlJc w:val="left"/>
      <w:pPr>
        <w:tabs>
          <w:tab w:val="num" w:pos="4771"/>
        </w:tabs>
        <w:ind w:left="4771" w:hanging="360"/>
      </w:pPr>
      <w:rPr>
        <w:rFonts w:ascii="Wingdings" w:hAnsi="Wingdings" w:hint="default"/>
      </w:rPr>
    </w:lvl>
    <w:lvl w:ilvl="6" w:tplc="08090001" w:tentative="1">
      <w:start w:val="1"/>
      <w:numFmt w:val="bullet"/>
      <w:lvlText w:val=""/>
      <w:lvlJc w:val="left"/>
      <w:pPr>
        <w:tabs>
          <w:tab w:val="num" w:pos="5491"/>
        </w:tabs>
        <w:ind w:left="5491" w:hanging="360"/>
      </w:pPr>
      <w:rPr>
        <w:rFonts w:ascii="Symbol" w:hAnsi="Symbol" w:hint="default"/>
      </w:rPr>
    </w:lvl>
    <w:lvl w:ilvl="7" w:tplc="08090003" w:tentative="1">
      <w:start w:val="1"/>
      <w:numFmt w:val="bullet"/>
      <w:lvlText w:val="o"/>
      <w:lvlJc w:val="left"/>
      <w:pPr>
        <w:tabs>
          <w:tab w:val="num" w:pos="6211"/>
        </w:tabs>
        <w:ind w:left="6211" w:hanging="360"/>
      </w:pPr>
      <w:rPr>
        <w:rFonts w:ascii="Courier New" w:hAnsi="Courier New" w:cs="Courier New" w:hint="default"/>
      </w:rPr>
    </w:lvl>
    <w:lvl w:ilvl="8" w:tplc="08090005" w:tentative="1">
      <w:start w:val="1"/>
      <w:numFmt w:val="bullet"/>
      <w:lvlText w:val=""/>
      <w:lvlJc w:val="left"/>
      <w:pPr>
        <w:tabs>
          <w:tab w:val="num" w:pos="6931"/>
        </w:tabs>
        <w:ind w:left="6931" w:hanging="360"/>
      </w:pPr>
      <w:rPr>
        <w:rFonts w:ascii="Wingdings" w:hAnsi="Wingdings" w:hint="default"/>
      </w:rPr>
    </w:lvl>
  </w:abstractNum>
  <w:abstractNum w:abstractNumId="4" w15:restartNumberingAfterBreak="0">
    <w:nsid w:val="0E8D6273"/>
    <w:multiLevelType w:val="hybridMultilevel"/>
    <w:tmpl w:val="12FCB5C0"/>
    <w:lvl w:ilvl="0" w:tplc="FECA26DE">
      <w:start w:val="1"/>
      <w:numFmt w:val="bullet"/>
      <w:lvlText w:val=""/>
      <w:lvlJc w:val="left"/>
      <w:pPr>
        <w:tabs>
          <w:tab w:val="num" w:pos="1064"/>
        </w:tabs>
        <w:ind w:left="1064" w:hanging="360"/>
      </w:pPr>
      <w:rPr>
        <w:rFonts w:ascii="Wingdings" w:hAnsi="Wingdings"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74BAC"/>
    <w:multiLevelType w:val="multilevel"/>
    <w:tmpl w:val="B724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605483"/>
    <w:multiLevelType w:val="hybridMultilevel"/>
    <w:tmpl w:val="CF5EC8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1F1752"/>
    <w:multiLevelType w:val="hybridMultilevel"/>
    <w:tmpl w:val="C5585284"/>
    <w:lvl w:ilvl="0" w:tplc="D6921B12">
      <w:start w:val="1"/>
      <w:numFmt w:val="bullet"/>
      <w:lvlText w:val=""/>
      <w:lvlJc w:val="left"/>
      <w:pPr>
        <w:tabs>
          <w:tab w:val="num" w:pos="1114"/>
        </w:tabs>
        <w:ind w:left="1114" w:hanging="303"/>
      </w:pPr>
      <w:rPr>
        <w:rFonts w:ascii="Symbol" w:hAnsi="Symbol" w:hint="default"/>
        <w:color w:val="auto"/>
        <w:sz w:val="14"/>
      </w:rPr>
    </w:lvl>
    <w:lvl w:ilvl="1" w:tplc="08090003" w:tentative="1">
      <w:start w:val="1"/>
      <w:numFmt w:val="bullet"/>
      <w:lvlText w:val="o"/>
      <w:lvlJc w:val="left"/>
      <w:pPr>
        <w:tabs>
          <w:tab w:val="num" w:pos="1891"/>
        </w:tabs>
        <w:ind w:left="1891" w:hanging="360"/>
      </w:pPr>
      <w:rPr>
        <w:rFonts w:ascii="Courier New" w:hAnsi="Courier New" w:hint="default"/>
      </w:rPr>
    </w:lvl>
    <w:lvl w:ilvl="2" w:tplc="08090005" w:tentative="1">
      <w:start w:val="1"/>
      <w:numFmt w:val="bullet"/>
      <w:lvlText w:val=""/>
      <w:lvlJc w:val="left"/>
      <w:pPr>
        <w:tabs>
          <w:tab w:val="num" w:pos="2611"/>
        </w:tabs>
        <w:ind w:left="2611" w:hanging="360"/>
      </w:pPr>
      <w:rPr>
        <w:rFonts w:ascii="Wingdings" w:hAnsi="Wingdings" w:hint="default"/>
      </w:rPr>
    </w:lvl>
    <w:lvl w:ilvl="3" w:tplc="08090001" w:tentative="1">
      <w:start w:val="1"/>
      <w:numFmt w:val="bullet"/>
      <w:lvlText w:val=""/>
      <w:lvlJc w:val="left"/>
      <w:pPr>
        <w:tabs>
          <w:tab w:val="num" w:pos="3331"/>
        </w:tabs>
        <w:ind w:left="3331" w:hanging="360"/>
      </w:pPr>
      <w:rPr>
        <w:rFonts w:ascii="Symbol" w:hAnsi="Symbol" w:hint="default"/>
      </w:rPr>
    </w:lvl>
    <w:lvl w:ilvl="4" w:tplc="08090003" w:tentative="1">
      <w:start w:val="1"/>
      <w:numFmt w:val="bullet"/>
      <w:lvlText w:val="o"/>
      <w:lvlJc w:val="left"/>
      <w:pPr>
        <w:tabs>
          <w:tab w:val="num" w:pos="4051"/>
        </w:tabs>
        <w:ind w:left="4051" w:hanging="360"/>
      </w:pPr>
      <w:rPr>
        <w:rFonts w:ascii="Courier New" w:hAnsi="Courier New" w:hint="default"/>
      </w:rPr>
    </w:lvl>
    <w:lvl w:ilvl="5" w:tplc="08090005" w:tentative="1">
      <w:start w:val="1"/>
      <w:numFmt w:val="bullet"/>
      <w:lvlText w:val=""/>
      <w:lvlJc w:val="left"/>
      <w:pPr>
        <w:tabs>
          <w:tab w:val="num" w:pos="4771"/>
        </w:tabs>
        <w:ind w:left="4771" w:hanging="360"/>
      </w:pPr>
      <w:rPr>
        <w:rFonts w:ascii="Wingdings" w:hAnsi="Wingdings" w:hint="default"/>
      </w:rPr>
    </w:lvl>
    <w:lvl w:ilvl="6" w:tplc="08090001" w:tentative="1">
      <w:start w:val="1"/>
      <w:numFmt w:val="bullet"/>
      <w:lvlText w:val=""/>
      <w:lvlJc w:val="left"/>
      <w:pPr>
        <w:tabs>
          <w:tab w:val="num" w:pos="5491"/>
        </w:tabs>
        <w:ind w:left="5491" w:hanging="360"/>
      </w:pPr>
      <w:rPr>
        <w:rFonts w:ascii="Symbol" w:hAnsi="Symbol" w:hint="default"/>
      </w:rPr>
    </w:lvl>
    <w:lvl w:ilvl="7" w:tplc="08090003" w:tentative="1">
      <w:start w:val="1"/>
      <w:numFmt w:val="bullet"/>
      <w:lvlText w:val="o"/>
      <w:lvlJc w:val="left"/>
      <w:pPr>
        <w:tabs>
          <w:tab w:val="num" w:pos="6211"/>
        </w:tabs>
        <w:ind w:left="6211" w:hanging="360"/>
      </w:pPr>
      <w:rPr>
        <w:rFonts w:ascii="Courier New" w:hAnsi="Courier New" w:hint="default"/>
      </w:rPr>
    </w:lvl>
    <w:lvl w:ilvl="8" w:tplc="08090005" w:tentative="1">
      <w:start w:val="1"/>
      <w:numFmt w:val="bullet"/>
      <w:lvlText w:val=""/>
      <w:lvlJc w:val="left"/>
      <w:pPr>
        <w:tabs>
          <w:tab w:val="num" w:pos="6931"/>
        </w:tabs>
        <w:ind w:left="6931" w:hanging="360"/>
      </w:pPr>
      <w:rPr>
        <w:rFonts w:ascii="Wingdings" w:hAnsi="Wingdings" w:hint="default"/>
      </w:rPr>
    </w:lvl>
  </w:abstractNum>
  <w:abstractNum w:abstractNumId="8" w15:restartNumberingAfterBreak="0">
    <w:nsid w:val="11842385"/>
    <w:multiLevelType w:val="hybridMultilevel"/>
    <w:tmpl w:val="C91CD998"/>
    <w:lvl w:ilvl="0" w:tplc="CB0625F4">
      <w:start w:val="1"/>
      <w:numFmt w:val="bullet"/>
      <w:lvlText w:val="­"/>
      <w:lvlJc w:val="left"/>
      <w:pPr>
        <w:ind w:left="1457" w:hanging="360"/>
      </w:pPr>
      <w:rPr>
        <w:rFonts w:ascii="Source Sans Pro" w:hAnsi="Source Sans Pro" w:hint="default"/>
      </w:rPr>
    </w:lvl>
    <w:lvl w:ilvl="1" w:tplc="14090003" w:tentative="1">
      <w:start w:val="1"/>
      <w:numFmt w:val="bullet"/>
      <w:lvlText w:val="o"/>
      <w:lvlJc w:val="left"/>
      <w:pPr>
        <w:ind w:left="2177" w:hanging="360"/>
      </w:pPr>
      <w:rPr>
        <w:rFonts w:ascii="Courier New" w:hAnsi="Courier New" w:cs="Courier New" w:hint="default"/>
      </w:rPr>
    </w:lvl>
    <w:lvl w:ilvl="2" w:tplc="14090005" w:tentative="1">
      <w:start w:val="1"/>
      <w:numFmt w:val="bullet"/>
      <w:lvlText w:val=""/>
      <w:lvlJc w:val="left"/>
      <w:pPr>
        <w:ind w:left="2897" w:hanging="360"/>
      </w:pPr>
      <w:rPr>
        <w:rFonts w:ascii="Wingdings" w:hAnsi="Wingdings" w:hint="default"/>
      </w:rPr>
    </w:lvl>
    <w:lvl w:ilvl="3" w:tplc="14090001" w:tentative="1">
      <w:start w:val="1"/>
      <w:numFmt w:val="bullet"/>
      <w:lvlText w:val=""/>
      <w:lvlJc w:val="left"/>
      <w:pPr>
        <w:ind w:left="3617" w:hanging="360"/>
      </w:pPr>
      <w:rPr>
        <w:rFonts w:ascii="Symbol" w:hAnsi="Symbol" w:hint="default"/>
      </w:rPr>
    </w:lvl>
    <w:lvl w:ilvl="4" w:tplc="14090003" w:tentative="1">
      <w:start w:val="1"/>
      <w:numFmt w:val="bullet"/>
      <w:lvlText w:val="o"/>
      <w:lvlJc w:val="left"/>
      <w:pPr>
        <w:ind w:left="4337" w:hanging="360"/>
      </w:pPr>
      <w:rPr>
        <w:rFonts w:ascii="Courier New" w:hAnsi="Courier New" w:cs="Courier New" w:hint="default"/>
      </w:rPr>
    </w:lvl>
    <w:lvl w:ilvl="5" w:tplc="14090005" w:tentative="1">
      <w:start w:val="1"/>
      <w:numFmt w:val="bullet"/>
      <w:lvlText w:val=""/>
      <w:lvlJc w:val="left"/>
      <w:pPr>
        <w:ind w:left="5057" w:hanging="360"/>
      </w:pPr>
      <w:rPr>
        <w:rFonts w:ascii="Wingdings" w:hAnsi="Wingdings" w:hint="default"/>
      </w:rPr>
    </w:lvl>
    <w:lvl w:ilvl="6" w:tplc="14090001" w:tentative="1">
      <w:start w:val="1"/>
      <w:numFmt w:val="bullet"/>
      <w:lvlText w:val=""/>
      <w:lvlJc w:val="left"/>
      <w:pPr>
        <w:ind w:left="5777" w:hanging="360"/>
      </w:pPr>
      <w:rPr>
        <w:rFonts w:ascii="Symbol" w:hAnsi="Symbol" w:hint="default"/>
      </w:rPr>
    </w:lvl>
    <w:lvl w:ilvl="7" w:tplc="14090003" w:tentative="1">
      <w:start w:val="1"/>
      <w:numFmt w:val="bullet"/>
      <w:lvlText w:val="o"/>
      <w:lvlJc w:val="left"/>
      <w:pPr>
        <w:ind w:left="6497" w:hanging="360"/>
      </w:pPr>
      <w:rPr>
        <w:rFonts w:ascii="Courier New" w:hAnsi="Courier New" w:cs="Courier New" w:hint="default"/>
      </w:rPr>
    </w:lvl>
    <w:lvl w:ilvl="8" w:tplc="14090005" w:tentative="1">
      <w:start w:val="1"/>
      <w:numFmt w:val="bullet"/>
      <w:lvlText w:val=""/>
      <w:lvlJc w:val="left"/>
      <w:pPr>
        <w:ind w:left="7217" w:hanging="360"/>
      </w:pPr>
      <w:rPr>
        <w:rFonts w:ascii="Wingdings" w:hAnsi="Wingdings" w:hint="default"/>
      </w:rPr>
    </w:lvl>
  </w:abstractNum>
  <w:abstractNum w:abstractNumId="9" w15:restartNumberingAfterBreak="0">
    <w:nsid w:val="13AE29CB"/>
    <w:multiLevelType w:val="hybridMultilevel"/>
    <w:tmpl w:val="B4F83766"/>
    <w:lvl w:ilvl="0" w:tplc="90D49DA6">
      <w:start w:val="1"/>
      <w:numFmt w:val="bullet"/>
      <w:lvlText w:val=""/>
      <w:lvlJc w:val="left"/>
      <w:pPr>
        <w:tabs>
          <w:tab w:val="num" w:pos="1117"/>
        </w:tabs>
        <w:ind w:left="1117" w:hanging="360"/>
      </w:pPr>
      <w:rPr>
        <w:rFonts w:ascii="Wingdings" w:hAnsi="Wingdings" w:hint="default"/>
        <w:sz w:val="18"/>
      </w:rPr>
    </w:lvl>
    <w:lvl w:ilvl="1" w:tplc="08090003" w:tentative="1">
      <w:start w:val="1"/>
      <w:numFmt w:val="bullet"/>
      <w:lvlText w:val="o"/>
      <w:lvlJc w:val="left"/>
      <w:pPr>
        <w:tabs>
          <w:tab w:val="num" w:pos="1837"/>
        </w:tabs>
        <w:ind w:left="1837" w:hanging="360"/>
      </w:pPr>
      <w:rPr>
        <w:rFonts w:ascii="Courier New" w:hAnsi="Courier New" w:hint="default"/>
      </w:rPr>
    </w:lvl>
    <w:lvl w:ilvl="2" w:tplc="08090005" w:tentative="1">
      <w:start w:val="1"/>
      <w:numFmt w:val="bullet"/>
      <w:lvlText w:val=""/>
      <w:lvlJc w:val="left"/>
      <w:pPr>
        <w:tabs>
          <w:tab w:val="num" w:pos="2557"/>
        </w:tabs>
        <w:ind w:left="2557" w:hanging="360"/>
      </w:pPr>
      <w:rPr>
        <w:rFonts w:ascii="Wingdings" w:hAnsi="Wingdings" w:hint="default"/>
      </w:rPr>
    </w:lvl>
    <w:lvl w:ilvl="3" w:tplc="08090001" w:tentative="1">
      <w:start w:val="1"/>
      <w:numFmt w:val="bullet"/>
      <w:lvlText w:val=""/>
      <w:lvlJc w:val="left"/>
      <w:pPr>
        <w:tabs>
          <w:tab w:val="num" w:pos="3277"/>
        </w:tabs>
        <w:ind w:left="3277" w:hanging="360"/>
      </w:pPr>
      <w:rPr>
        <w:rFonts w:ascii="Symbol" w:hAnsi="Symbol" w:hint="default"/>
      </w:rPr>
    </w:lvl>
    <w:lvl w:ilvl="4" w:tplc="08090003" w:tentative="1">
      <w:start w:val="1"/>
      <w:numFmt w:val="bullet"/>
      <w:lvlText w:val="o"/>
      <w:lvlJc w:val="left"/>
      <w:pPr>
        <w:tabs>
          <w:tab w:val="num" w:pos="3997"/>
        </w:tabs>
        <w:ind w:left="3997" w:hanging="360"/>
      </w:pPr>
      <w:rPr>
        <w:rFonts w:ascii="Courier New" w:hAnsi="Courier New" w:hint="default"/>
      </w:rPr>
    </w:lvl>
    <w:lvl w:ilvl="5" w:tplc="08090005" w:tentative="1">
      <w:start w:val="1"/>
      <w:numFmt w:val="bullet"/>
      <w:lvlText w:val=""/>
      <w:lvlJc w:val="left"/>
      <w:pPr>
        <w:tabs>
          <w:tab w:val="num" w:pos="4717"/>
        </w:tabs>
        <w:ind w:left="4717" w:hanging="360"/>
      </w:pPr>
      <w:rPr>
        <w:rFonts w:ascii="Wingdings" w:hAnsi="Wingdings" w:hint="default"/>
      </w:rPr>
    </w:lvl>
    <w:lvl w:ilvl="6" w:tplc="08090001" w:tentative="1">
      <w:start w:val="1"/>
      <w:numFmt w:val="bullet"/>
      <w:lvlText w:val=""/>
      <w:lvlJc w:val="left"/>
      <w:pPr>
        <w:tabs>
          <w:tab w:val="num" w:pos="5437"/>
        </w:tabs>
        <w:ind w:left="5437" w:hanging="360"/>
      </w:pPr>
      <w:rPr>
        <w:rFonts w:ascii="Symbol" w:hAnsi="Symbol" w:hint="default"/>
      </w:rPr>
    </w:lvl>
    <w:lvl w:ilvl="7" w:tplc="08090003" w:tentative="1">
      <w:start w:val="1"/>
      <w:numFmt w:val="bullet"/>
      <w:lvlText w:val="o"/>
      <w:lvlJc w:val="left"/>
      <w:pPr>
        <w:tabs>
          <w:tab w:val="num" w:pos="6157"/>
        </w:tabs>
        <w:ind w:left="6157" w:hanging="360"/>
      </w:pPr>
      <w:rPr>
        <w:rFonts w:ascii="Courier New" w:hAnsi="Courier New" w:hint="default"/>
      </w:rPr>
    </w:lvl>
    <w:lvl w:ilvl="8" w:tplc="08090005" w:tentative="1">
      <w:start w:val="1"/>
      <w:numFmt w:val="bullet"/>
      <w:lvlText w:val=""/>
      <w:lvlJc w:val="left"/>
      <w:pPr>
        <w:tabs>
          <w:tab w:val="num" w:pos="6877"/>
        </w:tabs>
        <w:ind w:left="6877" w:hanging="360"/>
      </w:pPr>
      <w:rPr>
        <w:rFonts w:ascii="Wingdings" w:hAnsi="Wingdings" w:hint="default"/>
      </w:rPr>
    </w:lvl>
  </w:abstractNum>
  <w:abstractNum w:abstractNumId="10" w15:restartNumberingAfterBreak="0">
    <w:nsid w:val="18966689"/>
    <w:multiLevelType w:val="hybridMultilevel"/>
    <w:tmpl w:val="ED36CC44"/>
    <w:lvl w:ilvl="0" w:tplc="CE58C642">
      <w:start w:val="1"/>
      <w:numFmt w:val="bullet"/>
      <w:lvlText w:val=""/>
      <w:lvlJc w:val="left"/>
      <w:pPr>
        <w:tabs>
          <w:tab w:val="num" w:pos="1145"/>
        </w:tabs>
        <w:ind w:left="1145" w:hanging="360"/>
      </w:pPr>
      <w:rPr>
        <w:rFonts w:ascii="Wingdings" w:hAnsi="Wingdings" w:hint="default"/>
        <w:sz w:val="18"/>
      </w:rPr>
    </w:lvl>
    <w:lvl w:ilvl="1" w:tplc="08090003" w:tentative="1">
      <w:start w:val="1"/>
      <w:numFmt w:val="bullet"/>
      <w:lvlText w:val="o"/>
      <w:lvlJc w:val="left"/>
      <w:pPr>
        <w:tabs>
          <w:tab w:val="num" w:pos="1865"/>
        </w:tabs>
        <w:ind w:left="1865" w:hanging="360"/>
      </w:pPr>
      <w:rPr>
        <w:rFonts w:ascii="Courier New" w:hAnsi="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1" w15:restartNumberingAfterBreak="0">
    <w:nsid w:val="198F3948"/>
    <w:multiLevelType w:val="hybridMultilevel"/>
    <w:tmpl w:val="CB52A22C"/>
    <w:lvl w:ilvl="0" w:tplc="2042F09E">
      <w:start w:val="1"/>
      <w:numFmt w:val="bullet"/>
      <w:lvlText w:val=""/>
      <w:lvlJc w:val="left"/>
      <w:pPr>
        <w:tabs>
          <w:tab w:val="num" w:pos="704"/>
        </w:tabs>
        <w:ind w:left="704" w:hanging="360"/>
      </w:pPr>
      <w:rPr>
        <w:rFonts w:ascii="Wingdings" w:hAnsi="Wingdings" w:hint="default"/>
        <w:color w:val="auto"/>
        <w:sz w:val="18"/>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1C452C1E"/>
    <w:multiLevelType w:val="hybridMultilevel"/>
    <w:tmpl w:val="D0C0CDC2"/>
    <w:lvl w:ilvl="0" w:tplc="34A0332A">
      <w:start w:val="1"/>
      <w:numFmt w:val="bullet"/>
      <w:lvlText w:val=""/>
      <w:lvlJc w:val="left"/>
      <w:pPr>
        <w:tabs>
          <w:tab w:val="num" w:pos="1145"/>
        </w:tabs>
        <w:ind w:left="1145" w:hanging="360"/>
      </w:pPr>
      <w:rPr>
        <w:rFonts w:ascii="Wingdings" w:hAnsi="Wingdings" w:hint="default"/>
        <w:sz w:val="18"/>
      </w:rPr>
    </w:lvl>
    <w:lvl w:ilvl="1" w:tplc="08090003" w:tentative="1">
      <w:start w:val="1"/>
      <w:numFmt w:val="bullet"/>
      <w:lvlText w:val="o"/>
      <w:lvlJc w:val="left"/>
      <w:pPr>
        <w:tabs>
          <w:tab w:val="num" w:pos="1865"/>
        </w:tabs>
        <w:ind w:left="1865" w:hanging="360"/>
      </w:pPr>
      <w:rPr>
        <w:rFonts w:ascii="Courier New" w:hAnsi="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3" w15:restartNumberingAfterBreak="0">
    <w:nsid w:val="1D422C35"/>
    <w:multiLevelType w:val="hybridMultilevel"/>
    <w:tmpl w:val="EE8053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7677C4"/>
    <w:multiLevelType w:val="hybridMultilevel"/>
    <w:tmpl w:val="7FE602C4"/>
    <w:lvl w:ilvl="0" w:tplc="6B089ADE">
      <w:start w:val="1"/>
      <w:numFmt w:val="bullet"/>
      <w:lvlText w:val=""/>
      <w:lvlJc w:val="left"/>
      <w:pPr>
        <w:tabs>
          <w:tab w:val="num" w:pos="1064"/>
        </w:tabs>
        <w:ind w:left="1064" w:hanging="360"/>
      </w:pPr>
      <w:rPr>
        <w:rFonts w:ascii="Wingdings" w:hAnsi="Wingdings"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2A45C3"/>
    <w:multiLevelType w:val="hybridMultilevel"/>
    <w:tmpl w:val="38D0D896"/>
    <w:lvl w:ilvl="0" w:tplc="ACE42B5A">
      <w:start w:val="1"/>
      <w:numFmt w:val="bullet"/>
      <w:lvlText w:val=""/>
      <w:lvlJc w:val="left"/>
      <w:pPr>
        <w:tabs>
          <w:tab w:val="num" w:pos="704"/>
        </w:tabs>
        <w:ind w:left="704" w:hanging="360"/>
      </w:pPr>
      <w:rPr>
        <w:rFonts w:ascii="Wingdings" w:hAnsi="Wingdings" w:hint="default"/>
        <w:color w:val="auto"/>
        <w:sz w:val="18"/>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6" w15:restartNumberingAfterBreak="0">
    <w:nsid w:val="1F762087"/>
    <w:multiLevelType w:val="hybridMultilevel"/>
    <w:tmpl w:val="6654383A"/>
    <w:lvl w:ilvl="0" w:tplc="836065E2">
      <w:start w:val="1"/>
      <w:numFmt w:val="bullet"/>
      <w:lvlText w:val=""/>
      <w:lvlJc w:val="left"/>
      <w:pPr>
        <w:tabs>
          <w:tab w:val="num" w:pos="720"/>
        </w:tabs>
        <w:ind w:left="720" w:hanging="360"/>
      </w:pPr>
      <w:rPr>
        <w:rFonts w:ascii="Wingdings" w:hAnsi="Wingdings"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A4444F"/>
    <w:multiLevelType w:val="hybridMultilevel"/>
    <w:tmpl w:val="877C26B6"/>
    <w:lvl w:ilvl="0" w:tplc="8AAED0E2">
      <w:start w:val="1"/>
      <w:numFmt w:val="bullet"/>
      <w:lvlText w:val=""/>
      <w:lvlJc w:val="left"/>
      <w:pPr>
        <w:tabs>
          <w:tab w:val="num" w:pos="1145"/>
        </w:tabs>
        <w:ind w:left="1145" w:hanging="360"/>
      </w:pPr>
      <w:rPr>
        <w:rFonts w:ascii="Wingdings" w:hAnsi="Wingdings" w:hint="default"/>
        <w:sz w:val="18"/>
      </w:rPr>
    </w:lvl>
    <w:lvl w:ilvl="1" w:tplc="08090003" w:tentative="1">
      <w:start w:val="1"/>
      <w:numFmt w:val="bullet"/>
      <w:lvlText w:val="o"/>
      <w:lvlJc w:val="left"/>
      <w:pPr>
        <w:tabs>
          <w:tab w:val="num" w:pos="1865"/>
        </w:tabs>
        <w:ind w:left="1865" w:hanging="360"/>
      </w:pPr>
      <w:rPr>
        <w:rFonts w:ascii="Courier New" w:hAnsi="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247C6E57"/>
    <w:multiLevelType w:val="hybridMultilevel"/>
    <w:tmpl w:val="BA446470"/>
    <w:lvl w:ilvl="0" w:tplc="A40CD962">
      <w:start w:val="1"/>
      <w:numFmt w:val="bullet"/>
      <w:lvlText w:val=""/>
      <w:lvlJc w:val="left"/>
      <w:pPr>
        <w:tabs>
          <w:tab w:val="num" w:pos="1171"/>
        </w:tabs>
        <w:ind w:left="1171" w:hanging="360"/>
      </w:pPr>
      <w:rPr>
        <w:rFonts w:ascii="Wingdings" w:hAnsi="Wingdings" w:hint="default"/>
        <w:color w:val="auto"/>
        <w:sz w:val="18"/>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9" w15:restartNumberingAfterBreak="0">
    <w:nsid w:val="26861470"/>
    <w:multiLevelType w:val="hybridMultilevel"/>
    <w:tmpl w:val="11BE2CFC"/>
    <w:lvl w:ilvl="0" w:tplc="14BA7F0C">
      <w:start w:val="1"/>
      <w:numFmt w:val="bullet"/>
      <w:lvlText w:val=""/>
      <w:lvlJc w:val="left"/>
      <w:pPr>
        <w:tabs>
          <w:tab w:val="num" w:pos="1145"/>
        </w:tabs>
        <w:ind w:left="1145" w:hanging="360"/>
      </w:pPr>
      <w:rPr>
        <w:rFonts w:ascii="Wingdings" w:hAnsi="Wingdings" w:hint="default"/>
        <w:sz w:val="18"/>
      </w:rPr>
    </w:lvl>
    <w:lvl w:ilvl="1" w:tplc="08090003" w:tentative="1">
      <w:start w:val="1"/>
      <w:numFmt w:val="bullet"/>
      <w:lvlText w:val="o"/>
      <w:lvlJc w:val="left"/>
      <w:pPr>
        <w:tabs>
          <w:tab w:val="num" w:pos="1865"/>
        </w:tabs>
        <w:ind w:left="1865" w:hanging="360"/>
      </w:pPr>
      <w:rPr>
        <w:rFonts w:ascii="Courier New" w:hAnsi="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20" w15:restartNumberingAfterBreak="0">
    <w:nsid w:val="26EE3785"/>
    <w:multiLevelType w:val="hybridMultilevel"/>
    <w:tmpl w:val="86A4DF30"/>
    <w:lvl w:ilvl="0" w:tplc="EC422178">
      <w:start w:val="1"/>
      <w:numFmt w:val="bullet"/>
      <w:lvlText w:val=""/>
      <w:lvlJc w:val="left"/>
      <w:pPr>
        <w:tabs>
          <w:tab w:val="num" w:pos="1145"/>
        </w:tabs>
        <w:ind w:left="1145" w:hanging="360"/>
      </w:pPr>
      <w:rPr>
        <w:rFonts w:ascii="Wingdings" w:hAnsi="Wingdings" w:hint="default"/>
        <w:sz w:val="18"/>
      </w:rPr>
    </w:lvl>
    <w:lvl w:ilvl="1" w:tplc="08090003" w:tentative="1">
      <w:start w:val="1"/>
      <w:numFmt w:val="bullet"/>
      <w:lvlText w:val="o"/>
      <w:lvlJc w:val="left"/>
      <w:pPr>
        <w:tabs>
          <w:tab w:val="num" w:pos="1865"/>
        </w:tabs>
        <w:ind w:left="1865" w:hanging="360"/>
      </w:pPr>
      <w:rPr>
        <w:rFonts w:ascii="Courier New" w:hAnsi="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21" w15:restartNumberingAfterBreak="0">
    <w:nsid w:val="27A179D5"/>
    <w:multiLevelType w:val="hybridMultilevel"/>
    <w:tmpl w:val="601A1C7E"/>
    <w:lvl w:ilvl="0" w:tplc="D6921B12">
      <w:start w:val="1"/>
      <w:numFmt w:val="bullet"/>
      <w:lvlText w:val=""/>
      <w:lvlJc w:val="left"/>
      <w:pPr>
        <w:tabs>
          <w:tab w:val="num" w:pos="1878"/>
        </w:tabs>
        <w:ind w:left="1878" w:hanging="303"/>
      </w:pPr>
      <w:rPr>
        <w:rFonts w:ascii="Symbol" w:hAnsi="Symbol" w:hint="default"/>
        <w:color w:val="auto"/>
        <w:sz w:val="16"/>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2" w15:restartNumberingAfterBreak="0">
    <w:nsid w:val="282715BD"/>
    <w:multiLevelType w:val="hybridMultilevel"/>
    <w:tmpl w:val="4E28C258"/>
    <w:lvl w:ilvl="0" w:tplc="31F4E612">
      <w:start w:val="1"/>
      <w:numFmt w:val="bullet"/>
      <w:lvlText w:val=""/>
      <w:lvlJc w:val="left"/>
      <w:pPr>
        <w:tabs>
          <w:tab w:val="num" w:pos="1145"/>
        </w:tabs>
        <w:ind w:left="1145" w:hanging="360"/>
      </w:pPr>
      <w:rPr>
        <w:rFonts w:ascii="Wingdings" w:hAnsi="Wingdings" w:hint="default"/>
        <w:sz w:val="18"/>
      </w:rPr>
    </w:lvl>
    <w:lvl w:ilvl="1" w:tplc="08090003" w:tentative="1">
      <w:start w:val="1"/>
      <w:numFmt w:val="bullet"/>
      <w:lvlText w:val="o"/>
      <w:lvlJc w:val="left"/>
      <w:pPr>
        <w:tabs>
          <w:tab w:val="num" w:pos="1865"/>
        </w:tabs>
        <w:ind w:left="1865" w:hanging="360"/>
      </w:pPr>
      <w:rPr>
        <w:rFonts w:ascii="Courier New" w:hAnsi="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23" w15:restartNumberingAfterBreak="0">
    <w:nsid w:val="283827C6"/>
    <w:multiLevelType w:val="hybridMultilevel"/>
    <w:tmpl w:val="A778265E"/>
    <w:lvl w:ilvl="0" w:tplc="54B04344">
      <w:start w:val="1"/>
      <w:numFmt w:val="bullet"/>
      <w:lvlText w:val=""/>
      <w:lvlJc w:val="left"/>
      <w:pPr>
        <w:tabs>
          <w:tab w:val="num" w:pos="1145"/>
        </w:tabs>
        <w:ind w:left="1145" w:hanging="360"/>
      </w:pPr>
      <w:rPr>
        <w:rFonts w:ascii="Wingdings" w:hAnsi="Wingdings" w:hint="default"/>
        <w:sz w:val="18"/>
      </w:rPr>
    </w:lvl>
    <w:lvl w:ilvl="1" w:tplc="08090003" w:tentative="1">
      <w:start w:val="1"/>
      <w:numFmt w:val="bullet"/>
      <w:lvlText w:val="o"/>
      <w:lvlJc w:val="left"/>
      <w:pPr>
        <w:tabs>
          <w:tab w:val="num" w:pos="1865"/>
        </w:tabs>
        <w:ind w:left="1865" w:hanging="360"/>
      </w:pPr>
      <w:rPr>
        <w:rFonts w:ascii="Courier New" w:hAnsi="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24" w15:restartNumberingAfterBreak="0">
    <w:nsid w:val="2AFA063D"/>
    <w:multiLevelType w:val="multilevel"/>
    <w:tmpl w:val="E940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B3A07C2"/>
    <w:multiLevelType w:val="hybridMultilevel"/>
    <w:tmpl w:val="596ABF88"/>
    <w:lvl w:ilvl="0" w:tplc="40684E9E">
      <w:start w:val="1"/>
      <w:numFmt w:val="lowerLetter"/>
      <w:lvlText w:val="%1."/>
      <w:lvlJc w:val="left"/>
      <w:pPr>
        <w:ind w:left="810" w:hanging="45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2D0E3257"/>
    <w:multiLevelType w:val="multilevel"/>
    <w:tmpl w:val="26EC7E96"/>
    <w:lvl w:ilvl="0">
      <w:start w:val="1"/>
      <w:numFmt w:val="bullet"/>
      <w:lvlText w:val=""/>
      <w:lvlJc w:val="left"/>
      <w:pPr>
        <w:tabs>
          <w:tab w:val="num" w:pos="1171"/>
        </w:tabs>
        <w:ind w:left="1171" w:hanging="360"/>
      </w:pPr>
      <w:rPr>
        <w:rFonts w:ascii="Wingdings" w:hAnsi="Wingdings" w:hint="default"/>
      </w:rPr>
    </w:lvl>
    <w:lvl w:ilvl="1">
      <w:start w:val="1"/>
      <w:numFmt w:val="bullet"/>
      <w:lvlText w:val="o"/>
      <w:lvlJc w:val="left"/>
      <w:pPr>
        <w:tabs>
          <w:tab w:val="num" w:pos="1891"/>
        </w:tabs>
        <w:ind w:left="1891" w:hanging="360"/>
      </w:pPr>
      <w:rPr>
        <w:rFonts w:ascii="Courier New" w:hAnsi="Courier New" w:hint="default"/>
      </w:rPr>
    </w:lvl>
    <w:lvl w:ilvl="2">
      <w:start w:val="1"/>
      <w:numFmt w:val="bullet"/>
      <w:lvlText w:val=""/>
      <w:lvlJc w:val="left"/>
      <w:pPr>
        <w:tabs>
          <w:tab w:val="num" w:pos="2611"/>
        </w:tabs>
        <w:ind w:left="2611" w:hanging="360"/>
      </w:pPr>
      <w:rPr>
        <w:rFonts w:ascii="Wingdings" w:hAnsi="Wingdings" w:hint="default"/>
      </w:rPr>
    </w:lvl>
    <w:lvl w:ilvl="3">
      <w:start w:val="1"/>
      <w:numFmt w:val="bullet"/>
      <w:lvlText w:val=""/>
      <w:lvlJc w:val="left"/>
      <w:pPr>
        <w:tabs>
          <w:tab w:val="num" w:pos="3331"/>
        </w:tabs>
        <w:ind w:left="3331" w:hanging="360"/>
      </w:pPr>
      <w:rPr>
        <w:rFonts w:ascii="Symbol" w:hAnsi="Symbol" w:hint="default"/>
      </w:rPr>
    </w:lvl>
    <w:lvl w:ilvl="4">
      <w:start w:val="1"/>
      <w:numFmt w:val="bullet"/>
      <w:lvlText w:val="o"/>
      <w:lvlJc w:val="left"/>
      <w:pPr>
        <w:tabs>
          <w:tab w:val="num" w:pos="4051"/>
        </w:tabs>
        <w:ind w:left="4051" w:hanging="360"/>
      </w:pPr>
      <w:rPr>
        <w:rFonts w:ascii="Courier New" w:hAnsi="Courier New" w:hint="default"/>
      </w:rPr>
    </w:lvl>
    <w:lvl w:ilvl="5">
      <w:start w:val="1"/>
      <w:numFmt w:val="bullet"/>
      <w:lvlText w:val=""/>
      <w:lvlJc w:val="left"/>
      <w:pPr>
        <w:tabs>
          <w:tab w:val="num" w:pos="4771"/>
        </w:tabs>
        <w:ind w:left="4771" w:hanging="360"/>
      </w:pPr>
      <w:rPr>
        <w:rFonts w:ascii="Wingdings" w:hAnsi="Wingdings" w:hint="default"/>
      </w:rPr>
    </w:lvl>
    <w:lvl w:ilvl="6">
      <w:start w:val="1"/>
      <w:numFmt w:val="bullet"/>
      <w:lvlText w:val=""/>
      <w:lvlJc w:val="left"/>
      <w:pPr>
        <w:tabs>
          <w:tab w:val="num" w:pos="5491"/>
        </w:tabs>
        <w:ind w:left="5491" w:hanging="360"/>
      </w:pPr>
      <w:rPr>
        <w:rFonts w:ascii="Symbol" w:hAnsi="Symbol" w:hint="default"/>
      </w:rPr>
    </w:lvl>
    <w:lvl w:ilvl="7">
      <w:start w:val="1"/>
      <w:numFmt w:val="bullet"/>
      <w:lvlText w:val="o"/>
      <w:lvlJc w:val="left"/>
      <w:pPr>
        <w:tabs>
          <w:tab w:val="num" w:pos="6211"/>
        </w:tabs>
        <w:ind w:left="6211" w:hanging="360"/>
      </w:pPr>
      <w:rPr>
        <w:rFonts w:ascii="Courier New" w:hAnsi="Courier New" w:hint="default"/>
      </w:rPr>
    </w:lvl>
    <w:lvl w:ilvl="8">
      <w:start w:val="1"/>
      <w:numFmt w:val="bullet"/>
      <w:lvlText w:val=""/>
      <w:lvlJc w:val="left"/>
      <w:pPr>
        <w:tabs>
          <w:tab w:val="num" w:pos="6931"/>
        </w:tabs>
        <w:ind w:left="6931" w:hanging="360"/>
      </w:pPr>
      <w:rPr>
        <w:rFonts w:ascii="Wingdings" w:hAnsi="Wingdings" w:hint="default"/>
      </w:rPr>
    </w:lvl>
  </w:abstractNum>
  <w:abstractNum w:abstractNumId="27" w15:restartNumberingAfterBreak="0">
    <w:nsid w:val="2E151B75"/>
    <w:multiLevelType w:val="hybridMultilevel"/>
    <w:tmpl w:val="31445C5E"/>
    <w:lvl w:ilvl="0" w:tplc="0D700148">
      <w:start w:val="1"/>
      <w:numFmt w:val="bullet"/>
      <w:lvlText w:val=""/>
      <w:lvlJc w:val="left"/>
      <w:pPr>
        <w:tabs>
          <w:tab w:val="num" w:pos="1378"/>
        </w:tabs>
        <w:ind w:left="1378" w:hanging="567"/>
      </w:pPr>
      <w:rPr>
        <w:rFonts w:ascii="Symbol" w:hAnsi="Symbol" w:hint="default"/>
      </w:rPr>
    </w:lvl>
    <w:lvl w:ilvl="1" w:tplc="08090003" w:tentative="1">
      <w:start w:val="1"/>
      <w:numFmt w:val="bullet"/>
      <w:lvlText w:val="o"/>
      <w:lvlJc w:val="left"/>
      <w:pPr>
        <w:tabs>
          <w:tab w:val="num" w:pos="1891"/>
        </w:tabs>
        <w:ind w:left="1891" w:hanging="360"/>
      </w:pPr>
      <w:rPr>
        <w:rFonts w:ascii="Courier New" w:hAnsi="Courier New" w:hint="default"/>
      </w:rPr>
    </w:lvl>
    <w:lvl w:ilvl="2" w:tplc="08090005" w:tentative="1">
      <w:start w:val="1"/>
      <w:numFmt w:val="bullet"/>
      <w:lvlText w:val=""/>
      <w:lvlJc w:val="left"/>
      <w:pPr>
        <w:tabs>
          <w:tab w:val="num" w:pos="2611"/>
        </w:tabs>
        <w:ind w:left="2611" w:hanging="360"/>
      </w:pPr>
      <w:rPr>
        <w:rFonts w:ascii="Wingdings" w:hAnsi="Wingdings" w:hint="default"/>
      </w:rPr>
    </w:lvl>
    <w:lvl w:ilvl="3" w:tplc="08090001" w:tentative="1">
      <w:start w:val="1"/>
      <w:numFmt w:val="bullet"/>
      <w:lvlText w:val=""/>
      <w:lvlJc w:val="left"/>
      <w:pPr>
        <w:tabs>
          <w:tab w:val="num" w:pos="3331"/>
        </w:tabs>
        <w:ind w:left="3331" w:hanging="360"/>
      </w:pPr>
      <w:rPr>
        <w:rFonts w:ascii="Symbol" w:hAnsi="Symbol" w:hint="default"/>
      </w:rPr>
    </w:lvl>
    <w:lvl w:ilvl="4" w:tplc="08090003" w:tentative="1">
      <w:start w:val="1"/>
      <w:numFmt w:val="bullet"/>
      <w:lvlText w:val="o"/>
      <w:lvlJc w:val="left"/>
      <w:pPr>
        <w:tabs>
          <w:tab w:val="num" w:pos="4051"/>
        </w:tabs>
        <w:ind w:left="4051" w:hanging="360"/>
      </w:pPr>
      <w:rPr>
        <w:rFonts w:ascii="Courier New" w:hAnsi="Courier New" w:hint="default"/>
      </w:rPr>
    </w:lvl>
    <w:lvl w:ilvl="5" w:tplc="08090005" w:tentative="1">
      <w:start w:val="1"/>
      <w:numFmt w:val="bullet"/>
      <w:lvlText w:val=""/>
      <w:lvlJc w:val="left"/>
      <w:pPr>
        <w:tabs>
          <w:tab w:val="num" w:pos="4771"/>
        </w:tabs>
        <w:ind w:left="4771" w:hanging="360"/>
      </w:pPr>
      <w:rPr>
        <w:rFonts w:ascii="Wingdings" w:hAnsi="Wingdings" w:hint="default"/>
      </w:rPr>
    </w:lvl>
    <w:lvl w:ilvl="6" w:tplc="08090001" w:tentative="1">
      <w:start w:val="1"/>
      <w:numFmt w:val="bullet"/>
      <w:lvlText w:val=""/>
      <w:lvlJc w:val="left"/>
      <w:pPr>
        <w:tabs>
          <w:tab w:val="num" w:pos="5491"/>
        </w:tabs>
        <w:ind w:left="5491" w:hanging="360"/>
      </w:pPr>
      <w:rPr>
        <w:rFonts w:ascii="Symbol" w:hAnsi="Symbol" w:hint="default"/>
      </w:rPr>
    </w:lvl>
    <w:lvl w:ilvl="7" w:tplc="08090003" w:tentative="1">
      <w:start w:val="1"/>
      <w:numFmt w:val="bullet"/>
      <w:lvlText w:val="o"/>
      <w:lvlJc w:val="left"/>
      <w:pPr>
        <w:tabs>
          <w:tab w:val="num" w:pos="6211"/>
        </w:tabs>
        <w:ind w:left="6211" w:hanging="360"/>
      </w:pPr>
      <w:rPr>
        <w:rFonts w:ascii="Courier New" w:hAnsi="Courier New" w:hint="default"/>
      </w:rPr>
    </w:lvl>
    <w:lvl w:ilvl="8" w:tplc="08090005" w:tentative="1">
      <w:start w:val="1"/>
      <w:numFmt w:val="bullet"/>
      <w:lvlText w:val=""/>
      <w:lvlJc w:val="left"/>
      <w:pPr>
        <w:tabs>
          <w:tab w:val="num" w:pos="6931"/>
        </w:tabs>
        <w:ind w:left="6931" w:hanging="360"/>
      </w:pPr>
      <w:rPr>
        <w:rFonts w:ascii="Wingdings" w:hAnsi="Wingdings" w:hint="default"/>
      </w:rPr>
    </w:lvl>
  </w:abstractNum>
  <w:abstractNum w:abstractNumId="28" w15:restartNumberingAfterBreak="0">
    <w:nsid w:val="30CA01F7"/>
    <w:multiLevelType w:val="multilevel"/>
    <w:tmpl w:val="08C4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2180698"/>
    <w:multiLevelType w:val="hybridMultilevel"/>
    <w:tmpl w:val="46C8D070"/>
    <w:lvl w:ilvl="0" w:tplc="CE587D34">
      <w:start w:val="1"/>
      <w:numFmt w:val="bullet"/>
      <w:lvlText w:val=""/>
      <w:lvlJc w:val="left"/>
      <w:pPr>
        <w:tabs>
          <w:tab w:val="num" w:pos="1145"/>
        </w:tabs>
        <w:ind w:left="1145" w:hanging="360"/>
      </w:pPr>
      <w:rPr>
        <w:rFonts w:ascii="Wingdings" w:hAnsi="Wingdings" w:hint="default"/>
        <w:sz w:val="18"/>
      </w:rPr>
    </w:lvl>
    <w:lvl w:ilvl="1" w:tplc="08090003" w:tentative="1">
      <w:start w:val="1"/>
      <w:numFmt w:val="bullet"/>
      <w:lvlText w:val="o"/>
      <w:lvlJc w:val="left"/>
      <w:pPr>
        <w:tabs>
          <w:tab w:val="num" w:pos="1865"/>
        </w:tabs>
        <w:ind w:left="1865" w:hanging="360"/>
      </w:pPr>
      <w:rPr>
        <w:rFonts w:ascii="Courier New" w:hAnsi="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30" w15:restartNumberingAfterBreak="0">
    <w:nsid w:val="33C6777F"/>
    <w:multiLevelType w:val="hybridMultilevel"/>
    <w:tmpl w:val="D75C8646"/>
    <w:lvl w:ilvl="0" w:tplc="ACBEA754">
      <w:start w:val="1"/>
      <w:numFmt w:val="bullet"/>
      <w:lvlText w:val=""/>
      <w:lvlJc w:val="left"/>
      <w:pPr>
        <w:tabs>
          <w:tab w:val="num" w:pos="704"/>
        </w:tabs>
        <w:ind w:left="704" w:hanging="360"/>
      </w:pPr>
      <w:rPr>
        <w:rFonts w:ascii="Wingdings" w:hAnsi="Wingdings" w:hint="default"/>
        <w:color w:val="auto"/>
        <w:sz w:val="18"/>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1" w15:restartNumberingAfterBreak="0">
    <w:nsid w:val="39535900"/>
    <w:multiLevelType w:val="hybridMultilevel"/>
    <w:tmpl w:val="D5FE09EA"/>
    <w:lvl w:ilvl="0" w:tplc="C7B62A72">
      <w:start w:val="1"/>
      <w:numFmt w:val="bullet"/>
      <w:lvlText w:val=""/>
      <w:lvlJc w:val="left"/>
      <w:pPr>
        <w:tabs>
          <w:tab w:val="num" w:pos="704"/>
        </w:tabs>
        <w:ind w:left="704" w:hanging="360"/>
      </w:pPr>
      <w:rPr>
        <w:rFonts w:ascii="Wingdings" w:hAnsi="Wingdings" w:hint="default"/>
        <w:color w:val="auto"/>
        <w:sz w:val="18"/>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2" w15:restartNumberingAfterBreak="0">
    <w:nsid w:val="3A0E7D04"/>
    <w:multiLevelType w:val="hybridMultilevel"/>
    <w:tmpl w:val="18B8A1A2"/>
    <w:lvl w:ilvl="0" w:tplc="44C4A876">
      <w:start w:val="1"/>
      <w:numFmt w:val="bullet"/>
      <w:lvlText w:val=""/>
      <w:lvlJc w:val="left"/>
      <w:pPr>
        <w:tabs>
          <w:tab w:val="num" w:pos="704"/>
        </w:tabs>
        <w:ind w:left="704" w:hanging="360"/>
      </w:pPr>
      <w:rPr>
        <w:rFonts w:ascii="Wingdings" w:hAnsi="Wingdings" w:hint="default"/>
        <w:color w:val="auto"/>
        <w:sz w:val="18"/>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3" w15:restartNumberingAfterBreak="0">
    <w:nsid w:val="3AC44035"/>
    <w:multiLevelType w:val="hybridMultilevel"/>
    <w:tmpl w:val="F4E0D8C2"/>
    <w:lvl w:ilvl="0" w:tplc="08090003">
      <w:start w:val="1"/>
      <w:numFmt w:val="bullet"/>
      <w:lvlText w:val="o"/>
      <w:lvlJc w:val="left"/>
      <w:pPr>
        <w:tabs>
          <w:tab w:val="num" w:pos="1211"/>
        </w:tabs>
        <w:ind w:left="1211" w:hanging="360"/>
      </w:pPr>
      <w:rPr>
        <w:rFonts w:ascii="Courier New" w:hAnsi="Courier New" w:hint="default"/>
        <w:sz w:val="16"/>
      </w:rPr>
    </w:lvl>
    <w:lvl w:ilvl="1" w:tplc="08090003">
      <w:start w:val="1"/>
      <w:numFmt w:val="decimal"/>
      <w:lvlText w:val="%2."/>
      <w:lvlJc w:val="left"/>
      <w:pPr>
        <w:tabs>
          <w:tab w:val="num" w:pos="716"/>
        </w:tabs>
        <w:ind w:left="716" w:hanging="360"/>
      </w:pPr>
      <w:rPr>
        <w:rFonts w:cs="Times New Roman"/>
      </w:rPr>
    </w:lvl>
    <w:lvl w:ilvl="2" w:tplc="08090005">
      <w:start w:val="1"/>
      <w:numFmt w:val="decimal"/>
      <w:lvlText w:val="%3."/>
      <w:lvlJc w:val="left"/>
      <w:pPr>
        <w:tabs>
          <w:tab w:val="num" w:pos="1436"/>
        </w:tabs>
        <w:ind w:left="1436" w:hanging="360"/>
      </w:pPr>
      <w:rPr>
        <w:rFonts w:cs="Times New Roman"/>
      </w:rPr>
    </w:lvl>
    <w:lvl w:ilvl="3" w:tplc="08090001">
      <w:start w:val="1"/>
      <w:numFmt w:val="decimal"/>
      <w:lvlText w:val="%4."/>
      <w:lvlJc w:val="left"/>
      <w:pPr>
        <w:tabs>
          <w:tab w:val="num" w:pos="2156"/>
        </w:tabs>
        <w:ind w:left="2156" w:hanging="360"/>
      </w:pPr>
      <w:rPr>
        <w:rFonts w:cs="Times New Roman"/>
      </w:rPr>
    </w:lvl>
    <w:lvl w:ilvl="4" w:tplc="08090003">
      <w:start w:val="1"/>
      <w:numFmt w:val="decimal"/>
      <w:lvlText w:val="%5."/>
      <w:lvlJc w:val="left"/>
      <w:pPr>
        <w:tabs>
          <w:tab w:val="num" w:pos="2876"/>
        </w:tabs>
        <w:ind w:left="2876" w:hanging="360"/>
      </w:pPr>
      <w:rPr>
        <w:rFonts w:cs="Times New Roman"/>
      </w:rPr>
    </w:lvl>
    <w:lvl w:ilvl="5" w:tplc="08090005">
      <w:start w:val="1"/>
      <w:numFmt w:val="decimal"/>
      <w:lvlText w:val="%6."/>
      <w:lvlJc w:val="left"/>
      <w:pPr>
        <w:tabs>
          <w:tab w:val="num" w:pos="3596"/>
        </w:tabs>
        <w:ind w:left="3596" w:hanging="360"/>
      </w:pPr>
      <w:rPr>
        <w:rFonts w:cs="Times New Roman"/>
      </w:rPr>
    </w:lvl>
    <w:lvl w:ilvl="6" w:tplc="08090001">
      <w:start w:val="1"/>
      <w:numFmt w:val="decimal"/>
      <w:lvlText w:val="%7."/>
      <w:lvlJc w:val="left"/>
      <w:pPr>
        <w:tabs>
          <w:tab w:val="num" w:pos="4316"/>
        </w:tabs>
        <w:ind w:left="4316" w:hanging="360"/>
      </w:pPr>
      <w:rPr>
        <w:rFonts w:cs="Times New Roman"/>
      </w:rPr>
    </w:lvl>
    <w:lvl w:ilvl="7" w:tplc="08090003">
      <w:start w:val="1"/>
      <w:numFmt w:val="decimal"/>
      <w:lvlText w:val="%8."/>
      <w:lvlJc w:val="left"/>
      <w:pPr>
        <w:tabs>
          <w:tab w:val="num" w:pos="5036"/>
        </w:tabs>
        <w:ind w:left="5036" w:hanging="360"/>
      </w:pPr>
      <w:rPr>
        <w:rFonts w:cs="Times New Roman"/>
      </w:rPr>
    </w:lvl>
    <w:lvl w:ilvl="8" w:tplc="08090005">
      <w:start w:val="1"/>
      <w:numFmt w:val="decimal"/>
      <w:lvlText w:val="%9."/>
      <w:lvlJc w:val="left"/>
      <w:pPr>
        <w:tabs>
          <w:tab w:val="num" w:pos="5756"/>
        </w:tabs>
        <w:ind w:left="5756" w:hanging="360"/>
      </w:pPr>
      <w:rPr>
        <w:rFonts w:cs="Times New Roman"/>
      </w:rPr>
    </w:lvl>
  </w:abstractNum>
  <w:abstractNum w:abstractNumId="34" w15:restartNumberingAfterBreak="0">
    <w:nsid w:val="3AD40A41"/>
    <w:multiLevelType w:val="hybridMultilevel"/>
    <w:tmpl w:val="C654035A"/>
    <w:lvl w:ilvl="0" w:tplc="F57AD4DC">
      <w:start w:val="1"/>
      <w:numFmt w:val="bullet"/>
      <w:lvlText w:val=""/>
      <w:lvlJc w:val="left"/>
      <w:pPr>
        <w:tabs>
          <w:tab w:val="num" w:pos="1171"/>
        </w:tabs>
        <w:ind w:left="1171" w:hanging="360"/>
      </w:pPr>
      <w:rPr>
        <w:rFonts w:ascii="Wingdings" w:hAnsi="Wingdings" w:hint="default"/>
        <w:sz w:val="18"/>
      </w:rPr>
    </w:lvl>
    <w:lvl w:ilvl="1" w:tplc="08090003" w:tentative="1">
      <w:start w:val="1"/>
      <w:numFmt w:val="bullet"/>
      <w:lvlText w:val="o"/>
      <w:lvlJc w:val="left"/>
      <w:pPr>
        <w:tabs>
          <w:tab w:val="num" w:pos="1891"/>
        </w:tabs>
        <w:ind w:left="1891" w:hanging="360"/>
      </w:pPr>
      <w:rPr>
        <w:rFonts w:ascii="Courier New" w:hAnsi="Courier New" w:hint="default"/>
      </w:rPr>
    </w:lvl>
    <w:lvl w:ilvl="2" w:tplc="08090005" w:tentative="1">
      <w:start w:val="1"/>
      <w:numFmt w:val="bullet"/>
      <w:lvlText w:val=""/>
      <w:lvlJc w:val="left"/>
      <w:pPr>
        <w:tabs>
          <w:tab w:val="num" w:pos="2611"/>
        </w:tabs>
        <w:ind w:left="2611" w:hanging="360"/>
      </w:pPr>
      <w:rPr>
        <w:rFonts w:ascii="Wingdings" w:hAnsi="Wingdings" w:hint="default"/>
      </w:rPr>
    </w:lvl>
    <w:lvl w:ilvl="3" w:tplc="08090001" w:tentative="1">
      <w:start w:val="1"/>
      <w:numFmt w:val="bullet"/>
      <w:lvlText w:val=""/>
      <w:lvlJc w:val="left"/>
      <w:pPr>
        <w:tabs>
          <w:tab w:val="num" w:pos="3331"/>
        </w:tabs>
        <w:ind w:left="3331" w:hanging="360"/>
      </w:pPr>
      <w:rPr>
        <w:rFonts w:ascii="Symbol" w:hAnsi="Symbol" w:hint="default"/>
      </w:rPr>
    </w:lvl>
    <w:lvl w:ilvl="4" w:tplc="08090003" w:tentative="1">
      <w:start w:val="1"/>
      <w:numFmt w:val="bullet"/>
      <w:lvlText w:val="o"/>
      <w:lvlJc w:val="left"/>
      <w:pPr>
        <w:tabs>
          <w:tab w:val="num" w:pos="4051"/>
        </w:tabs>
        <w:ind w:left="4051" w:hanging="360"/>
      </w:pPr>
      <w:rPr>
        <w:rFonts w:ascii="Courier New" w:hAnsi="Courier New" w:hint="default"/>
      </w:rPr>
    </w:lvl>
    <w:lvl w:ilvl="5" w:tplc="08090005" w:tentative="1">
      <w:start w:val="1"/>
      <w:numFmt w:val="bullet"/>
      <w:lvlText w:val=""/>
      <w:lvlJc w:val="left"/>
      <w:pPr>
        <w:tabs>
          <w:tab w:val="num" w:pos="4771"/>
        </w:tabs>
        <w:ind w:left="4771" w:hanging="360"/>
      </w:pPr>
      <w:rPr>
        <w:rFonts w:ascii="Wingdings" w:hAnsi="Wingdings" w:hint="default"/>
      </w:rPr>
    </w:lvl>
    <w:lvl w:ilvl="6" w:tplc="08090001" w:tentative="1">
      <w:start w:val="1"/>
      <w:numFmt w:val="bullet"/>
      <w:lvlText w:val=""/>
      <w:lvlJc w:val="left"/>
      <w:pPr>
        <w:tabs>
          <w:tab w:val="num" w:pos="5491"/>
        </w:tabs>
        <w:ind w:left="5491" w:hanging="360"/>
      </w:pPr>
      <w:rPr>
        <w:rFonts w:ascii="Symbol" w:hAnsi="Symbol" w:hint="default"/>
      </w:rPr>
    </w:lvl>
    <w:lvl w:ilvl="7" w:tplc="08090003" w:tentative="1">
      <w:start w:val="1"/>
      <w:numFmt w:val="bullet"/>
      <w:lvlText w:val="o"/>
      <w:lvlJc w:val="left"/>
      <w:pPr>
        <w:tabs>
          <w:tab w:val="num" w:pos="6211"/>
        </w:tabs>
        <w:ind w:left="6211" w:hanging="360"/>
      </w:pPr>
      <w:rPr>
        <w:rFonts w:ascii="Courier New" w:hAnsi="Courier New" w:hint="default"/>
      </w:rPr>
    </w:lvl>
    <w:lvl w:ilvl="8" w:tplc="08090005" w:tentative="1">
      <w:start w:val="1"/>
      <w:numFmt w:val="bullet"/>
      <w:lvlText w:val=""/>
      <w:lvlJc w:val="left"/>
      <w:pPr>
        <w:tabs>
          <w:tab w:val="num" w:pos="6931"/>
        </w:tabs>
        <w:ind w:left="6931" w:hanging="360"/>
      </w:pPr>
      <w:rPr>
        <w:rFonts w:ascii="Wingdings" w:hAnsi="Wingdings" w:hint="default"/>
      </w:rPr>
    </w:lvl>
  </w:abstractNum>
  <w:abstractNum w:abstractNumId="35" w15:restartNumberingAfterBreak="0">
    <w:nsid w:val="3BCE12AB"/>
    <w:multiLevelType w:val="hybridMultilevel"/>
    <w:tmpl w:val="C492C296"/>
    <w:lvl w:ilvl="0" w:tplc="08090003">
      <w:start w:val="1"/>
      <w:numFmt w:val="bullet"/>
      <w:lvlText w:val="o"/>
      <w:lvlJc w:val="left"/>
      <w:pPr>
        <w:tabs>
          <w:tab w:val="num" w:pos="1171"/>
        </w:tabs>
        <w:ind w:left="1171" w:hanging="360"/>
      </w:pPr>
      <w:rPr>
        <w:rFonts w:ascii="Courier New" w:hAnsi="Courier New" w:hint="default"/>
      </w:rPr>
    </w:lvl>
    <w:lvl w:ilvl="1" w:tplc="08090003" w:tentative="1">
      <w:start w:val="1"/>
      <w:numFmt w:val="bullet"/>
      <w:lvlText w:val="o"/>
      <w:lvlJc w:val="left"/>
      <w:pPr>
        <w:tabs>
          <w:tab w:val="num" w:pos="1891"/>
        </w:tabs>
        <w:ind w:left="1891" w:hanging="360"/>
      </w:pPr>
      <w:rPr>
        <w:rFonts w:ascii="Courier New" w:hAnsi="Courier New" w:hint="default"/>
      </w:rPr>
    </w:lvl>
    <w:lvl w:ilvl="2" w:tplc="08090005" w:tentative="1">
      <w:start w:val="1"/>
      <w:numFmt w:val="bullet"/>
      <w:lvlText w:val=""/>
      <w:lvlJc w:val="left"/>
      <w:pPr>
        <w:tabs>
          <w:tab w:val="num" w:pos="2611"/>
        </w:tabs>
        <w:ind w:left="2611" w:hanging="360"/>
      </w:pPr>
      <w:rPr>
        <w:rFonts w:ascii="Wingdings" w:hAnsi="Wingdings" w:hint="default"/>
      </w:rPr>
    </w:lvl>
    <w:lvl w:ilvl="3" w:tplc="08090001" w:tentative="1">
      <w:start w:val="1"/>
      <w:numFmt w:val="bullet"/>
      <w:lvlText w:val=""/>
      <w:lvlJc w:val="left"/>
      <w:pPr>
        <w:tabs>
          <w:tab w:val="num" w:pos="3331"/>
        </w:tabs>
        <w:ind w:left="3331" w:hanging="360"/>
      </w:pPr>
      <w:rPr>
        <w:rFonts w:ascii="Symbol" w:hAnsi="Symbol" w:hint="default"/>
      </w:rPr>
    </w:lvl>
    <w:lvl w:ilvl="4" w:tplc="08090003" w:tentative="1">
      <w:start w:val="1"/>
      <w:numFmt w:val="bullet"/>
      <w:lvlText w:val="o"/>
      <w:lvlJc w:val="left"/>
      <w:pPr>
        <w:tabs>
          <w:tab w:val="num" w:pos="4051"/>
        </w:tabs>
        <w:ind w:left="4051" w:hanging="360"/>
      </w:pPr>
      <w:rPr>
        <w:rFonts w:ascii="Courier New" w:hAnsi="Courier New" w:hint="default"/>
      </w:rPr>
    </w:lvl>
    <w:lvl w:ilvl="5" w:tplc="08090005" w:tentative="1">
      <w:start w:val="1"/>
      <w:numFmt w:val="bullet"/>
      <w:lvlText w:val=""/>
      <w:lvlJc w:val="left"/>
      <w:pPr>
        <w:tabs>
          <w:tab w:val="num" w:pos="4771"/>
        </w:tabs>
        <w:ind w:left="4771" w:hanging="360"/>
      </w:pPr>
      <w:rPr>
        <w:rFonts w:ascii="Wingdings" w:hAnsi="Wingdings" w:hint="default"/>
      </w:rPr>
    </w:lvl>
    <w:lvl w:ilvl="6" w:tplc="08090001" w:tentative="1">
      <w:start w:val="1"/>
      <w:numFmt w:val="bullet"/>
      <w:lvlText w:val=""/>
      <w:lvlJc w:val="left"/>
      <w:pPr>
        <w:tabs>
          <w:tab w:val="num" w:pos="5491"/>
        </w:tabs>
        <w:ind w:left="5491" w:hanging="360"/>
      </w:pPr>
      <w:rPr>
        <w:rFonts w:ascii="Symbol" w:hAnsi="Symbol" w:hint="default"/>
      </w:rPr>
    </w:lvl>
    <w:lvl w:ilvl="7" w:tplc="08090003" w:tentative="1">
      <w:start w:val="1"/>
      <w:numFmt w:val="bullet"/>
      <w:lvlText w:val="o"/>
      <w:lvlJc w:val="left"/>
      <w:pPr>
        <w:tabs>
          <w:tab w:val="num" w:pos="6211"/>
        </w:tabs>
        <w:ind w:left="6211" w:hanging="360"/>
      </w:pPr>
      <w:rPr>
        <w:rFonts w:ascii="Courier New" w:hAnsi="Courier New" w:hint="default"/>
      </w:rPr>
    </w:lvl>
    <w:lvl w:ilvl="8" w:tplc="08090005" w:tentative="1">
      <w:start w:val="1"/>
      <w:numFmt w:val="bullet"/>
      <w:lvlText w:val=""/>
      <w:lvlJc w:val="left"/>
      <w:pPr>
        <w:tabs>
          <w:tab w:val="num" w:pos="6931"/>
        </w:tabs>
        <w:ind w:left="6931" w:hanging="360"/>
      </w:pPr>
      <w:rPr>
        <w:rFonts w:ascii="Wingdings" w:hAnsi="Wingdings" w:hint="default"/>
      </w:rPr>
    </w:lvl>
  </w:abstractNum>
  <w:abstractNum w:abstractNumId="36" w15:restartNumberingAfterBreak="0">
    <w:nsid w:val="3D7E5E11"/>
    <w:multiLevelType w:val="hybridMultilevel"/>
    <w:tmpl w:val="EAB6EFBC"/>
    <w:lvl w:ilvl="0" w:tplc="B906AC96">
      <w:start w:val="1"/>
      <w:numFmt w:val="bullet"/>
      <w:lvlText w:val=""/>
      <w:lvlJc w:val="left"/>
      <w:pPr>
        <w:tabs>
          <w:tab w:val="num" w:pos="1197"/>
        </w:tabs>
        <w:ind w:left="1197" w:hanging="360"/>
      </w:pPr>
      <w:rPr>
        <w:rFonts w:ascii="Wingdings" w:hAnsi="Wingdings" w:hint="default"/>
        <w:sz w:val="18"/>
        <w:szCs w:val="18"/>
      </w:rPr>
    </w:lvl>
    <w:lvl w:ilvl="1" w:tplc="08090003" w:tentative="1">
      <w:start w:val="1"/>
      <w:numFmt w:val="bullet"/>
      <w:lvlText w:val="o"/>
      <w:lvlJc w:val="left"/>
      <w:pPr>
        <w:tabs>
          <w:tab w:val="num" w:pos="1917"/>
        </w:tabs>
        <w:ind w:left="1917" w:hanging="360"/>
      </w:pPr>
      <w:rPr>
        <w:rFonts w:ascii="Courier New" w:hAnsi="Courier New" w:cs="Courier New" w:hint="default"/>
      </w:rPr>
    </w:lvl>
    <w:lvl w:ilvl="2" w:tplc="08090005" w:tentative="1">
      <w:start w:val="1"/>
      <w:numFmt w:val="bullet"/>
      <w:lvlText w:val=""/>
      <w:lvlJc w:val="left"/>
      <w:pPr>
        <w:tabs>
          <w:tab w:val="num" w:pos="2637"/>
        </w:tabs>
        <w:ind w:left="2637" w:hanging="360"/>
      </w:pPr>
      <w:rPr>
        <w:rFonts w:ascii="Wingdings" w:hAnsi="Wingdings" w:hint="default"/>
      </w:rPr>
    </w:lvl>
    <w:lvl w:ilvl="3" w:tplc="08090001" w:tentative="1">
      <w:start w:val="1"/>
      <w:numFmt w:val="bullet"/>
      <w:lvlText w:val=""/>
      <w:lvlJc w:val="left"/>
      <w:pPr>
        <w:tabs>
          <w:tab w:val="num" w:pos="3357"/>
        </w:tabs>
        <w:ind w:left="3357" w:hanging="360"/>
      </w:pPr>
      <w:rPr>
        <w:rFonts w:ascii="Symbol" w:hAnsi="Symbol" w:hint="default"/>
      </w:rPr>
    </w:lvl>
    <w:lvl w:ilvl="4" w:tplc="08090003" w:tentative="1">
      <w:start w:val="1"/>
      <w:numFmt w:val="bullet"/>
      <w:lvlText w:val="o"/>
      <w:lvlJc w:val="left"/>
      <w:pPr>
        <w:tabs>
          <w:tab w:val="num" w:pos="4077"/>
        </w:tabs>
        <w:ind w:left="4077" w:hanging="360"/>
      </w:pPr>
      <w:rPr>
        <w:rFonts w:ascii="Courier New" w:hAnsi="Courier New" w:cs="Courier New" w:hint="default"/>
      </w:rPr>
    </w:lvl>
    <w:lvl w:ilvl="5" w:tplc="08090005" w:tentative="1">
      <w:start w:val="1"/>
      <w:numFmt w:val="bullet"/>
      <w:lvlText w:val=""/>
      <w:lvlJc w:val="left"/>
      <w:pPr>
        <w:tabs>
          <w:tab w:val="num" w:pos="4797"/>
        </w:tabs>
        <w:ind w:left="4797" w:hanging="360"/>
      </w:pPr>
      <w:rPr>
        <w:rFonts w:ascii="Wingdings" w:hAnsi="Wingdings" w:hint="default"/>
      </w:rPr>
    </w:lvl>
    <w:lvl w:ilvl="6" w:tplc="08090001" w:tentative="1">
      <w:start w:val="1"/>
      <w:numFmt w:val="bullet"/>
      <w:lvlText w:val=""/>
      <w:lvlJc w:val="left"/>
      <w:pPr>
        <w:tabs>
          <w:tab w:val="num" w:pos="5517"/>
        </w:tabs>
        <w:ind w:left="5517" w:hanging="360"/>
      </w:pPr>
      <w:rPr>
        <w:rFonts w:ascii="Symbol" w:hAnsi="Symbol" w:hint="default"/>
      </w:rPr>
    </w:lvl>
    <w:lvl w:ilvl="7" w:tplc="08090003" w:tentative="1">
      <w:start w:val="1"/>
      <w:numFmt w:val="bullet"/>
      <w:lvlText w:val="o"/>
      <w:lvlJc w:val="left"/>
      <w:pPr>
        <w:tabs>
          <w:tab w:val="num" w:pos="6237"/>
        </w:tabs>
        <w:ind w:left="6237" w:hanging="360"/>
      </w:pPr>
      <w:rPr>
        <w:rFonts w:ascii="Courier New" w:hAnsi="Courier New" w:cs="Courier New" w:hint="default"/>
      </w:rPr>
    </w:lvl>
    <w:lvl w:ilvl="8" w:tplc="08090005" w:tentative="1">
      <w:start w:val="1"/>
      <w:numFmt w:val="bullet"/>
      <w:lvlText w:val=""/>
      <w:lvlJc w:val="left"/>
      <w:pPr>
        <w:tabs>
          <w:tab w:val="num" w:pos="6957"/>
        </w:tabs>
        <w:ind w:left="6957" w:hanging="360"/>
      </w:pPr>
      <w:rPr>
        <w:rFonts w:ascii="Wingdings" w:hAnsi="Wingdings" w:hint="default"/>
      </w:rPr>
    </w:lvl>
  </w:abstractNum>
  <w:abstractNum w:abstractNumId="37" w15:restartNumberingAfterBreak="0">
    <w:nsid w:val="3EE77314"/>
    <w:multiLevelType w:val="hybridMultilevel"/>
    <w:tmpl w:val="2E108534"/>
    <w:lvl w:ilvl="0" w:tplc="5A640F30">
      <w:start w:val="1"/>
      <w:numFmt w:val="bullet"/>
      <w:lvlText w:val="□"/>
      <w:lvlJc w:val="left"/>
      <w:pPr>
        <w:tabs>
          <w:tab w:val="num" w:pos="704"/>
        </w:tabs>
        <w:ind w:left="704" w:hanging="360"/>
      </w:pPr>
      <w:rPr>
        <w:rFonts w:ascii="Arial" w:hAnsi="Arial" w:hint="default"/>
        <w:color w:val="auto"/>
        <w:sz w:val="16"/>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8" w15:restartNumberingAfterBreak="0">
    <w:nsid w:val="401650AD"/>
    <w:multiLevelType w:val="multilevel"/>
    <w:tmpl w:val="31445C5E"/>
    <w:lvl w:ilvl="0">
      <w:start w:val="1"/>
      <w:numFmt w:val="bullet"/>
      <w:lvlText w:val=""/>
      <w:lvlJc w:val="left"/>
      <w:pPr>
        <w:tabs>
          <w:tab w:val="num" w:pos="1378"/>
        </w:tabs>
        <w:ind w:left="1378" w:hanging="567"/>
      </w:pPr>
      <w:rPr>
        <w:rFonts w:ascii="Symbol" w:hAnsi="Symbol" w:hint="default"/>
      </w:rPr>
    </w:lvl>
    <w:lvl w:ilvl="1">
      <w:start w:val="1"/>
      <w:numFmt w:val="bullet"/>
      <w:lvlText w:val="o"/>
      <w:lvlJc w:val="left"/>
      <w:pPr>
        <w:tabs>
          <w:tab w:val="num" w:pos="1891"/>
        </w:tabs>
        <w:ind w:left="1891" w:hanging="360"/>
      </w:pPr>
      <w:rPr>
        <w:rFonts w:ascii="Courier New" w:hAnsi="Courier New" w:hint="default"/>
      </w:rPr>
    </w:lvl>
    <w:lvl w:ilvl="2">
      <w:start w:val="1"/>
      <w:numFmt w:val="bullet"/>
      <w:lvlText w:val=""/>
      <w:lvlJc w:val="left"/>
      <w:pPr>
        <w:tabs>
          <w:tab w:val="num" w:pos="2611"/>
        </w:tabs>
        <w:ind w:left="2611" w:hanging="360"/>
      </w:pPr>
      <w:rPr>
        <w:rFonts w:ascii="Wingdings" w:hAnsi="Wingdings" w:hint="default"/>
      </w:rPr>
    </w:lvl>
    <w:lvl w:ilvl="3">
      <w:start w:val="1"/>
      <w:numFmt w:val="bullet"/>
      <w:lvlText w:val=""/>
      <w:lvlJc w:val="left"/>
      <w:pPr>
        <w:tabs>
          <w:tab w:val="num" w:pos="3331"/>
        </w:tabs>
        <w:ind w:left="3331" w:hanging="360"/>
      </w:pPr>
      <w:rPr>
        <w:rFonts w:ascii="Symbol" w:hAnsi="Symbol" w:hint="default"/>
      </w:rPr>
    </w:lvl>
    <w:lvl w:ilvl="4">
      <w:start w:val="1"/>
      <w:numFmt w:val="bullet"/>
      <w:lvlText w:val="o"/>
      <w:lvlJc w:val="left"/>
      <w:pPr>
        <w:tabs>
          <w:tab w:val="num" w:pos="4051"/>
        </w:tabs>
        <w:ind w:left="4051" w:hanging="360"/>
      </w:pPr>
      <w:rPr>
        <w:rFonts w:ascii="Courier New" w:hAnsi="Courier New" w:hint="default"/>
      </w:rPr>
    </w:lvl>
    <w:lvl w:ilvl="5">
      <w:start w:val="1"/>
      <w:numFmt w:val="bullet"/>
      <w:lvlText w:val=""/>
      <w:lvlJc w:val="left"/>
      <w:pPr>
        <w:tabs>
          <w:tab w:val="num" w:pos="4771"/>
        </w:tabs>
        <w:ind w:left="4771" w:hanging="360"/>
      </w:pPr>
      <w:rPr>
        <w:rFonts w:ascii="Wingdings" w:hAnsi="Wingdings" w:hint="default"/>
      </w:rPr>
    </w:lvl>
    <w:lvl w:ilvl="6">
      <w:start w:val="1"/>
      <w:numFmt w:val="bullet"/>
      <w:lvlText w:val=""/>
      <w:lvlJc w:val="left"/>
      <w:pPr>
        <w:tabs>
          <w:tab w:val="num" w:pos="5491"/>
        </w:tabs>
        <w:ind w:left="5491" w:hanging="360"/>
      </w:pPr>
      <w:rPr>
        <w:rFonts w:ascii="Symbol" w:hAnsi="Symbol" w:hint="default"/>
      </w:rPr>
    </w:lvl>
    <w:lvl w:ilvl="7">
      <w:start w:val="1"/>
      <w:numFmt w:val="bullet"/>
      <w:lvlText w:val="o"/>
      <w:lvlJc w:val="left"/>
      <w:pPr>
        <w:tabs>
          <w:tab w:val="num" w:pos="6211"/>
        </w:tabs>
        <w:ind w:left="6211" w:hanging="360"/>
      </w:pPr>
      <w:rPr>
        <w:rFonts w:ascii="Courier New" w:hAnsi="Courier New" w:hint="default"/>
      </w:rPr>
    </w:lvl>
    <w:lvl w:ilvl="8">
      <w:start w:val="1"/>
      <w:numFmt w:val="bullet"/>
      <w:lvlText w:val=""/>
      <w:lvlJc w:val="left"/>
      <w:pPr>
        <w:tabs>
          <w:tab w:val="num" w:pos="6931"/>
        </w:tabs>
        <w:ind w:left="6931" w:hanging="360"/>
      </w:pPr>
      <w:rPr>
        <w:rFonts w:ascii="Wingdings" w:hAnsi="Wingdings" w:hint="default"/>
      </w:rPr>
    </w:lvl>
  </w:abstractNum>
  <w:abstractNum w:abstractNumId="39" w15:restartNumberingAfterBreak="0">
    <w:nsid w:val="414115BE"/>
    <w:multiLevelType w:val="hybridMultilevel"/>
    <w:tmpl w:val="AB427E16"/>
    <w:lvl w:ilvl="0" w:tplc="08090003">
      <w:start w:val="1"/>
      <w:numFmt w:val="bullet"/>
      <w:lvlText w:val="o"/>
      <w:lvlJc w:val="left"/>
      <w:pPr>
        <w:tabs>
          <w:tab w:val="num" w:pos="1935"/>
        </w:tabs>
        <w:ind w:left="1935" w:hanging="360"/>
      </w:pPr>
      <w:rPr>
        <w:rFonts w:ascii="Courier New" w:hAnsi="Courier New" w:hint="default"/>
        <w:sz w:val="16"/>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0" w15:restartNumberingAfterBreak="0">
    <w:nsid w:val="41786B8A"/>
    <w:multiLevelType w:val="hybridMultilevel"/>
    <w:tmpl w:val="929029F2"/>
    <w:lvl w:ilvl="0" w:tplc="76FE7ACE">
      <w:start w:val="1"/>
      <w:numFmt w:val="bullet"/>
      <w:lvlText w:val=""/>
      <w:lvlJc w:val="left"/>
      <w:pPr>
        <w:tabs>
          <w:tab w:val="num" w:pos="704"/>
        </w:tabs>
        <w:ind w:left="704" w:hanging="360"/>
      </w:pPr>
      <w:rPr>
        <w:rFonts w:ascii="Wingdings" w:hAnsi="Wingdings" w:hint="default"/>
        <w:color w:val="auto"/>
        <w:sz w:val="18"/>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1" w15:restartNumberingAfterBreak="0">
    <w:nsid w:val="439F6D8F"/>
    <w:multiLevelType w:val="hybridMultilevel"/>
    <w:tmpl w:val="9A02A8A8"/>
    <w:lvl w:ilvl="0" w:tplc="08090003">
      <w:start w:val="1"/>
      <w:numFmt w:val="bullet"/>
      <w:lvlText w:val="o"/>
      <w:lvlJc w:val="left"/>
      <w:pPr>
        <w:tabs>
          <w:tab w:val="num" w:pos="1171"/>
        </w:tabs>
        <w:ind w:left="1171" w:hanging="360"/>
      </w:pPr>
      <w:rPr>
        <w:rFonts w:ascii="Courier New" w:hAnsi="Courier New" w:hint="default"/>
      </w:rPr>
    </w:lvl>
    <w:lvl w:ilvl="1" w:tplc="08090003" w:tentative="1">
      <w:start w:val="1"/>
      <w:numFmt w:val="bullet"/>
      <w:lvlText w:val="o"/>
      <w:lvlJc w:val="left"/>
      <w:pPr>
        <w:tabs>
          <w:tab w:val="num" w:pos="1891"/>
        </w:tabs>
        <w:ind w:left="1891" w:hanging="360"/>
      </w:pPr>
      <w:rPr>
        <w:rFonts w:ascii="Courier New" w:hAnsi="Courier New" w:hint="default"/>
      </w:rPr>
    </w:lvl>
    <w:lvl w:ilvl="2" w:tplc="08090005" w:tentative="1">
      <w:start w:val="1"/>
      <w:numFmt w:val="bullet"/>
      <w:lvlText w:val=""/>
      <w:lvlJc w:val="left"/>
      <w:pPr>
        <w:tabs>
          <w:tab w:val="num" w:pos="2611"/>
        </w:tabs>
        <w:ind w:left="2611" w:hanging="360"/>
      </w:pPr>
      <w:rPr>
        <w:rFonts w:ascii="Wingdings" w:hAnsi="Wingdings" w:hint="default"/>
      </w:rPr>
    </w:lvl>
    <w:lvl w:ilvl="3" w:tplc="08090001" w:tentative="1">
      <w:start w:val="1"/>
      <w:numFmt w:val="bullet"/>
      <w:lvlText w:val=""/>
      <w:lvlJc w:val="left"/>
      <w:pPr>
        <w:tabs>
          <w:tab w:val="num" w:pos="3331"/>
        </w:tabs>
        <w:ind w:left="3331" w:hanging="360"/>
      </w:pPr>
      <w:rPr>
        <w:rFonts w:ascii="Symbol" w:hAnsi="Symbol" w:hint="default"/>
      </w:rPr>
    </w:lvl>
    <w:lvl w:ilvl="4" w:tplc="08090003" w:tentative="1">
      <w:start w:val="1"/>
      <w:numFmt w:val="bullet"/>
      <w:lvlText w:val="o"/>
      <w:lvlJc w:val="left"/>
      <w:pPr>
        <w:tabs>
          <w:tab w:val="num" w:pos="4051"/>
        </w:tabs>
        <w:ind w:left="4051" w:hanging="360"/>
      </w:pPr>
      <w:rPr>
        <w:rFonts w:ascii="Courier New" w:hAnsi="Courier New" w:hint="default"/>
      </w:rPr>
    </w:lvl>
    <w:lvl w:ilvl="5" w:tplc="08090005" w:tentative="1">
      <w:start w:val="1"/>
      <w:numFmt w:val="bullet"/>
      <w:lvlText w:val=""/>
      <w:lvlJc w:val="left"/>
      <w:pPr>
        <w:tabs>
          <w:tab w:val="num" w:pos="4771"/>
        </w:tabs>
        <w:ind w:left="4771" w:hanging="360"/>
      </w:pPr>
      <w:rPr>
        <w:rFonts w:ascii="Wingdings" w:hAnsi="Wingdings" w:hint="default"/>
      </w:rPr>
    </w:lvl>
    <w:lvl w:ilvl="6" w:tplc="08090001" w:tentative="1">
      <w:start w:val="1"/>
      <w:numFmt w:val="bullet"/>
      <w:lvlText w:val=""/>
      <w:lvlJc w:val="left"/>
      <w:pPr>
        <w:tabs>
          <w:tab w:val="num" w:pos="5491"/>
        </w:tabs>
        <w:ind w:left="5491" w:hanging="360"/>
      </w:pPr>
      <w:rPr>
        <w:rFonts w:ascii="Symbol" w:hAnsi="Symbol" w:hint="default"/>
      </w:rPr>
    </w:lvl>
    <w:lvl w:ilvl="7" w:tplc="08090003" w:tentative="1">
      <w:start w:val="1"/>
      <w:numFmt w:val="bullet"/>
      <w:lvlText w:val="o"/>
      <w:lvlJc w:val="left"/>
      <w:pPr>
        <w:tabs>
          <w:tab w:val="num" w:pos="6211"/>
        </w:tabs>
        <w:ind w:left="6211" w:hanging="360"/>
      </w:pPr>
      <w:rPr>
        <w:rFonts w:ascii="Courier New" w:hAnsi="Courier New" w:hint="default"/>
      </w:rPr>
    </w:lvl>
    <w:lvl w:ilvl="8" w:tplc="08090005" w:tentative="1">
      <w:start w:val="1"/>
      <w:numFmt w:val="bullet"/>
      <w:lvlText w:val=""/>
      <w:lvlJc w:val="left"/>
      <w:pPr>
        <w:tabs>
          <w:tab w:val="num" w:pos="6931"/>
        </w:tabs>
        <w:ind w:left="6931" w:hanging="360"/>
      </w:pPr>
      <w:rPr>
        <w:rFonts w:ascii="Wingdings" w:hAnsi="Wingdings" w:hint="default"/>
      </w:rPr>
    </w:lvl>
  </w:abstractNum>
  <w:abstractNum w:abstractNumId="42" w15:restartNumberingAfterBreak="0">
    <w:nsid w:val="43EE36EE"/>
    <w:multiLevelType w:val="hybridMultilevel"/>
    <w:tmpl w:val="1F60E6FC"/>
    <w:lvl w:ilvl="0" w:tplc="14F67E54">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7E01953"/>
    <w:multiLevelType w:val="hybridMultilevel"/>
    <w:tmpl w:val="5AF6182C"/>
    <w:lvl w:ilvl="0" w:tplc="D6921B12">
      <w:start w:val="1"/>
      <w:numFmt w:val="bullet"/>
      <w:lvlText w:val=""/>
      <w:lvlJc w:val="left"/>
      <w:pPr>
        <w:tabs>
          <w:tab w:val="num" w:pos="1878"/>
        </w:tabs>
        <w:ind w:left="1878" w:hanging="303"/>
      </w:pPr>
      <w:rPr>
        <w:rFonts w:ascii="Symbol" w:hAnsi="Symbol" w:hint="default"/>
        <w:color w:val="auto"/>
        <w:sz w:val="16"/>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4" w15:restartNumberingAfterBreak="0">
    <w:nsid w:val="48E2421F"/>
    <w:multiLevelType w:val="hybridMultilevel"/>
    <w:tmpl w:val="120A631A"/>
    <w:lvl w:ilvl="0" w:tplc="08090001">
      <w:start w:val="1"/>
      <w:numFmt w:val="bullet"/>
      <w:lvlText w:val=""/>
      <w:lvlJc w:val="left"/>
      <w:pPr>
        <w:tabs>
          <w:tab w:val="num" w:pos="497"/>
        </w:tabs>
        <w:ind w:left="497" w:hanging="360"/>
      </w:pPr>
      <w:rPr>
        <w:rFonts w:ascii="Symbol" w:hAnsi="Symbol" w:hint="default"/>
      </w:rPr>
    </w:lvl>
    <w:lvl w:ilvl="1" w:tplc="08090003" w:tentative="1">
      <w:start w:val="1"/>
      <w:numFmt w:val="bullet"/>
      <w:lvlText w:val="o"/>
      <w:lvlJc w:val="left"/>
      <w:pPr>
        <w:tabs>
          <w:tab w:val="num" w:pos="1217"/>
        </w:tabs>
        <w:ind w:left="1217" w:hanging="360"/>
      </w:pPr>
      <w:rPr>
        <w:rFonts w:ascii="Courier New" w:hAnsi="Courier New" w:cs="Wingdings" w:hint="default"/>
      </w:rPr>
    </w:lvl>
    <w:lvl w:ilvl="2" w:tplc="08090005" w:tentative="1">
      <w:start w:val="1"/>
      <w:numFmt w:val="bullet"/>
      <w:lvlText w:val=""/>
      <w:lvlJc w:val="left"/>
      <w:pPr>
        <w:tabs>
          <w:tab w:val="num" w:pos="1937"/>
        </w:tabs>
        <w:ind w:left="1937" w:hanging="360"/>
      </w:pPr>
      <w:rPr>
        <w:rFonts w:ascii="Wingdings" w:hAnsi="Wingdings" w:hint="default"/>
      </w:rPr>
    </w:lvl>
    <w:lvl w:ilvl="3" w:tplc="08090001" w:tentative="1">
      <w:start w:val="1"/>
      <w:numFmt w:val="bullet"/>
      <w:lvlText w:val=""/>
      <w:lvlJc w:val="left"/>
      <w:pPr>
        <w:tabs>
          <w:tab w:val="num" w:pos="2657"/>
        </w:tabs>
        <w:ind w:left="2657" w:hanging="360"/>
      </w:pPr>
      <w:rPr>
        <w:rFonts w:ascii="Symbol" w:hAnsi="Symbol" w:hint="default"/>
      </w:rPr>
    </w:lvl>
    <w:lvl w:ilvl="4" w:tplc="08090003" w:tentative="1">
      <w:start w:val="1"/>
      <w:numFmt w:val="bullet"/>
      <w:lvlText w:val="o"/>
      <w:lvlJc w:val="left"/>
      <w:pPr>
        <w:tabs>
          <w:tab w:val="num" w:pos="3377"/>
        </w:tabs>
        <w:ind w:left="3377" w:hanging="360"/>
      </w:pPr>
      <w:rPr>
        <w:rFonts w:ascii="Courier New" w:hAnsi="Courier New" w:cs="Wingdings" w:hint="default"/>
      </w:rPr>
    </w:lvl>
    <w:lvl w:ilvl="5" w:tplc="08090005" w:tentative="1">
      <w:start w:val="1"/>
      <w:numFmt w:val="bullet"/>
      <w:lvlText w:val=""/>
      <w:lvlJc w:val="left"/>
      <w:pPr>
        <w:tabs>
          <w:tab w:val="num" w:pos="4097"/>
        </w:tabs>
        <w:ind w:left="4097" w:hanging="360"/>
      </w:pPr>
      <w:rPr>
        <w:rFonts w:ascii="Wingdings" w:hAnsi="Wingdings" w:hint="default"/>
      </w:rPr>
    </w:lvl>
    <w:lvl w:ilvl="6" w:tplc="08090001" w:tentative="1">
      <w:start w:val="1"/>
      <w:numFmt w:val="bullet"/>
      <w:lvlText w:val=""/>
      <w:lvlJc w:val="left"/>
      <w:pPr>
        <w:tabs>
          <w:tab w:val="num" w:pos="4817"/>
        </w:tabs>
        <w:ind w:left="4817" w:hanging="360"/>
      </w:pPr>
      <w:rPr>
        <w:rFonts w:ascii="Symbol" w:hAnsi="Symbol" w:hint="default"/>
      </w:rPr>
    </w:lvl>
    <w:lvl w:ilvl="7" w:tplc="08090003" w:tentative="1">
      <w:start w:val="1"/>
      <w:numFmt w:val="bullet"/>
      <w:lvlText w:val="o"/>
      <w:lvlJc w:val="left"/>
      <w:pPr>
        <w:tabs>
          <w:tab w:val="num" w:pos="5537"/>
        </w:tabs>
        <w:ind w:left="5537" w:hanging="360"/>
      </w:pPr>
      <w:rPr>
        <w:rFonts w:ascii="Courier New" w:hAnsi="Courier New" w:cs="Wingdings" w:hint="default"/>
      </w:rPr>
    </w:lvl>
    <w:lvl w:ilvl="8" w:tplc="08090005" w:tentative="1">
      <w:start w:val="1"/>
      <w:numFmt w:val="bullet"/>
      <w:lvlText w:val=""/>
      <w:lvlJc w:val="left"/>
      <w:pPr>
        <w:tabs>
          <w:tab w:val="num" w:pos="6257"/>
        </w:tabs>
        <w:ind w:left="6257" w:hanging="360"/>
      </w:pPr>
      <w:rPr>
        <w:rFonts w:ascii="Wingdings" w:hAnsi="Wingdings" w:hint="default"/>
      </w:rPr>
    </w:lvl>
  </w:abstractNum>
  <w:abstractNum w:abstractNumId="45" w15:restartNumberingAfterBreak="0">
    <w:nsid w:val="517C3ED1"/>
    <w:multiLevelType w:val="hybridMultilevel"/>
    <w:tmpl w:val="A1A4B380"/>
    <w:lvl w:ilvl="0" w:tplc="CB90D18C">
      <w:start w:val="1"/>
      <w:numFmt w:val="bullet"/>
      <w:lvlText w:val=""/>
      <w:lvlJc w:val="left"/>
      <w:pPr>
        <w:tabs>
          <w:tab w:val="num" w:pos="1260"/>
        </w:tabs>
        <w:ind w:left="1260" w:hanging="360"/>
      </w:pPr>
      <w:rPr>
        <w:rFonts w:ascii="Wingdings" w:hAnsi="Wingdings" w:hint="default"/>
        <w:color w:val="auto"/>
        <w:sz w:val="18"/>
      </w:rPr>
    </w:lvl>
    <w:lvl w:ilvl="1" w:tplc="08090003" w:tentative="1">
      <w:start w:val="1"/>
      <w:numFmt w:val="bullet"/>
      <w:lvlText w:val="o"/>
      <w:lvlJc w:val="left"/>
      <w:pPr>
        <w:tabs>
          <w:tab w:val="num" w:pos="1996"/>
        </w:tabs>
        <w:ind w:left="1996" w:hanging="360"/>
      </w:pPr>
      <w:rPr>
        <w:rFonts w:ascii="Courier New" w:hAnsi="Courier New" w:hint="default"/>
      </w:rPr>
    </w:lvl>
    <w:lvl w:ilvl="2" w:tplc="08090005" w:tentative="1">
      <w:start w:val="1"/>
      <w:numFmt w:val="bullet"/>
      <w:lvlText w:val=""/>
      <w:lvlJc w:val="left"/>
      <w:pPr>
        <w:tabs>
          <w:tab w:val="num" w:pos="2716"/>
        </w:tabs>
        <w:ind w:left="2716" w:hanging="360"/>
      </w:pPr>
      <w:rPr>
        <w:rFonts w:ascii="Wingdings" w:hAnsi="Wingdings" w:hint="default"/>
      </w:rPr>
    </w:lvl>
    <w:lvl w:ilvl="3" w:tplc="08090001" w:tentative="1">
      <w:start w:val="1"/>
      <w:numFmt w:val="bullet"/>
      <w:lvlText w:val=""/>
      <w:lvlJc w:val="left"/>
      <w:pPr>
        <w:tabs>
          <w:tab w:val="num" w:pos="3436"/>
        </w:tabs>
        <w:ind w:left="3436" w:hanging="360"/>
      </w:pPr>
      <w:rPr>
        <w:rFonts w:ascii="Symbol" w:hAnsi="Symbol" w:hint="default"/>
      </w:rPr>
    </w:lvl>
    <w:lvl w:ilvl="4" w:tplc="08090003" w:tentative="1">
      <w:start w:val="1"/>
      <w:numFmt w:val="bullet"/>
      <w:lvlText w:val="o"/>
      <w:lvlJc w:val="left"/>
      <w:pPr>
        <w:tabs>
          <w:tab w:val="num" w:pos="4156"/>
        </w:tabs>
        <w:ind w:left="4156" w:hanging="360"/>
      </w:pPr>
      <w:rPr>
        <w:rFonts w:ascii="Courier New" w:hAnsi="Courier New" w:hint="default"/>
      </w:rPr>
    </w:lvl>
    <w:lvl w:ilvl="5" w:tplc="08090005" w:tentative="1">
      <w:start w:val="1"/>
      <w:numFmt w:val="bullet"/>
      <w:lvlText w:val=""/>
      <w:lvlJc w:val="left"/>
      <w:pPr>
        <w:tabs>
          <w:tab w:val="num" w:pos="4876"/>
        </w:tabs>
        <w:ind w:left="4876" w:hanging="360"/>
      </w:pPr>
      <w:rPr>
        <w:rFonts w:ascii="Wingdings" w:hAnsi="Wingdings" w:hint="default"/>
      </w:rPr>
    </w:lvl>
    <w:lvl w:ilvl="6" w:tplc="08090001" w:tentative="1">
      <w:start w:val="1"/>
      <w:numFmt w:val="bullet"/>
      <w:lvlText w:val=""/>
      <w:lvlJc w:val="left"/>
      <w:pPr>
        <w:tabs>
          <w:tab w:val="num" w:pos="5596"/>
        </w:tabs>
        <w:ind w:left="5596" w:hanging="360"/>
      </w:pPr>
      <w:rPr>
        <w:rFonts w:ascii="Symbol" w:hAnsi="Symbol" w:hint="default"/>
      </w:rPr>
    </w:lvl>
    <w:lvl w:ilvl="7" w:tplc="08090003" w:tentative="1">
      <w:start w:val="1"/>
      <w:numFmt w:val="bullet"/>
      <w:lvlText w:val="o"/>
      <w:lvlJc w:val="left"/>
      <w:pPr>
        <w:tabs>
          <w:tab w:val="num" w:pos="6316"/>
        </w:tabs>
        <w:ind w:left="6316" w:hanging="360"/>
      </w:pPr>
      <w:rPr>
        <w:rFonts w:ascii="Courier New" w:hAnsi="Courier New" w:hint="default"/>
      </w:rPr>
    </w:lvl>
    <w:lvl w:ilvl="8" w:tplc="08090005" w:tentative="1">
      <w:start w:val="1"/>
      <w:numFmt w:val="bullet"/>
      <w:lvlText w:val=""/>
      <w:lvlJc w:val="left"/>
      <w:pPr>
        <w:tabs>
          <w:tab w:val="num" w:pos="7036"/>
        </w:tabs>
        <w:ind w:left="7036" w:hanging="360"/>
      </w:pPr>
      <w:rPr>
        <w:rFonts w:ascii="Wingdings" w:hAnsi="Wingdings" w:hint="default"/>
      </w:rPr>
    </w:lvl>
  </w:abstractNum>
  <w:abstractNum w:abstractNumId="46" w15:restartNumberingAfterBreak="0">
    <w:nsid w:val="534375D9"/>
    <w:multiLevelType w:val="multilevel"/>
    <w:tmpl w:val="C492C296"/>
    <w:lvl w:ilvl="0">
      <w:start w:val="1"/>
      <w:numFmt w:val="bullet"/>
      <w:lvlText w:val="o"/>
      <w:lvlJc w:val="left"/>
      <w:pPr>
        <w:tabs>
          <w:tab w:val="num" w:pos="1171"/>
        </w:tabs>
        <w:ind w:left="1171" w:hanging="360"/>
      </w:pPr>
      <w:rPr>
        <w:rFonts w:ascii="Courier New" w:hAnsi="Courier New" w:hint="default"/>
      </w:rPr>
    </w:lvl>
    <w:lvl w:ilvl="1">
      <w:start w:val="1"/>
      <w:numFmt w:val="bullet"/>
      <w:lvlText w:val="o"/>
      <w:lvlJc w:val="left"/>
      <w:pPr>
        <w:tabs>
          <w:tab w:val="num" w:pos="1891"/>
        </w:tabs>
        <w:ind w:left="1891" w:hanging="360"/>
      </w:pPr>
      <w:rPr>
        <w:rFonts w:ascii="Courier New" w:hAnsi="Courier New" w:hint="default"/>
      </w:rPr>
    </w:lvl>
    <w:lvl w:ilvl="2">
      <w:start w:val="1"/>
      <w:numFmt w:val="bullet"/>
      <w:lvlText w:val=""/>
      <w:lvlJc w:val="left"/>
      <w:pPr>
        <w:tabs>
          <w:tab w:val="num" w:pos="2611"/>
        </w:tabs>
        <w:ind w:left="2611" w:hanging="360"/>
      </w:pPr>
      <w:rPr>
        <w:rFonts w:ascii="Wingdings" w:hAnsi="Wingdings" w:hint="default"/>
      </w:rPr>
    </w:lvl>
    <w:lvl w:ilvl="3">
      <w:start w:val="1"/>
      <w:numFmt w:val="bullet"/>
      <w:lvlText w:val=""/>
      <w:lvlJc w:val="left"/>
      <w:pPr>
        <w:tabs>
          <w:tab w:val="num" w:pos="3331"/>
        </w:tabs>
        <w:ind w:left="3331" w:hanging="360"/>
      </w:pPr>
      <w:rPr>
        <w:rFonts w:ascii="Symbol" w:hAnsi="Symbol" w:hint="default"/>
      </w:rPr>
    </w:lvl>
    <w:lvl w:ilvl="4">
      <w:start w:val="1"/>
      <w:numFmt w:val="bullet"/>
      <w:lvlText w:val="o"/>
      <w:lvlJc w:val="left"/>
      <w:pPr>
        <w:tabs>
          <w:tab w:val="num" w:pos="4051"/>
        </w:tabs>
        <w:ind w:left="4051" w:hanging="360"/>
      </w:pPr>
      <w:rPr>
        <w:rFonts w:ascii="Courier New" w:hAnsi="Courier New" w:hint="default"/>
      </w:rPr>
    </w:lvl>
    <w:lvl w:ilvl="5">
      <w:start w:val="1"/>
      <w:numFmt w:val="bullet"/>
      <w:lvlText w:val=""/>
      <w:lvlJc w:val="left"/>
      <w:pPr>
        <w:tabs>
          <w:tab w:val="num" w:pos="4771"/>
        </w:tabs>
        <w:ind w:left="4771" w:hanging="360"/>
      </w:pPr>
      <w:rPr>
        <w:rFonts w:ascii="Wingdings" w:hAnsi="Wingdings" w:hint="default"/>
      </w:rPr>
    </w:lvl>
    <w:lvl w:ilvl="6">
      <w:start w:val="1"/>
      <w:numFmt w:val="bullet"/>
      <w:lvlText w:val=""/>
      <w:lvlJc w:val="left"/>
      <w:pPr>
        <w:tabs>
          <w:tab w:val="num" w:pos="5491"/>
        </w:tabs>
        <w:ind w:left="5491" w:hanging="360"/>
      </w:pPr>
      <w:rPr>
        <w:rFonts w:ascii="Symbol" w:hAnsi="Symbol" w:hint="default"/>
      </w:rPr>
    </w:lvl>
    <w:lvl w:ilvl="7">
      <w:start w:val="1"/>
      <w:numFmt w:val="bullet"/>
      <w:lvlText w:val="o"/>
      <w:lvlJc w:val="left"/>
      <w:pPr>
        <w:tabs>
          <w:tab w:val="num" w:pos="6211"/>
        </w:tabs>
        <w:ind w:left="6211" w:hanging="360"/>
      </w:pPr>
      <w:rPr>
        <w:rFonts w:ascii="Courier New" w:hAnsi="Courier New" w:hint="default"/>
      </w:rPr>
    </w:lvl>
    <w:lvl w:ilvl="8">
      <w:start w:val="1"/>
      <w:numFmt w:val="bullet"/>
      <w:lvlText w:val=""/>
      <w:lvlJc w:val="left"/>
      <w:pPr>
        <w:tabs>
          <w:tab w:val="num" w:pos="6931"/>
        </w:tabs>
        <w:ind w:left="6931" w:hanging="360"/>
      </w:pPr>
      <w:rPr>
        <w:rFonts w:ascii="Wingdings" w:hAnsi="Wingdings" w:hint="default"/>
      </w:rPr>
    </w:lvl>
  </w:abstractNum>
  <w:abstractNum w:abstractNumId="47" w15:restartNumberingAfterBreak="0">
    <w:nsid w:val="541A32CA"/>
    <w:multiLevelType w:val="hybridMultilevel"/>
    <w:tmpl w:val="F69A1222"/>
    <w:lvl w:ilvl="0" w:tplc="FE12964C">
      <w:start w:val="1"/>
      <w:numFmt w:val="bullet"/>
      <w:lvlText w:val=""/>
      <w:lvlJc w:val="left"/>
      <w:pPr>
        <w:tabs>
          <w:tab w:val="num" w:pos="1145"/>
        </w:tabs>
        <w:ind w:left="1145" w:hanging="360"/>
      </w:pPr>
      <w:rPr>
        <w:rFonts w:ascii="Wingdings" w:hAnsi="Wingdings" w:hint="default"/>
        <w:sz w:val="18"/>
      </w:rPr>
    </w:lvl>
    <w:lvl w:ilvl="1" w:tplc="08090003" w:tentative="1">
      <w:start w:val="1"/>
      <w:numFmt w:val="bullet"/>
      <w:lvlText w:val="o"/>
      <w:lvlJc w:val="left"/>
      <w:pPr>
        <w:tabs>
          <w:tab w:val="num" w:pos="1865"/>
        </w:tabs>
        <w:ind w:left="1865" w:hanging="360"/>
      </w:pPr>
      <w:rPr>
        <w:rFonts w:ascii="Courier New" w:hAnsi="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48" w15:restartNumberingAfterBreak="0">
    <w:nsid w:val="569F4CB7"/>
    <w:multiLevelType w:val="hybridMultilevel"/>
    <w:tmpl w:val="B33EE5A2"/>
    <w:lvl w:ilvl="0" w:tplc="D6921B12">
      <w:start w:val="1"/>
      <w:numFmt w:val="bullet"/>
      <w:lvlText w:val=""/>
      <w:lvlJc w:val="left"/>
      <w:pPr>
        <w:tabs>
          <w:tab w:val="num" w:pos="1114"/>
        </w:tabs>
        <w:ind w:left="1114" w:hanging="303"/>
      </w:pPr>
      <w:rPr>
        <w:rFonts w:ascii="Symbol" w:hAnsi="Symbol" w:hint="default"/>
        <w:color w:val="auto"/>
        <w:sz w:val="14"/>
      </w:rPr>
    </w:lvl>
    <w:lvl w:ilvl="1" w:tplc="08090003" w:tentative="1">
      <w:start w:val="1"/>
      <w:numFmt w:val="bullet"/>
      <w:lvlText w:val="o"/>
      <w:lvlJc w:val="left"/>
      <w:pPr>
        <w:tabs>
          <w:tab w:val="num" w:pos="1891"/>
        </w:tabs>
        <w:ind w:left="1891" w:hanging="360"/>
      </w:pPr>
      <w:rPr>
        <w:rFonts w:ascii="Courier New" w:hAnsi="Courier New" w:hint="default"/>
      </w:rPr>
    </w:lvl>
    <w:lvl w:ilvl="2" w:tplc="08090005" w:tentative="1">
      <w:start w:val="1"/>
      <w:numFmt w:val="bullet"/>
      <w:lvlText w:val=""/>
      <w:lvlJc w:val="left"/>
      <w:pPr>
        <w:tabs>
          <w:tab w:val="num" w:pos="2611"/>
        </w:tabs>
        <w:ind w:left="2611" w:hanging="360"/>
      </w:pPr>
      <w:rPr>
        <w:rFonts w:ascii="Wingdings" w:hAnsi="Wingdings" w:hint="default"/>
      </w:rPr>
    </w:lvl>
    <w:lvl w:ilvl="3" w:tplc="08090001" w:tentative="1">
      <w:start w:val="1"/>
      <w:numFmt w:val="bullet"/>
      <w:lvlText w:val=""/>
      <w:lvlJc w:val="left"/>
      <w:pPr>
        <w:tabs>
          <w:tab w:val="num" w:pos="3331"/>
        </w:tabs>
        <w:ind w:left="3331" w:hanging="360"/>
      </w:pPr>
      <w:rPr>
        <w:rFonts w:ascii="Symbol" w:hAnsi="Symbol" w:hint="default"/>
      </w:rPr>
    </w:lvl>
    <w:lvl w:ilvl="4" w:tplc="08090003" w:tentative="1">
      <w:start w:val="1"/>
      <w:numFmt w:val="bullet"/>
      <w:lvlText w:val="o"/>
      <w:lvlJc w:val="left"/>
      <w:pPr>
        <w:tabs>
          <w:tab w:val="num" w:pos="4051"/>
        </w:tabs>
        <w:ind w:left="4051" w:hanging="360"/>
      </w:pPr>
      <w:rPr>
        <w:rFonts w:ascii="Courier New" w:hAnsi="Courier New" w:hint="default"/>
      </w:rPr>
    </w:lvl>
    <w:lvl w:ilvl="5" w:tplc="08090005" w:tentative="1">
      <w:start w:val="1"/>
      <w:numFmt w:val="bullet"/>
      <w:lvlText w:val=""/>
      <w:lvlJc w:val="left"/>
      <w:pPr>
        <w:tabs>
          <w:tab w:val="num" w:pos="4771"/>
        </w:tabs>
        <w:ind w:left="4771" w:hanging="360"/>
      </w:pPr>
      <w:rPr>
        <w:rFonts w:ascii="Wingdings" w:hAnsi="Wingdings" w:hint="default"/>
      </w:rPr>
    </w:lvl>
    <w:lvl w:ilvl="6" w:tplc="08090001" w:tentative="1">
      <w:start w:val="1"/>
      <w:numFmt w:val="bullet"/>
      <w:lvlText w:val=""/>
      <w:lvlJc w:val="left"/>
      <w:pPr>
        <w:tabs>
          <w:tab w:val="num" w:pos="5491"/>
        </w:tabs>
        <w:ind w:left="5491" w:hanging="360"/>
      </w:pPr>
      <w:rPr>
        <w:rFonts w:ascii="Symbol" w:hAnsi="Symbol" w:hint="default"/>
      </w:rPr>
    </w:lvl>
    <w:lvl w:ilvl="7" w:tplc="08090003" w:tentative="1">
      <w:start w:val="1"/>
      <w:numFmt w:val="bullet"/>
      <w:lvlText w:val="o"/>
      <w:lvlJc w:val="left"/>
      <w:pPr>
        <w:tabs>
          <w:tab w:val="num" w:pos="6211"/>
        </w:tabs>
        <w:ind w:left="6211" w:hanging="360"/>
      </w:pPr>
      <w:rPr>
        <w:rFonts w:ascii="Courier New" w:hAnsi="Courier New" w:hint="default"/>
      </w:rPr>
    </w:lvl>
    <w:lvl w:ilvl="8" w:tplc="08090005" w:tentative="1">
      <w:start w:val="1"/>
      <w:numFmt w:val="bullet"/>
      <w:lvlText w:val=""/>
      <w:lvlJc w:val="left"/>
      <w:pPr>
        <w:tabs>
          <w:tab w:val="num" w:pos="6931"/>
        </w:tabs>
        <w:ind w:left="6931" w:hanging="360"/>
      </w:pPr>
      <w:rPr>
        <w:rFonts w:ascii="Wingdings" w:hAnsi="Wingdings" w:hint="default"/>
      </w:rPr>
    </w:lvl>
  </w:abstractNum>
  <w:abstractNum w:abstractNumId="49" w15:restartNumberingAfterBreak="0">
    <w:nsid w:val="586C655F"/>
    <w:multiLevelType w:val="hybridMultilevel"/>
    <w:tmpl w:val="7BAE679E"/>
    <w:lvl w:ilvl="0" w:tplc="08090003">
      <w:start w:val="1"/>
      <w:numFmt w:val="bullet"/>
      <w:lvlText w:val="o"/>
      <w:lvlJc w:val="left"/>
      <w:pPr>
        <w:tabs>
          <w:tab w:val="num" w:pos="1935"/>
        </w:tabs>
        <w:ind w:left="1935" w:hanging="360"/>
      </w:pPr>
      <w:rPr>
        <w:rFonts w:ascii="Courier New" w:hAnsi="Courier New" w:hint="default"/>
        <w:sz w:val="16"/>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0" w15:restartNumberingAfterBreak="0">
    <w:nsid w:val="59277CC8"/>
    <w:multiLevelType w:val="hybridMultilevel"/>
    <w:tmpl w:val="4CC2410E"/>
    <w:lvl w:ilvl="0" w:tplc="43A6A51E">
      <w:start w:val="1"/>
      <w:numFmt w:val="bullet"/>
      <w:lvlText w:val=""/>
      <w:lvlJc w:val="left"/>
      <w:pPr>
        <w:tabs>
          <w:tab w:val="num" w:pos="720"/>
        </w:tabs>
        <w:ind w:left="720" w:hanging="360"/>
      </w:pPr>
      <w:rPr>
        <w:rFonts w:ascii="Wingdings" w:hAnsi="Wingdings"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A8C6BB6"/>
    <w:multiLevelType w:val="hybridMultilevel"/>
    <w:tmpl w:val="8452DA14"/>
    <w:lvl w:ilvl="0" w:tplc="D32CFEB4">
      <w:start w:val="1"/>
      <w:numFmt w:val="bullet"/>
      <w:lvlText w:val=""/>
      <w:lvlJc w:val="left"/>
      <w:pPr>
        <w:tabs>
          <w:tab w:val="num" w:pos="704"/>
        </w:tabs>
        <w:ind w:left="704" w:hanging="360"/>
      </w:pPr>
      <w:rPr>
        <w:rFonts w:ascii="Wingdings" w:hAnsi="Wingdings" w:hint="default"/>
        <w:color w:val="auto"/>
        <w:sz w:val="18"/>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2" w15:restartNumberingAfterBreak="0">
    <w:nsid w:val="5FB61F11"/>
    <w:multiLevelType w:val="hybridMultilevel"/>
    <w:tmpl w:val="EFECCB84"/>
    <w:lvl w:ilvl="0" w:tplc="B906AC96">
      <w:start w:val="1"/>
      <w:numFmt w:val="bullet"/>
      <w:lvlText w:val=""/>
      <w:lvlJc w:val="left"/>
      <w:pPr>
        <w:tabs>
          <w:tab w:val="num" w:pos="1197"/>
        </w:tabs>
        <w:ind w:left="1197" w:hanging="360"/>
      </w:pPr>
      <w:rPr>
        <w:rFonts w:ascii="Wingdings" w:hAnsi="Wingdings"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14A164C"/>
    <w:multiLevelType w:val="hybridMultilevel"/>
    <w:tmpl w:val="49BC09DA"/>
    <w:lvl w:ilvl="0" w:tplc="08090005">
      <w:start w:val="1"/>
      <w:numFmt w:val="bullet"/>
      <w:lvlText w:val=""/>
      <w:lvlJc w:val="left"/>
      <w:pPr>
        <w:tabs>
          <w:tab w:val="num" w:pos="1171"/>
        </w:tabs>
        <w:ind w:left="1171" w:hanging="360"/>
      </w:pPr>
      <w:rPr>
        <w:rFonts w:ascii="Wingdings" w:hAnsi="Wingdings" w:hint="default"/>
      </w:rPr>
    </w:lvl>
    <w:lvl w:ilvl="1" w:tplc="08090003" w:tentative="1">
      <w:start w:val="1"/>
      <w:numFmt w:val="bullet"/>
      <w:lvlText w:val="o"/>
      <w:lvlJc w:val="left"/>
      <w:pPr>
        <w:tabs>
          <w:tab w:val="num" w:pos="1891"/>
        </w:tabs>
        <w:ind w:left="1891" w:hanging="360"/>
      </w:pPr>
      <w:rPr>
        <w:rFonts w:ascii="Courier New" w:hAnsi="Courier New" w:hint="default"/>
      </w:rPr>
    </w:lvl>
    <w:lvl w:ilvl="2" w:tplc="08090005" w:tentative="1">
      <w:start w:val="1"/>
      <w:numFmt w:val="bullet"/>
      <w:lvlText w:val=""/>
      <w:lvlJc w:val="left"/>
      <w:pPr>
        <w:tabs>
          <w:tab w:val="num" w:pos="2611"/>
        </w:tabs>
        <w:ind w:left="2611" w:hanging="360"/>
      </w:pPr>
      <w:rPr>
        <w:rFonts w:ascii="Wingdings" w:hAnsi="Wingdings" w:hint="default"/>
      </w:rPr>
    </w:lvl>
    <w:lvl w:ilvl="3" w:tplc="08090001" w:tentative="1">
      <w:start w:val="1"/>
      <w:numFmt w:val="bullet"/>
      <w:lvlText w:val=""/>
      <w:lvlJc w:val="left"/>
      <w:pPr>
        <w:tabs>
          <w:tab w:val="num" w:pos="3331"/>
        </w:tabs>
        <w:ind w:left="3331" w:hanging="360"/>
      </w:pPr>
      <w:rPr>
        <w:rFonts w:ascii="Symbol" w:hAnsi="Symbol" w:hint="default"/>
      </w:rPr>
    </w:lvl>
    <w:lvl w:ilvl="4" w:tplc="08090003" w:tentative="1">
      <w:start w:val="1"/>
      <w:numFmt w:val="bullet"/>
      <w:lvlText w:val="o"/>
      <w:lvlJc w:val="left"/>
      <w:pPr>
        <w:tabs>
          <w:tab w:val="num" w:pos="4051"/>
        </w:tabs>
        <w:ind w:left="4051" w:hanging="360"/>
      </w:pPr>
      <w:rPr>
        <w:rFonts w:ascii="Courier New" w:hAnsi="Courier New" w:hint="default"/>
      </w:rPr>
    </w:lvl>
    <w:lvl w:ilvl="5" w:tplc="08090005" w:tentative="1">
      <w:start w:val="1"/>
      <w:numFmt w:val="bullet"/>
      <w:lvlText w:val=""/>
      <w:lvlJc w:val="left"/>
      <w:pPr>
        <w:tabs>
          <w:tab w:val="num" w:pos="4771"/>
        </w:tabs>
        <w:ind w:left="4771" w:hanging="360"/>
      </w:pPr>
      <w:rPr>
        <w:rFonts w:ascii="Wingdings" w:hAnsi="Wingdings" w:hint="default"/>
      </w:rPr>
    </w:lvl>
    <w:lvl w:ilvl="6" w:tplc="08090001" w:tentative="1">
      <w:start w:val="1"/>
      <w:numFmt w:val="bullet"/>
      <w:lvlText w:val=""/>
      <w:lvlJc w:val="left"/>
      <w:pPr>
        <w:tabs>
          <w:tab w:val="num" w:pos="5491"/>
        </w:tabs>
        <w:ind w:left="5491" w:hanging="360"/>
      </w:pPr>
      <w:rPr>
        <w:rFonts w:ascii="Symbol" w:hAnsi="Symbol" w:hint="default"/>
      </w:rPr>
    </w:lvl>
    <w:lvl w:ilvl="7" w:tplc="08090003" w:tentative="1">
      <w:start w:val="1"/>
      <w:numFmt w:val="bullet"/>
      <w:lvlText w:val="o"/>
      <w:lvlJc w:val="left"/>
      <w:pPr>
        <w:tabs>
          <w:tab w:val="num" w:pos="6211"/>
        </w:tabs>
        <w:ind w:left="6211" w:hanging="360"/>
      </w:pPr>
      <w:rPr>
        <w:rFonts w:ascii="Courier New" w:hAnsi="Courier New" w:hint="default"/>
      </w:rPr>
    </w:lvl>
    <w:lvl w:ilvl="8" w:tplc="08090005" w:tentative="1">
      <w:start w:val="1"/>
      <w:numFmt w:val="bullet"/>
      <w:lvlText w:val=""/>
      <w:lvlJc w:val="left"/>
      <w:pPr>
        <w:tabs>
          <w:tab w:val="num" w:pos="6931"/>
        </w:tabs>
        <w:ind w:left="6931" w:hanging="360"/>
      </w:pPr>
      <w:rPr>
        <w:rFonts w:ascii="Wingdings" w:hAnsi="Wingdings" w:hint="default"/>
      </w:rPr>
    </w:lvl>
  </w:abstractNum>
  <w:abstractNum w:abstractNumId="54" w15:restartNumberingAfterBreak="0">
    <w:nsid w:val="66896821"/>
    <w:multiLevelType w:val="hybridMultilevel"/>
    <w:tmpl w:val="8F4CD0C4"/>
    <w:lvl w:ilvl="0" w:tplc="37DA1ECA">
      <w:start w:val="1"/>
      <w:numFmt w:val="bullet"/>
      <w:lvlText w:val=""/>
      <w:lvlJc w:val="left"/>
      <w:pPr>
        <w:tabs>
          <w:tab w:val="num" w:pos="1197"/>
        </w:tabs>
        <w:ind w:left="1197" w:hanging="360"/>
      </w:pPr>
      <w:rPr>
        <w:rFonts w:ascii="Wingdings" w:hAnsi="Wingdings" w:hint="default"/>
        <w:color w:val="00000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83802FF"/>
    <w:multiLevelType w:val="hybridMultilevel"/>
    <w:tmpl w:val="2B3C0708"/>
    <w:lvl w:ilvl="0" w:tplc="D6921B12">
      <w:start w:val="1"/>
      <w:numFmt w:val="bullet"/>
      <w:lvlText w:val=""/>
      <w:lvlJc w:val="left"/>
      <w:pPr>
        <w:tabs>
          <w:tab w:val="num" w:pos="1878"/>
        </w:tabs>
        <w:ind w:left="1878" w:hanging="303"/>
      </w:pPr>
      <w:rPr>
        <w:rFonts w:ascii="Symbol" w:hAnsi="Symbol" w:hint="default"/>
        <w:color w:val="auto"/>
        <w:sz w:val="16"/>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6" w15:restartNumberingAfterBreak="0">
    <w:nsid w:val="69372D50"/>
    <w:multiLevelType w:val="hybridMultilevel"/>
    <w:tmpl w:val="E884CF10"/>
    <w:lvl w:ilvl="0" w:tplc="16169B84">
      <w:start w:val="1"/>
      <w:numFmt w:val="bullet"/>
      <w:lvlText w:val=""/>
      <w:lvlJc w:val="left"/>
      <w:pPr>
        <w:tabs>
          <w:tab w:val="num" w:pos="1145"/>
        </w:tabs>
        <w:ind w:left="1145" w:hanging="360"/>
      </w:pPr>
      <w:rPr>
        <w:rFonts w:ascii="Wingdings" w:hAnsi="Wingdings" w:hint="default"/>
        <w:sz w:val="18"/>
      </w:rPr>
    </w:lvl>
    <w:lvl w:ilvl="1" w:tplc="08090003" w:tentative="1">
      <w:start w:val="1"/>
      <w:numFmt w:val="bullet"/>
      <w:lvlText w:val="o"/>
      <w:lvlJc w:val="left"/>
      <w:pPr>
        <w:tabs>
          <w:tab w:val="num" w:pos="1865"/>
        </w:tabs>
        <w:ind w:left="1865" w:hanging="360"/>
      </w:pPr>
      <w:rPr>
        <w:rFonts w:ascii="Courier New" w:hAnsi="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57" w15:restartNumberingAfterBreak="0">
    <w:nsid w:val="6CD873E7"/>
    <w:multiLevelType w:val="hybridMultilevel"/>
    <w:tmpl w:val="01E058B4"/>
    <w:lvl w:ilvl="0" w:tplc="43EC3CE4">
      <w:start w:val="1"/>
      <w:numFmt w:val="bullet"/>
      <w:lvlText w:val=""/>
      <w:lvlJc w:val="left"/>
      <w:pPr>
        <w:tabs>
          <w:tab w:val="num" w:pos="1145"/>
        </w:tabs>
        <w:ind w:left="1145" w:hanging="360"/>
      </w:pPr>
      <w:rPr>
        <w:rFonts w:ascii="Wingdings" w:hAnsi="Wingdings" w:hint="default"/>
        <w:sz w:val="18"/>
      </w:rPr>
    </w:lvl>
    <w:lvl w:ilvl="1" w:tplc="08090003" w:tentative="1">
      <w:start w:val="1"/>
      <w:numFmt w:val="bullet"/>
      <w:lvlText w:val="o"/>
      <w:lvlJc w:val="left"/>
      <w:pPr>
        <w:tabs>
          <w:tab w:val="num" w:pos="1865"/>
        </w:tabs>
        <w:ind w:left="1865" w:hanging="360"/>
      </w:pPr>
      <w:rPr>
        <w:rFonts w:ascii="Courier New" w:hAnsi="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58" w15:restartNumberingAfterBreak="0">
    <w:nsid w:val="70EB3F39"/>
    <w:multiLevelType w:val="hybridMultilevel"/>
    <w:tmpl w:val="D73CBA54"/>
    <w:lvl w:ilvl="0" w:tplc="C74AD8F2">
      <w:start w:val="1"/>
      <w:numFmt w:val="bullet"/>
      <w:lvlText w:val=""/>
      <w:lvlJc w:val="left"/>
      <w:pPr>
        <w:tabs>
          <w:tab w:val="num" w:pos="1101"/>
        </w:tabs>
        <w:ind w:left="1101" w:hanging="360"/>
      </w:pPr>
      <w:rPr>
        <w:rFonts w:ascii="Wingdings" w:hAnsi="Wingdings" w:hint="default"/>
        <w:color w:val="auto"/>
        <w:sz w:val="18"/>
      </w:rPr>
    </w:lvl>
    <w:lvl w:ilvl="1" w:tplc="08090003" w:tentative="1">
      <w:start w:val="1"/>
      <w:numFmt w:val="bullet"/>
      <w:lvlText w:val="o"/>
      <w:lvlJc w:val="left"/>
      <w:pPr>
        <w:tabs>
          <w:tab w:val="num" w:pos="1837"/>
        </w:tabs>
        <w:ind w:left="1837" w:hanging="360"/>
      </w:pPr>
      <w:rPr>
        <w:rFonts w:ascii="Courier New" w:hAnsi="Courier New" w:hint="default"/>
      </w:rPr>
    </w:lvl>
    <w:lvl w:ilvl="2" w:tplc="08090005" w:tentative="1">
      <w:start w:val="1"/>
      <w:numFmt w:val="bullet"/>
      <w:lvlText w:val=""/>
      <w:lvlJc w:val="left"/>
      <w:pPr>
        <w:tabs>
          <w:tab w:val="num" w:pos="2557"/>
        </w:tabs>
        <w:ind w:left="2557" w:hanging="360"/>
      </w:pPr>
      <w:rPr>
        <w:rFonts w:ascii="Wingdings" w:hAnsi="Wingdings" w:hint="default"/>
      </w:rPr>
    </w:lvl>
    <w:lvl w:ilvl="3" w:tplc="08090001" w:tentative="1">
      <w:start w:val="1"/>
      <w:numFmt w:val="bullet"/>
      <w:lvlText w:val=""/>
      <w:lvlJc w:val="left"/>
      <w:pPr>
        <w:tabs>
          <w:tab w:val="num" w:pos="3277"/>
        </w:tabs>
        <w:ind w:left="3277" w:hanging="360"/>
      </w:pPr>
      <w:rPr>
        <w:rFonts w:ascii="Symbol" w:hAnsi="Symbol" w:hint="default"/>
      </w:rPr>
    </w:lvl>
    <w:lvl w:ilvl="4" w:tplc="08090003" w:tentative="1">
      <w:start w:val="1"/>
      <w:numFmt w:val="bullet"/>
      <w:lvlText w:val="o"/>
      <w:lvlJc w:val="left"/>
      <w:pPr>
        <w:tabs>
          <w:tab w:val="num" w:pos="3997"/>
        </w:tabs>
        <w:ind w:left="3997" w:hanging="360"/>
      </w:pPr>
      <w:rPr>
        <w:rFonts w:ascii="Courier New" w:hAnsi="Courier New" w:hint="default"/>
      </w:rPr>
    </w:lvl>
    <w:lvl w:ilvl="5" w:tplc="08090005" w:tentative="1">
      <w:start w:val="1"/>
      <w:numFmt w:val="bullet"/>
      <w:lvlText w:val=""/>
      <w:lvlJc w:val="left"/>
      <w:pPr>
        <w:tabs>
          <w:tab w:val="num" w:pos="4717"/>
        </w:tabs>
        <w:ind w:left="4717" w:hanging="360"/>
      </w:pPr>
      <w:rPr>
        <w:rFonts w:ascii="Wingdings" w:hAnsi="Wingdings" w:hint="default"/>
      </w:rPr>
    </w:lvl>
    <w:lvl w:ilvl="6" w:tplc="08090001" w:tentative="1">
      <w:start w:val="1"/>
      <w:numFmt w:val="bullet"/>
      <w:lvlText w:val=""/>
      <w:lvlJc w:val="left"/>
      <w:pPr>
        <w:tabs>
          <w:tab w:val="num" w:pos="5437"/>
        </w:tabs>
        <w:ind w:left="5437" w:hanging="360"/>
      </w:pPr>
      <w:rPr>
        <w:rFonts w:ascii="Symbol" w:hAnsi="Symbol" w:hint="default"/>
      </w:rPr>
    </w:lvl>
    <w:lvl w:ilvl="7" w:tplc="08090003" w:tentative="1">
      <w:start w:val="1"/>
      <w:numFmt w:val="bullet"/>
      <w:lvlText w:val="o"/>
      <w:lvlJc w:val="left"/>
      <w:pPr>
        <w:tabs>
          <w:tab w:val="num" w:pos="6157"/>
        </w:tabs>
        <w:ind w:left="6157" w:hanging="360"/>
      </w:pPr>
      <w:rPr>
        <w:rFonts w:ascii="Courier New" w:hAnsi="Courier New" w:hint="default"/>
      </w:rPr>
    </w:lvl>
    <w:lvl w:ilvl="8" w:tplc="08090005" w:tentative="1">
      <w:start w:val="1"/>
      <w:numFmt w:val="bullet"/>
      <w:lvlText w:val=""/>
      <w:lvlJc w:val="left"/>
      <w:pPr>
        <w:tabs>
          <w:tab w:val="num" w:pos="6877"/>
        </w:tabs>
        <w:ind w:left="6877" w:hanging="360"/>
      </w:pPr>
      <w:rPr>
        <w:rFonts w:ascii="Wingdings" w:hAnsi="Wingdings" w:hint="default"/>
      </w:rPr>
    </w:lvl>
  </w:abstractNum>
  <w:abstractNum w:abstractNumId="59" w15:restartNumberingAfterBreak="0">
    <w:nsid w:val="731D6ABD"/>
    <w:multiLevelType w:val="multilevel"/>
    <w:tmpl w:val="AB427E16"/>
    <w:lvl w:ilvl="0">
      <w:start w:val="1"/>
      <w:numFmt w:val="bullet"/>
      <w:lvlText w:val="o"/>
      <w:lvlJc w:val="left"/>
      <w:pPr>
        <w:tabs>
          <w:tab w:val="num" w:pos="1935"/>
        </w:tabs>
        <w:ind w:left="1935" w:hanging="360"/>
      </w:pPr>
      <w:rPr>
        <w:rFonts w:ascii="Courier New" w:hAnsi="Courier New" w:hint="default"/>
        <w:sz w:val="16"/>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73637A65"/>
    <w:multiLevelType w:val="multilevel"/>
    <w:tmpl w:val="C6CAE328"/>
    <w:lvl w:ilvl="0">
      <w:start w:val="1"/>
      <w:numFmt w:val="bullet"/>
      <w:lvlText w:val=""/>
      <w:lvlJc w:val="left"/>
      <w:pPr>
        <w:tabs>
          <w:tab w:val="num" w:pos="1197"/>
        </w:tabs>
        <w:ind w:left="1197" w:hanging="360"/>
      </w:pPr>
      <w:rPr>
        <w:rFonts w:ascii="Symbol" w:hAnsi="Symbol" w:hint="default"/>
      </w:rPr>
    </w:lvl>
    <w:lvl w:ilvl="1">
      <w:start w:val="1"/>
      <w:numFmt w:val="bullet"/>
      <w:lvlText w:val="o"/>
      <w:lvlJc w:val="left"/>
      <w:pPr>
        <w:tabs>
          <w:tab w:val="num" w:pos="1917"/>
        </w:tabs>
        <w:ind w:left="1917" w:hanging="360"/>
      </w:pPr>
      <w:rPr>
        <w:rFonts w:ascii="Courier New" w:hAnsi="Courier New" w:cs="Courier New" w:hint="default"/>
      </w:rPr>
    </w:lvl>
    <w:lvl w:ilvl="2">
      <w:start w:val="1"/>
      <w:numFmt w:val="bullet"/>
      <w:lvlText w:val=""/>
      <w:lvlJc w:val="left"/>
      <w:pPr>
        <w:tabs>
          <w:tab w:val="num" w:pos="2637"/>
        </w:tabs>
        <w:ind w:left="2637" w:hanging="360"/>
      </w:pPr>
      <w:rPr>
        <w:rFonts w:ascii="Wingdings" w:hAnsi="Wingdings" w:hint="default"/>
      </w:rPr>
    </w:lvl>
    <w:lvl w:ilvl="3">
      <w:start w:val="1"/>
      <w:numFmt w:val="bullet"/>
      <w:lvlText w:val=""/>
      <w:lvlJc w:val="left"/>
      <w:pPr>
        <w:tabs>
          <w:tab w:val="num" w:pos="3357"/>
        </w:tabs>
        <w:ind w:left="3357" w:hanging="360"/>
      </w:pPr>
      <w:rPr>
        <w:rFonts w:ascii="Symbol" w:hAnsi="Symbol" w:hint="default"/>
      </w:rPr>
    </w:lvl>
    <w:lvl w:ilvl="4">
      <w:start w:val="1"/>
      <w:numFmt w:val="bullet"/>
      <w:lvlText w:val="o"/>
      <w:lvlJc w:val="left"/>
      <w:pPr>
        <w:tabs>
          <w:tab w:val="num" w:pos="4077"/>
        </w:tabs>
        <w:ind w:left="4077" w:hanging="360"/>
      </w:pPr>
      <w:rPr>
        <w:rFonts w:ascii="Courier New" w:hAnsi="Courier New" w:cs="Courier New" w:hint="default"/>
      </w:rPr>
    </w:lvl>
    <w:lvl w:ilvl="5">
      <w:start w:val="1"/>
      <w:numFmt w:val="bullet"/>
      <w:lvlText w:val=""/>
      <w:lvlJc w:val="left"/>
      <w:pPr>
        <w:tabs>
          <w:tab w:val="num" w:pos="4797"/>
        </w:tabs>
        <w:ind w:left="4797" w:hanging="360"/>
      </w:pPr>
      <w:rPr>
        <w:rFonts w:ascii="Wingdings" w:hAnsi="Wingdings" w:hint="default"/>
      </w:rPr>
    </w:lvl>
    <w:lvl w:ilvl="6">
      <w:start w:val="1"/>
      <w:numFmt w:val="bullet"/>
      <w:lvlText w:val=""/>
      <w:lvlJc w:val="left"/>
      <w:pPr>
        <w:tabs>
          <w:tab w:val="num" w:pos="5517"/>
        </w:tabs>
        <w:ind w:left="5517" w:hanging="360"/>
      </w:pPr>
      <w:rPr>
        <w:rFonts w:ascii="Symbol" w:hAnsi="Symbol" w:hint="default"/>
      </w:rPr>
    </w:lvl>
    <w:lvl w:ilvl="7">
      <w:start w:val="1"/>
      <w:numFmt w:val="bullet"/>
      <w:lvlText w:val="o"/>
      <w:lvlJc w:val="left"/>
      <w:pPr>
        <w:tabs>
          <w:tab w:val="num" w:pos="6237"/>
        </w:tabs>
        <w:ind w:left="6237" w:hanging="360"/>
      </w:pPr>
      <w:rPr>
        <w:rFonts w:ascii="Courier New" w:hAnsi="Courier New" w:cs="Courier New" w:hint="default"/>
      </w:rPr>
    </w:lvl>
    <w:lvl w:ilvl="8">
      <w:start w:val="1"/>
      <w:numFmt w:val="bullet"/>
      <w:lvlText w:val=""/>
      <w:lvlJc w:val="left"/>
      <w:pPr>
        <w:tabs>
          <w:tab w:val="num" w:pos="6957"/>
        </w:tabs>
        <w:ind w:left="6957" w:hanging="360"/>
      </w:pPr>
      <w:rPr>
        <w:rFonts w:ascii="Wingdings" w:hAnsi="Wingdings" w:hint="default"/>
      </w:rPr>
    </w:lvl>
  </w:abstractNum>
  <w:abstractNum w:abstractNumId="61" w15:restartNumberingAfterBreak="0">
    <w:nsid w:val="74D67786"/>
    <w:multiLevelType w:val="hybridMultilevel"/>
    <w:tmpl w:val="7374B852"/>
    <w:lvl w:ilvl="0" w:tplc="D03875CE">
      <w:start w:val="1"/>
      <w:numFmt w:val="bullet"/>
      <w:lvlText w:val=""/>
      <w:lvlJc w:val="left"/>
      <w:pPr>
        <w:tabs>
          <w:tab w:val="num" w:pos="1145"/>
        </w:tabs>
        <w:ind w:left="1145" w:hanging="360"/>
      </w:pPr>
      <w:rPr>
        <w:rFonts w:ascii="Wingdings" w:hAnsi="Wingdings" w:hint="default"/>
        <w:sz w:val="18"/>
      </w:rPr>
    </w:lvl>
    <w:lvl w:ilvl="1" w:tplc="08090003" w:tentative="1">
      <w:start w:val="1"/>
      <w:numFmt w:val="bullet"/>
      <w:lvlText w:val="o"/>
      <w:lvlJc w:val="left"/>
      <w:pPr>
        <w:tabs>
          <w:tab w:val="num" w:pos="1865"/>
        </w:tabs>
        <w:ind w:left="1865" w:hanging="360"/>
      </w:pPr>
      <w:rPr>
        <w:rFonts w:ascii="Courier New" w:hAnsi="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62" w15:restartNumberingAfterBreak="0">
    <w:nsid w:val="74F22A95"/>
    <w:multiLevelType w:val="hybridMultilevel"/>
    <w:tmpl w:val="1CE84548"/>
    <w:lvl w:ilvl="0" w:tplc="6A024292">
      <w:start w:val="1"/>
      <w:numFmt w:val="bullet"/>
      <w:lvlText w:val=""/>
      <w:lvlJc w:val="left"/>
      <w:pPr>
        <w:tabs>
          <w:tab w:val="num" w:pos="704"/>
        </w:tabs>
        <w:ind w:left="704" w:hanging="360"/>
      </w:pPr>
      <w:rPr>
        <w:rFonts w:ascii="Wingdings" w:hAnsi="Wingdings" w:hint="default"/>
        <w:color w:val="auto"/>
        <w:sz w:val="18"/>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3" w15:restartNumberingAfterBreak="0">
    <w:nsid w:val="75521BC1"/>
    <w:multiLevelType w:val="hybridMultilevel"/>
    <w:tmpl w:val="F2289076"/>
    <w:lvl w:ilvl="0" w:tplc="ABE28E36">
      <w:start w:val="1"/>
      <w:numFmt w:val="bullet"/>
      <w:lvlText w:val=""/>
      <w:lvlJc w:val="left"/>
      <w:pPr>
        <w:tabs>
          <w:tab w:val="num" w:pos="704"/>
        </w:tabs>
        <w:ind w:left="704" w:hanging="360"/>
      </w:pPr>
      <w:rPr>
        <w:rFonts w:ascii="Wingdings" w:hAnsi="Wingdings" w:hint="default"/>
        <w:color w:val="auto"/>
        <w:sz w:val="18"/>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4" w15:restartNumberingAfterBreak="0">
    <w:nsid w:val="76ED3FB4"/>
    <w:multiLevelType w:val="hybridMultilevel"/>
    <w:tmpl w:val="4CCA5FB6"/>
    <w:lvl w:ilvl="0" w:tplc="3EB62742">
      <w:start w:val="1"/>
      <w:numFmt w:val="bullet"/>
      <w:lvlText w:val=""/>
      <w:lvlJc w:val="left"/>
      <w:pPr>
        <w:tabs>
          <w:tab w:val="num" w:pos="1145"/>
        </w:tabs>
        <w:ind w:left="1145" w:hanging="360"/>
      </w:pPr>
      <w:rPr>
        <w:rFonts w:ascii="Wingdings" w:hAnsi="Wingdings" w:hint="default"/>
        <w:sz w:val="18"/>
      </w:rPr>
    </w:lvl>
    <w:lvl w:ilvl="1" w:tplc="08090003" w:tentative="1">
      <w:start w:val="1"/>
      <w:numFmt w:val="bullet"/>
      <w:lvlText w:val="o"/>
      <w:lvlJc w:val="left"/>
      <w:pPr>
        <w:tabs>
          <w:tab w:val="num" w:pos="1865"/>
        </w:tabs>
        <w:ind w:left="1865" w:hanging="360"/>
      </w:pPr>
      <w:rPr>
        <w:rFonts w:ascii="Courier New" w:hAnsi="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65" w15:restartNumberingAfterBreak="0">
    <w:nsid w:val="77D45E21"/>
    <w:multiLevelType w:val="hybridMultilevel"/>
    <w:tmpl w:val="92125934"/>
    <w:lvl w:ilvl="0" w:tplc="46488CCA">
      <w:start w:val="1"/>
      <w:numFmt w:val="bullet"/>
      <w:lvlText w:val=""/>
      <w:lvlJc w:val="left"/>
      <w:pPr>
        <w:tabs>
          <w:tab w:val="num" w:pos="1211"/>
        </w:tabs>
        <w:ind w:left="1211" w:hanging="360"/>
      </w:pPr>
      <w:rPr>
        <w:rFonts w:ascii="Symbol" w:hAnsi="Symbol" w:hint="default"/>
        <w:sz w:val="16"/>
      </w:rPr>
    </w:lvl>
    <w:lvl w:ilvl="1" w:tplc="08090003">
      <w:start w:val="1"/>
      <w:numFmt w:val="decimal"/>
      <w:lvlText w:val="%2."/>
      <w:lvlJc w:val="left"/>
      <w:pPr>
        <w:tabs>
          <w:tab w:val="num" w:pos="716"/>
        </w:tabs>
        <w:ind w:left="716" w:hanging="360"/>
      </w:pPr>
      <w:rPr>
        <w:rFonts w:cs="Times New Roman"/>
      </w:rPr>
    </w:lvl>
    <w:lvl w:ilvl="2" w:tplc="08090005">
      <w:start w:val="1"/>
      <w:numFmt w:val="decimal"/>
      <w:lvlText w:val="%3."/>
      <w:lvlJc w:val="left"/>
      <w:pPr>
        <w:tabs>
          <w:tab w:val="num" w:pos="1436"/>
        </w:tabs>
        <w:ind w:left="1436" w:hanging="360"/>
      </w:pPr>
      <w:rPr>
        <w:rFonts w:cs="Times New Roman"/>
      </w:rPr>
    </w:lvl>
    <w:lvl w:ilvl="3" w:tplc="08090001">
      <w:start w:val="1"/>
      <w:numFmt w:val="decimal"/>
      <w:lvlText w:val="%4."/>
      <w:lvlJc w:val="left"/>
      <w:pPr>
        <w:tabs>
          <w:tab w:val="num" w:pos="2156"/>
        </w:tabs>
        <w:ind w:left="2156" w:hanging="360"/>
      </w:pPr>
      <w:rPr>
        <w:rFonts w:cs="Times New Roman"/>
      </w:rPr>
    </w:lvl>
    <w:lvl w:ilvl="4" w:tplc="08090003">
      <w:start w:val="1"/>
      <w:numFmt w:val="decimal"/>
      <w:lvlText w:val="%5."/>
      <w:lvlJc w:val="left"/>
      <w:pPr>
        <w:tabs>
          <w:tab w:val="num" w:pos="2876"/>
        </w:tabs>
        <w:ind w:left="2876" w:hanging="360"/>
      </w:pPr>
      <w:rPr>
        <w:rFonts w:cs="Times New Roman"/>
      </w:rPr>
    </w:lvl>
    <w:lvl w:ilvl="5" w:tplc="08090005">
      <w:start w:val="1"/>
      <w:numFmt w:val="decimal"/>
      <w:lvlText w:val="%6."/>
      <w:lvlJc w:val="left"/>
      <w:pPr>
        <w:tabs>
          <w:tab w:val="num" w:pos="3596"/>
        </w:tabs>
        <w:ind w:left="3596" w:hanging="360"/>
      </w:pPr>
      <w:rPr>
        <w:rFonts w:cs="Times New Roman"/>
      </w:rPr>
    </w:lvl>
    <w:lvl w:ilvl="6" w:tplc="08090001">
      <w:start w:val="1"/>
      <w:numFmt w:val="decimal"/>
      <w:lvlText w:val="%7."/>
      <w:lvlJc w:val="left"/>
      <w:pPr>
        <w:tabs>
          <w:tab w:val="num" w:pos="4316"/>
        </w:tabs>
        <w:ind w:left="4316" w:hanging="360"/>
      </w:pPr>
      <w:rPr>
        <w:rFonts w:cs="Times New Roman"/>
      </w:rPr>
    </w:lvl>
    <w:lvl w:ilvl="7" w:tplc="08090003">
      <w:start w:val="1"/>
      <w:numFmt w:val="decimal"/>
      <w:lvlText w:val="%8."/>
      <w:lvlJc w:val="left"/>
      <w:pPr>
        <w:tabs>
          <w:tab w:val="num" w:pos="5036"/>
        </w:tabs>
        <w:ind w:left="5036" w:hanging="360"/>
      </w:pPr>
      <w:rPr>
        <w:rFonts w:cs="Times New Roman"/>
      </w:rPr>
    </w:lvl>
    <w:lvl w:ilvl="8" w:tplc="08090005">
      <w:start w:val="1"/>
      <w:numFmt w:val="decimal"/>
      <w:lvlText w:val="%9."/>
      <w:lvlJc w:val="left"/>
      <w:pPr>
        <w:tabs>
          <w:tab w:val="num" w:pos="5756"/>
        </w:tabs>
        <w:ind w:left="5756" w:hanging="360"/>
      </w:pPr>
      <w:rPr>
        <w:rFonts w:cs="Times New Roman"/>
      </w:rPr>
    </w:lvl>
  </w:abstractNum>
  <w:abstractNum w:abstractNumId="66" w15:restartNumberingAfterBreak="0">
    <w:nsid w:val="78441FBD"/>
    <w:multiLevelType w:val="hybridMultilevel"/>
    <w:tmpl w:val="70109820"/>
    <w:lvl w:ilvl="0" w:tplc="9200ACDC">
      <w:start w:val="1"/>
      <w:numFmt w:val="bullet"/>
      <w:lvlText w:val=""/>
      <w:lvlJc w:val="left"/>
      <w:pPr>
        <w:tabs>
          <w:tab w:val="num" w:pos="776"/>
        </w:tabs>
        <w:ind w:left="776" w:hanging="360"/>
      </w:pPr>
      <w:rPr>
        <w:rFonts w:ascii="Wingdings" w:hAnsi="Wingdings" w:hint="default"/>
        <w:sz w:val="18"/>
      </w:rPr>
    </w:lvl>
    <w:lvl w:ilvl="1" w:tplc="08090003" w:tentative="1">
      <w:start w:val="1"/>
      <w:numFmt w:val="bullet"/>
      <w:lvlText w:val="o"/>
      <w:lvlJc w:val="left"/>
      <w:pPr>
        <w:tabs>
          <w:tab w:val="num" w:pos="1865"/>
        </w:tabs>
        <w:ind w:left="1865" w:hanging="360"/>
      </w:pPr>
      <w:rPr>
        <w:rFonts w:ascii="Courier New" w:hAnsi="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67" w15:restartNumberingAfterBreak="0">
    <w:nsid w:val="78D01B7A"/>
    <w:multiLevelType w:val="hybridMultilevel"/>
    <w:tmpl w:val="79EAA1D2"/>
    <w:lvl w:ilvl="0" w:tplc="83246E14">
      <w:start w:val="1"/>
      <w:numFmt w:val="bullet"/>
      <w:lvlText w:val=""/>
      <w:lvlJc w:val="left"/>
      <w:pPr>
        <w:tabs>
          <w:tab w:val="num" w:pos="1171"/>
        </w:tabs>
        <w:ind w:left="1171" w:hanging="360"/>
      </w:pPr>
      <w:rPr>
        <w:rFonts w:ascii="Wingdings" w:hAnsi="Wingdings" w:hint="default"/>
        <w:sz w:val="19"/>
      </w:rPr>
    </w:lvl>
    <w:lvl w:ilvl="1" w:tplc="08090003" w:tentative="1">
      <w:start w:val="1"/>
      <w:numFmt w:val="bullet"/>
      <w:lvlText w:val="o"/>
      <w:lvlJc w:val="left"/>
      <w:pPr>
        <w:tabs>
          <w:tab w:val="num" w:pos="1891"/>
        </w:tabs>
        <w:ind w:left="1891" w:hanging="360"/>
      </w:pPr>
      <w:rPr>
        <w:rFonts w:ascii="Courier New" w:hAnsi="Courier New" w:hint="default"/>
      </w:rPr>
    </w:lvl>
    <w:lvl w:ilvl="2" w:tplc="08090005" w:tentative="1">
      <w:start w:val="1"/>
      <w:numFmt w:val="bullet"/>
      <w:lvlText w:val=""/>
      <w:lvlJc w:val="left"/>
      <w:pPr>
        <w:tabs>
          <w:tab w:val="num" w:pos="2611"/>
        </w:tabs>
        <w:ind w:left="2611" w:hanging="360"/>
      </w:pPr>
      <w:rPr>
        <w:rFonts w:ascii="Wingdings" w:hAnsi="Wingdings" w:hint="default"/>
      </w:rPr>
    </w:lvl>
    <w:lvl w:ilvl="3" w:tplc="08090001" w:tentative="1">
      <w:start w:val="1"/>
      <w:numFmt w:val="bullet"/>
      <w:lvlText w:val=""/>
      <w:lvlJc w:val="left"/>
      <w:pPr>
        <w:tabs>
          <w:tab w:val="num" w:pos="3331"/>
        </w:tabs>
        <w:ind w:left="3331" w:hanging="360"/>
      </w:pPr>
      <w:rPr>
        <w:rFonts w:ascii="Symbol" w:hAnsi="Symbol" w:hint="default"/>
      </w:rPr>
    </w:lvl>
    <w:lvl w:ilvl="4" w:tplc="08090003" w:tentative="1">
      <w:start w:val="1"/>
      <w:numFmt w:val="bullet"/>
      <w:lvlText w:val="o"/>
      <w:lvlJc w:val="left"/>
      <w:pPr>
        <w:tabs>
          <w:tab w:val="num" w:pos="4051"/>
        </w:tabs>
        <w:ind w:left="4051" w:hanging="360"/>
      </w:pPr>
      <w:rPr>
        <w:rFonts w:ascii="Courier New" w:hAnsi="Courier New" w:hint="default"/>
      </w:rPr>
    </w:lvl>
    <w:lvl w:ilvl="5" w:tplc="08090005" w:tentative="1">
      <w:start w:val="1"/>
      <w:numFmt w:val="bullet"/>
      <w:lvlText w:val=""/>
      <w:lvlJc w:val="left"/>
      <w:pPr>
        <w:tabs>
          <w:tab w:val="num" w:pos="4771"/>
        </w:tabs>
        <w:ind w:left="4771" w:hanging="360"/>
      </w:pPr>
      <w:rPr>
        <w:rFonts w:ascii="Wingdings" w:hAnsi="Wingdings" w:hint="default"/>
      </w:rPr>
    </w:lvl>
    <w:lvl w:ilvl="6" w:tplc="08090001" w:tentative="1">
      <w:start w:val="1"/>
      <w:numFmt w:val="bullet"/>
      <w:lvlText w:val=""/>
      <w:lvlJc w:val="left"/>
      <w:pPr>
        <w:tabs>
          <w:tab w:val="num" w:pos="5491"/>
        </w:tabs>
        <w:ind w:left="5491" w:hanging="360"/>
      </w:pPr>
      <w:rPr>
        <w:rFonts w:ascii="Symbol" w:hAnsi="Symbol" w:hint="default"/>
      </w:rPr>
    </w:lvl>
    <w:lvl w:ilvl="7" w:tplc="08090003" w:tentative="1">
      <w:start w:val="1"/>
      <w:numFmt w:val="bullet"/>
      <w:lvlText w:val="o"/>
      <w:lvlJc w:val="left"/>
      <w:pPr>
        <w:tabs>
          <w:tab w:val="num" w:pos="6211"/>
        </w:tabs>
        <w:ind w:left="6211" w:hanging="360"/>
      </w:pPr>
      <w:rPr>
        <w:rFonts w:ascii="Courier New" w:hAnsi="Courier New" w:hint="default"/>
      </w:rPr>
    </w:lvl>
    <w:lvl w:ilvl="8" w:tplc="08090005" w:tentative="1">
      <w:start w:val="1"/>
      <w:numFmt w:val="bullet"/>
      <w:lvlText w:val=""/>
      <w:lvlJc w:val="left"/>
      <w:pPr>
        <w:tabs>
          <w:tab w:val="num" w:pos="6931"/>
        </w:tabs>
        <w:ind w:left="6931" w:hanging="360"/>
      </w:pPr>
      <w:rPr>
        <w:rFonts w:ascii="Wingdings" w:hAnsi="Wingdings" w:hint="default"/>
      </w:rPr>
    </w:lvl>
  </w:abstractNum>
  <w:abstractNum w:abstractNumId="68" w15:restartNumberingAfterBreak="0">
    <w:nsid w:val="7C324AA5"/>
    <w:multiLevelType w:val="multilevel"/>
    <w:tmpl w:val="BDEC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C592868"/>
    <w:multiLevelType w:val="hybridMultilevel"/>
    <w:tmpl w:val="26DC1EB0"/>
    <w:lvl w:ilvl="0" w:tplc="C018F5AA">
      <w:start w:val="1"/>
      <w:numFmt w:val="bullet"/>
      <w:lvlText w:val=""/>
      <w:lvlJc w:val="left"/>
      <w:pPr>
        <w:tabs>
          <w:tab w:val="num" w:pos="1171"/>
        </w:tabs>
        <w:ind w:left="1171" w:hanging="360"/>
      </w:pPr>
      <w:rPr>
        <w:rFonts w:ascii="Wingdings" w:hAnsi="Wingdings" w:hint="default"/>
        <w:color w:val="auto"/>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EBE0998"/>
    <w:multiLevelType w:val="multilevel"/>
    <w:tmpl w:val="92125934"/>
    <w:lvl w:ilvl="0">
      <w:start w:val="1"/>
      <w:numFmt w:val="bullet"/>
      <w:lvlText w:val=""/>
      <w:lvlJc w:val="left"/>
      <w:pPr>
        <w:tabs>
          <w:tab w:val="num" w:pos="1935"/>
        </w:tabs>
        <w:ind w:left="1935" w:hanging="360"/>
      </w:pPr>
      <w:rPr>
        <w:rFonts w:ascii="Symbol" w:hAnsi="Symbol" w:hint="default"/>
        <w:sz w:val="16"/>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733849894">
    <w:abstractNumId w:val="42"/>
  </w:num>
  <w:num w:numId="2" w16cid:durableId="227226396">
    <w:abstractNumId w:val="65"/>
  </w:num>
  <w:num w:numId="3" w16cid:durableId="1227454722">
    <w:abstractNumId w:val="37"/>
  </w:num>
  <w:num w:numId="4" w16cid:durableId="108746402">
    <w:abstractNumId w:val="53"/>
  </w:num>
  <w:num w:numId="5" w16cid:durableId="1115951459">
    <w:abstractNumId w:val="34"/>
  </w:num>
  <w:num w:numId="6" w16cid:durableId="316878939">
    <w:abstractNumId w:val="4"/>
  </w:num>
  <w:num w:numId="7" w16cid:durableId="1251759">
    <w:abstractNumId w:val="10"/>
  </w:num>
  <w:num w:numId="8" w16cid:durableId="1848908496">
    <w:abstractNumId w:val="61"/>
  </w:num>
  <w:num w:numId="9" w16cid:durableId="817648020">
    <w:abstractNumId w:val="66"/>
  </w:num>
  <w:num w:numId="10" w16cid:durableId="64570523">
    <w:abstractNumId w:val="57"/>
  </w:num>
  <w:num w:numId="11" w16cid:durableId="425226309">
    <w:abstractNumId w:val="50"/>
  </w:num>
  <w:num w:numId="12" w16cid:durableId="1858158231">
    <w:abstractNumId w:val="19"/>
  </w:num>
  <w:num w:numId="13" w16cid:durableId="739905559">
    <w:abstractNumId w:val="64"/>
  </w:num>
  <w:num w:numId="14" w16cid:durableId="2052917397">
    <w:abstractNumId w:val="17"/>
  </w:num>
  <w:num w:numId="15" w16cid:durableId="2143110686">
    <w:abstractNumId w:val="56"/>
  </w:num>
  <w:num w:numId="16" w16cid:durableId="459805394">
    <w:abstractNumId w:val="23"/>
  </w:num>
  <w:num w:numId="17" w16cid:durableId="1262373532">
    <w:abstractNumId w:val="47"/>
  </w:num>
  <w:num w:numId="18" w16cid:durableId="1956138654">
    <w:abstractNumId w:val="29"/>
  </w:num>
  <w:num w:numId="19" w16cid:durableId="493305695">
    <w:abstractNumId w:val="30"/>
  </w:num>
  <w:num w:numId="20" w16cid:durableId="1885293227">
    <w:abstractNumId w:val="12"/>
  </w:num>
  <w:num w:numId="21" w16cid:durableId="151220328">
    <w:abstractNumId w:val="22"/>
  </w:num>
  <w:num w:numId="22" w16cid:durableId="683899486">
    <w:abstractNumId w:val="11"/>
  </w:num>
  <w:num w:numId="23" w16cid:durableId="931438">
    <w:abstractNumId w:val="20"/>
  </w:num>
  <w:num w:numId="24" w16cid:durableId="165366059">
    <w:abstractNumId w:val="40"/>
  </w:num>
  <w:num w:numId="25" w16cid:durableId="1465737150">
    <w:abstractNumId w:val="15"/>
  </w:num>
  <w:num w:numId="26" w16cid:durableId="1512991959">
    <w:abstractNumId w:val="63"/>
  </w:num>
  <w:num w:numId="27" w16cid:durableId="272976760">
    <w:abstractNumId w:val="32"/>
  </w:num>
  <w:num w:numId="28" w16cid:durableId="611286232">
    <w:abstractNumId w:val="45"/>
  </w:num>
  <w:num w:numId="29" w16cid:durableId="235437544">
    <w:abstractNumId w:val="31"/>
  </w:num>
  <w:num w:numId="30" w16cid:durableId="929504488">
    <w:abstractNumId w:val="51"/>
  </w:num>
  <w:num w:numId="31" w16cid:durableId="1120147710">
    <w:abstractNumId w:val="14"/>
  </w:num>
  <w:num w:numId="32" w16cid:durableId="669253798">
    <w:abstractNumId w:val="9"/>
  </w:num>
  <w:num w:numId="33" w16cid:durableId="1303273417">
    <w:abstractNumId w:val="2"/>
  </w:num>
  <w:num w:numId="34" w16cid:durableId="2016111806">
    <w:abstractNumId w:val="62"/>
  </w:num>
  <w:num w:numId="35" w16cid:durableId="49615333">
    <w:abstractNumId w:val="18"/>
  </w:num>
  <w:num w:numId="36" w16cid:durableId="220488359">
    <w:abstractNumId w:val="69"/>
  </w:num>
  <w:num w:numId="37" w16cid:durableId="462623717">
    <w:abstractNumId w:val="0"/>
  </w:num>
  <w:num w:numId="38" w16cid:durableId="1272667035">
    <w:abstractNumId w:val="27"/>
  </w:num>
  <w:num w:numId="39" w16cid:durableId="722949728">
    <w:abstractNumId w:val="16"/>
  </w:num>
  <w:num w:numId="40" w16cid:durableId="1606839133">
    <w:abstractNumId w:val="58"/>
  </w:num>
  <w:num w:numId="41" w16cid:durableId="1409619016">
    <w:abstractNumId w:val="26"/>
  </w:num>
  <w:num w:numId="42" w16cid:durableId="1546718900">
    <w:abstractNumId w:val="67"/>
  </w:num>
  <w:num w:numId="43" w16cid:durableId="1121849118">
    <w:abstractNumId w:val="38"/>
  </w:num>
  <w:num w:numId="44" w16cid:durableId="1897859687">
    <w:abstractNumId w:val="35"/>
  </w:num>
  <w:num w:numId="45" w16cid:durableId="865100247">
    <w:abstractNumId w:val="41"/>
  </w:num>
  <w:num w:numId="46" w16cid:durableId="819738071">
    <w:abstractNumId w:val="70"/>
  </w:num>
  <w:num w:numId="47" w16cid:durableId="1622766784">
    <w:abstractNumId w:val="39"/>
  </w:num>
  <w:num w:numId="48" w16cid:durableId="320038980">
    <w:abstractNumId w:val="49"/>
  </w:num>
  <w:num w:numId="49" w16cid:durableId="260257277">
    <w:abstractNumId w:val="33"/>
  </w:num>
  <w:num w:numId="50" w16cid:durableId="331446306">
    <w:abstractNumId w:val="46"/>
  </w:num>
  <w:num w:numId="51" w16cid:durableId="1209993468">
    <w:abstractNumId w:val="48"/>
  </w:num>
  <w:num w:numId="52" w16cid:durableId="574978475">
    <w:abstractNumId w:val="7"/>
  </w:num>
  <w:num w:numId="53" w16cid:durableId="153037397">
    <w:abstractNumId w:val="59"/>
  </w:num>
  <w:num w:numId="54" w16cid:durableId="723530459">
    <w:abstractNumId w:val="21"/>
  </w:num>
  <w:num w:numId="55" w16cid:durableId="1862751">
    <w:abstractNumId w:val="43"/>
  </w:num>
  <w:num w:numId="56" w16cid:durableId="1696811946">
    <w:abstractNumId w:val="55"/>
  </w:num>
  <w:num w:numId="57" w16cid:durableId="1988123262">
    <w:abstractNumId w:val="1"/>
  </w:num>
  <w:num w:numId="58" w16cid:durableId="848298681">
    <w:abstractNumId w:val="60"/>
  </w:num>
  <w:num w:numId="59" w16cid:durableId="1909219701">
    <w:abstractNumId w:val="36"/>
  </w:num>
  <w:num w:numId="60" w16cid:durableId="694767928">
    <w:abstractNumId w:val="52"/>
  </w:num>
  <w:num w:numId="61" w16cid:durableId="1566791268">
    <w:abstractNumId w:val="54"/>
  </w:num>
  <w:num w:numId="62" w16cid:durableId="337849826">
    <w:abstractNumId w:val="44"/>
  </w:num>
  <w:num w:numId="63" w16cid:durableId="1770740308">
    <w:abstractNumId w:val="6"/>
  </w:num>
  <w:num w:numId="64" w16cid:durableId="711004901">
    <w:abstractNumId w:val="54"/>
  </w:num>
  <w:num w:numId="65" w16cid:durableId="94203396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712544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0609124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50715875">
    <w:abstractNumId w:val="13"/>
  </w:num>
  <w:num w:numId="69" w16cid:durableId="468979696">
    <w:abstractNumId w:val="3"/>
  </w:num>
  <w:num w:numId="70" w16cid:durableId="499194538">
    <w:abstractNumId w:val="25"/>
  </w:num>
  <w:num w:numId="71" w16cid:durableId="1440487141">
    <w:abstractNumId w:val="28"/>
  </w:num>
  <w:num w:numId="72" w16cid:durableId="256332245">
    <w:abstractNumId w:val="5"/>
  </w:num>
  <w:num w:numId="73" w16cid:durableId="541525678">
    <w:abstractNumId w:val="24"/>
  </w:num>
  <w:num w:numId="74" w16cid:durableId="1309549828">
    <w:abstractNumId w:val="68"/>
  </w:num>
  <w:num w:numId="75" w16cid:durableId="1240486667">
    <w:abstractNumId w:val="8"/>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hnXY6Y5lVXqFFQbCnY3/ad6LFufwQ6gvh1bVqjypvSwpk2M6taQ7FnQKunAhtRcPTShs8vaQTdzJoM1S5j7dPg==" w:salt="drvBBAHZN12QOCLqd/O32A=="/>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A6F"/>
    <w:rsid w:val="000037FE"/>
    <w:rsid w:val="00004720"/>
    <w:rsid w:val="00005D47"/>
    <w:rsid w:val="00006668"/>
    <w:rsid w:val="00006CA3"/>
    <w:rsid w:val="000138C3"/>
    <w:rsid w:val="000201B4"/>
    <w:rsid w:val="00020D47"/>
    <w:rsid w:val="00025884"/>
    <w:rsid w:val="00026592"/>
    <w:rsid w:val="00026DB1"/>
    <w:rsid w:val="0003056C"/>
    <w:rsid w:val="000337AB"/>
    <w:rsid w:val="00033D5B"/>
    <w:rsid w:val="00035BFE"/>
    <w:rsid w:val="00037527"/>
    <w:rsid w:val="000402FA"/>
    <w:rsid w:val="0004289D"/>
    <w:rsid w:val="00047B2A"/>
    <w:rsid w:val="00050DB8"/>
    <w:rsid w:val="00053D40"/>
    <w:rsid w:val="0005482B"/>
    <w:rsid w:val="00056308"/>
    <w:rsid w:val="0006335A"/>
    <w:rsid w:val="00066BEA"/>
    <w:rsid w:val="00067D09"/>
    <w:rsid w:val="00070BA9"/>
    <w:rsid w:val="000739F4"/>
    <w:rsid w:val="00073CE4"/>
    <w:rsid w:val="00081EB8"/>
    <w:rsid w:val="00084363"/>
    <w:rsid w:val="00084695"/>
    <w:rsid w:val="00084C27"/>
    <w:rsid w:val="00085477"/>
    <w:rsid w:val="00086CCD"/>
    <w:rsid w:val="000A31F0"/>
    <w:rsid w:val="000A3B56"/>
    <w:rsid w:val="000A4BB0"/>
    <w:rsid w:val="000A6A49"/>
    <w:rsid w:val="000B3D66"/>
    <w:rsid w:val="000B4CB7"/>
    <w:rsid w:val="000B6E9C"/>
    <w:rsid w:val="000C1081"/>
    <w:rsid w:val="000C2CE2"/>
    <w:rsid w:val="000C2F42"/>
    <w:rsid w:val="000C3241"/>
    <w:rsid w:val="000C35DB"/>
    <w:rsid w:val="000C3D36"/>
    <w:rsid w:val="000C5135"/>
    <w:rsid w:val="000C6520"/>
    <w:rsid w:val="000C733E"/>
    <w:rsid w:val="000C7D5F"/>
    <w:rsid w:val="000D0633"/>
    <w:rsid w:val="000D0924"/>
    <w:rsid w:val="000D1362"/>
    <w:rsid w:val="000D205A"/>
    <w:rsid w:val="000D26D3"/>
    <w:rsid w:val="000D2B58"/>
    <w:rsid w:val="000D3C18"/>
    <w:rsid w:val="000D55FD"/>
    <w:rsid w:val="000E48C4"/>
    <w:rsid w:val="000F12A0"/>
    <w:rsid w:val="000F379D"/>
    <w:rsid w:val="000F47F5"/>
    <w:rsid w:val="000F5B34"/>
    <w:rsid w:val="00102A6B"/>
    <w:rsid w:val="0011273D"/>
    <w:rsid w:val="00121ADA"/>
    <w:rsid w:val="00123E71"/>
    <w:rsid w:val="00124265"/>
    <w:rsid w:val="00127D8C"/>
    <w:rsid w:val="00141DD3"/>
    <w:rsid w:val="00141F6C"/>
    <w:rsid w:val="001423C2"/>
    <w:rsid w:val="00143C71"/>
    <w:rsid w:val="00144A47"/>
    <w:rsid w:val="00145CF6"/>
    <w:rsid w:val="0015046A"/>
    <w:rsid w:val="00150A03"/>
    <w:rsid w:val="00153C6C"/>
    <w:rsid w:val="00155194"/>
    <w:rsid w:val="001552B3"/>
    <w:rsid w:val="00156996"/>
    <w:rsid w:val="00162381"/>
    <w:rsid w:val="00164C6F"/>
    <w:rsid w:val="0016604E"/>
    <w:rsid w:val="0016619D"/>
    <w:rsid w:val="00171D2A"/>
    <w:rsid w:val="00173319"/>
    <w:rsid w:val="00174DC8"/>
    <w:rsid w:val="001771FC"/>
    <w:rsid w:val="00181D43"/>
    <w:rsid w:val="00184B31"/>
    <w:rsid w:val="00187924"/>
    <w:rsid w:val="0019020D"/>
    <w:rsid w:val="001905CC"/>
    <w:rsid w:val="00190F39"/>
    <w:rsid w:val="0019207A"/>
    <w:rsid w:val="00193FF4"/>
    <w:rsid w:val="001955EE"/>
    <w:rsid w:val="00196912"/>
    <w:rsid w:val="00197F60"/>
    <w:rsid w:val="001A0DBC"/>
    <w:rsid w:val="001A1695"/>
    <w:rsid w:val="001A3949"/>
    <w:rsid w:val="001A4A9B"/>
    <w:rsid w:val="001A5146"/>
    <w:rsid w:val="001A53FF"/>
    <w:rsid w:val="001A5448"/>
    <w:rsid w:val="001A5C6C"/>
    <w:rsid w:val="001B2DA9"/>
    <w:rsid w:val="001B3CFC"/>
    <w:rsid w:val="001B4BC9"/>
    <w:rsid w:val="001C20FA"/>
    <w:rsid w:val="001C4B5C"/>
    <w:rsid w:val="001D578B"/>
    <w:rsid w:val="001D678C"/>
    <w:rsid w:val="001E2FC1"/>
    <w:rsid w:val="001E37D5"/>
    <w:rsid w:val="001E79BB"/>
    <w:rsid w:val="001F35FC"/>
    <w:rsid w:val="001F5F67"/>
    <w:rsid w:val="001F7652"/>
    <w:rsid w:val="00202E8A"/>
    <w:rsid w:val="00203F1D"/>
    <w:rsid w:val="00204F44"/>
    <w:rsid w:val="002057A5"/>
    <w:rsid w:val="00206D36"/>
    <w:rsid w:val="00220A39"/>
    <w:rsid w:val="00223E3F"/>
    <w:rsid w:val="00225EC3"/>
    <w:rsid w:val="00226E50"/>
    <w:rsid w:val="0022768B"/>
    <w:rsid w:val="00234553"/>
    <w:rsid w:val="002348F5"/>
    <w:rsid w:val="002365B9"/>
    <w:rsid w:val="0023706F"/>
    <w:rsid w:val="00240794"/>
    <w:rsid w:val="002408EA"/>
    <w:rsid w:val="00241B23"/>
    <w:rsid w:val="00242C42"/>
    <w:rsid w:val="00244476"/>
    <w:rsid w:val="002470B6"/>
    <w:rsid w:val="0025190D"/>
    <w:rsid w:val="00254191"/>
    <w:rsid w:val="00255523"/>
    <w:rsid w:val="002575DB"/>
    <w:rsid w:val="00261013"/>
    <w:rsid w:val="00262162"/>
    <w:rsid w:val="00262E22"/>
    <w:rsid w:val="00264239"/>
    <w:rsid w:val="002645B8"/>
    <w:rsid w:val="002665FF"/>
    <w:rsid w:val="00267126"/>
    <w:rsid w:val="0027043D"/>
    <w:rsid w:val="0027143F"/>
    <w:rsid w:val="002808AC"/>
    <w:rsid w:val="00286584"/>
    <w:rsid w:val="0028794D"/>
    <w:rsid w:val="0029035F"/>
    <w:rsid w:val="00290F6F"/>
    <w:rsid w:val="002914A3"/>
    <w:rsid w:val="002927A8"/>
    <w:rsid w:val="00293B89"/>
    <w:rsid w:val="002950F8"/>
    <w:rsid w:val="00295A7A"/>
    <w:rsid w:val="0029671B"/>
    <w:rsid w:val="002967CA"/>
    <w:rsid w:val="002A0898"/>
    <w:rsid w:val="002A0D1E"/>
    <w:rsid w:val="002A30B4"/>
    <w:rsid w:val="002A3BDB"/>
    <w:rsid w:val="002A480D"/>
    <w:rsid w:val="002A718E"/>
    <w:rsid w:val="002B3D55"/>
    <w:rsid w:val="002B4BAA"/>
    <w:rsid w:val="002B4E20"/>
    <w:rsid w:val="002B77FB"/>
    <w:rsid w:val="002C0DE4"/>
    <w:rsid w:val="002C1BA4"/>
    <w:rsid w:val="002C7A4F"/>
    <w:rsid w:val="002D1F2B"/>
    <w:rsid w:val="002D2503"/>
    <w:rsid w:val="002D5630"/>
    <w:rsid w:val="002D7CA6"/>
    <w:rsid w:val="002E243D"/>
    <w:rsid w:val="002E32C5"/>
    <w:rsid w:val="002F2BBA"/>
    <w:rsid w:val="002F6F5E"/>
    <w:rsid w:val="0030175B"/>
    <w:rsid w:val="003166E1"/>
    <w:rsid w:val="00317FE5"/>
    <w:rsid w:val="00327978"/>
    <w:rsid w:val="00327A97"/>
    <w:rsid w:val="00331171"/>
    <w:rsid w:val="00335CBD"/>
    <w:rsid w:val="003362C8"/>
    <w:rsid w:val="00341387"/>
    <w:rsid w:val="003435AC"/>
    <w:rsid w:val="00365836"/>
    <w:rsid w:val="00366CBB"/>
    <w:rsid w:val="00367474"/>
    <w:rsid w:val="00372A94"/>
    <w:rsid w:val="0037448B"/>
    <w:rsid w:val="00374A3B"/>
    <w:rsid w:val="00377A93"/>
    <w:rsid w:val="00377B2B"/>
    <w:rsid w:val="003810F2"/>
    <w:rsid w:val="00396524"/>
    <w:rsid w:val="00396E39"/>
    <w:rsid w:val="003972D9"/>
    <w:rsid w:val="003A0584"/>
    <w:rsid w:val="003A4E81"/>
    <w:rsid w:val="003A51F9"/>
    <w:rsid w:val="003B1F1B"/>
    <w:rsid w:val="003B2EB9"/>
    <w:rsid w:val="003B5A4D"/>
    <w:rsid w:val="003B6D9B"/>
    <w:rsid w:val="003B78B3"/>
    <w:rsid w:val="003C0C1A"/>
    <w:rsid w:val="003C164F"/>
    <w:rsid w:val="003C1E5F"/>
    <w:rsid w:val="003C37E3"/>
    <w:rsid w:val="003C3999"/>
    <w:rsid w:val="003C4108"/>
    <w:rsid w:val="003C631B"/>
    <w:rsid w:val="003C73A6"/>
    <w:rsid w:val="003D0DB4"/>
    <w:rsid w:val="003D125F"/>
    <w:rsid w:val="003D283B"/>
    <w:rsid w:val="003D38A7"/>
    <w:rsid w:val="003D435D"/>
    <w:rsid w:val="003D4C39"/>
    <w:rsid w:val="003D51B8"/>
    <w:rsid w:val="003D6697"/>
    <w:rsid w:val="003D77D6"/>
    <w:rsid w:val="003D7A6D"/>
    <w:rsid w:val="003E0D4F"/>
    <w:rsid w:val="003E4552"/>
    <w:rsid w:val="003E6AE9"/>
    <w:rsid w:val="003E72A4"/>
    <w:rsid w:val="003E7E8C"/>
    <w:rsid w:val="003F16E9"/>
    <w:rsid w:val="003F6C87"/>
    <w:rsid w:val="003F728D"/>
    <w:rsid w:val="0040123E"/>
    <w:rsid w:val="004026B1"/>
    <w:rsid w:val="0040298B"/>
    <w:rsid w:val="00404FAE"/>
    <w:rsid w:val="00407F6D"/>
    <w:rsid w:val="00410549"/>
    <w:rsid w:val="004120E7"/>
    <w:rsid w:val="00412D10"/>
    <w:rsid w:val="0041323B"/>
    <w:rsid w:val="0041365C"/>
    <w:rsid w:val="00422EE6"/>
    <w:rsid w:val="00425172"/>
    <w:rsid w:val="00427376"/>
    <w:rsid w:val="004402C0"/>
    <w:rsid w:val="00452BBF"/>
    <w:rsid w:val="0045482C"/>
    <w:rsid w:val="00467EE3"/>
    <w:rsid w:val="004745E1"/>
    <w:rsid w:val="00475007"/>
    <w:rsid w:val="00476439"/>
    <w:rsid w:val="004764BB"/>
    <w:rsid w:val="00482480"/>
    <w:rsid w:val="004837BE"/>
    <w:rsid w:val="00486FE1"/>
    <w:rsid w:val="004904F3"/>
    <w:rsid w:val="0049298C"/>
    <w:rsid w:val="004931CE"/>
    <w:rsid w:val="00495E19"/>
    <w:rsid w:val="004A3371"/>
    <w:rsid w:val="004A5360"/>
    <w:rsid w:val="004B7CF2"/>
    <w:rsid w:val="004C029E"/>
    <w:rsid w:val="004C36BD"/>
    <w:rsid w:val="004C740B"/>
    <w:rsid w:val="004D2A27"/>
    <w:rsid w:val="004D4B99"/>
    <w:rsid w:val="004D785E"/>
    <w:rsid w:val="004D7980"/>
    <w:rsid w:val="004E3997"/>
    <w:rsid w:val="004F1640"/>
    <w:rsid w:val="004F26F8"/>
    <w:rsid w:val="004F3853"/>
    <w:rsid w:val="0050143F"/>
    <w:rsid w:val="00501898"/>
    <w:rsid w:val="00501BA4"/>
    <w:rsid w:val="005056AA"/>
    <w:rsid w:val="00510F86"/>
    <w:rsid w:val="005136C9"/>
    <w:rsid w:val="005138F1"/>
    <w:rsid w:val="00515235"/>
    <w:rsid w:val="00515F3F"/>
    <w:rsid w:val="00523BF6"/>
    <w:rsid w:val="00527011"/>
    <w:rsid w:val="005422CF"/>
    <w:rsid w:val="00545F93"/>
    <w:rsid w:val="005566CA"/>
    <w:rsid w:val="0055675D"/>
    <w:rsid w:val="00560EAF"/>
    <w:rsid w:val="00561A9B"/>
    <w:rsid w:val="00562B21"/>
    <w:rsid w:val="00563F5D"/>
    <w:rsid w:val="00566735"/>
    <w:rsid w:val="00576349"/>
    <w:rsid w:val="0058247E"/>
    <w:rsid w:val="005824D4"/>
    <w:rsid w:val="00585930"/>
    <w:rsid w:val="00590A78"/>
    <w:rsid w:val="00594708"/>
    <w:rsid w:val="005968B1"/>
    <w:rsid w:val="00597360"/>
    <w:rsid w:val="005A00BF"/>
    <w:rsid w:val="005A175D"/>
    <w:rsid w:val="005B23B4"/>
    <w:rsid w:val="005B26AC"/>
    <w:rsid w:val="005B2A62"/>
    <w:rsid w:val="005B4ECA"/>
    <w:rsid w:val="005B5CFE"/>
    <w:rsid w:val="005C5A91"/>
    <w:rsid w:val="005D077A"/>
    <w:rsid w:val="005D0F9D"/>
    <w:rsid w:val="005D2407"/>
    <w:rsid w:val="005D484F"/>
    <w:rsid w:val="005D549E"/>
    <w:rsid w:val="005D60CD"/>
    <w:rsid w:val="005E0327"/>
    <w:rsid w:val="005E2066"/>
    <w:rsid w:val="005E6514"/>
    <w:rsid w:val="005E6659"/>
    <w:rsid w:val="005E71B5"/>
    <w:rsid w:val="005F0334"/>
    <w:rsid w:val="005F3D26"/>
    <w:rsid w:val="005F4789"/>
    <w:rsid w:val="005F6B58"/>
    <w:rsid w:val="00600C0F"/>
    <w:rsid w:val="00603602"/>
    <w:rsid w:val="00605954"/>
    <w:rsid w:val="00610357"/>
    <w:rsid w:val="00612742"/>
    <w:rsid w:val="006130D1"/>
    <w:rsid w:val="00620FAD"/>
    <w:rsid w:val="00623AD5"/>
    <w:rsid w:val="00625C85"/>
    <w:rsid w:val="0063057B"/>
    <w:rsid w:val="006311BF"/>
    <w:rsid w:val="00634552"/>
    <w:rsid w:val="0063578E"/>
    <w:rsid w:val="006374F8"/>
    <w:rsid w:val="0064143C"/>
    <w:rsid w:val="00647F5C"/>
    <w:rsid w:val="006508D8"/>
    <w:rsid w:val="0065374C"/>
    <w:rsid w:val="00657815"/>
    <w:rsid w:val="00662631"/>
    <w:rsid w:val="00666B1D"/>
    <w:rsid w:val="0067318E"/>
    <w:rsid w:val="006820F9"/>
    <w:rsid w:val="00687E0E"/>
    <w:rsid w:val="00693831"/>
    <w:rsid w:val="00696686"/>
    <w:rsid w:val="0069698B"/>
    <w:rsid w:val="006A06DA"/>
    <w:rsid w:val="006A0E5D"/>
    <w:rsid w:val="006A1B48"/>
    <w:rsid w:val="006A2FDE"/>
    <w:rsid w:val="006A56B4"/>
    <w:rsid w:val="006A6364"/>
    <w:rsid w:val="006A771F"/>
    <w:rsid w:val="006B230D"/>
    <w:rsid w:val="006B5496"/>
    <w:rsid w:val="006C0DEE"/>
    <w:rsid w:val="006C1BD8"/>
    <w:rsid w:val="006C2397"/>
    <w:rsid w:val="006C365E"/>
    <w:rsid w:val="006C3C69"/>
    <w:rsid w:val="006D08EC"/>
    <w:rsid w:val="006D2B23"/>
    <w:rsid w:val="006D3161"/>
    <w:rsid w:val="006D4107"/>
    <w:rsid w:val="006D481E"/>
    <w:rsid w:val="006D67E3"/>
    <w:rsid w:val="006D68B6"/>
    <w:rsid w:val="006D7232"/>
    <w:rsid w:val="006D7356"/>
    <w:rsid w:val="006D7BBB"/>
    <w:rsid w:val="006E6F38"/>
    <w:rsid w:val="006F2D59"/>
    <w:rsid w:val="006F3756"/>
    <w:rsid w:val="006F724C"/>
    <w:rsid w:val="006F79AF"/>
    <w:rsid w:val="00700D00"/>
    <w:rsid w:val="00702312"/>
    <w:rsid w:val="00705197"/>
    <w:rsid w:val="00705259"/>
    <w:rsid w:val="0071123E"/>
    <w:rsid w:val="00713A2F"/>
    <w:rsid w:val="0071653F"/>
    <w:rsid w:val="00717A12"/>
    <w:rsid w:val="00721949"/>
    <w:rsid w:val="00721C9F"/>
    <w:rsid w:val="00721CD3"/>
    <w:rsid w:val="0072340A"/>
    <w:rsid w:val="00725524"/>
    <w:rsid w:val="0073313A"/>
    <w:rsid w:val="00737C8C"/>
    <w:rsid w:val="00751EC0"/>
    <w:rsid w:val="00752FC3"/>
    <w:rsid w:val="0075407B"/>
    <w:rsid w:val="00757711"/>
    <w:rsid w:val="007616E7"/>
    <w:rsid w:val="007621A9"/>
    <w:rsid w:val="007643C6"/>
    <w:rsid w:val="00765219"/>
    <w:rsid w:val="007775E5"/>
    <w:rsid w:val="007815A1"/>
    <w:rsid w:val="0078166B"/>
    <w:rsid w:val="00783E38"/>
    <w:rsid w:val="0079242F"/>
    <w:rsid w:val="007933E7"/>
    <w:rsid w:val="00795A0A"/>
    <w:rsid w:val="007B53CF"/>
    <w:rsid w:val="007B5DDF"/>
    <w:rsid w:val="007C4A55"/>
    <w:rsid w:val="007C528A"/>
    <w:rsid w:val="007D0843"/>
    <w:rsid w:val="007D2D53"/>
    <w:rsid w:val="007E2190"/>
    <w:rsid w:val="007E3B63"/>
    <w:rsid w:val="007F1C1D"/>
    <w:rsid w:val="007F4C36"/>
    <w:rsid w:val="007F4DBB"/>
    <w:rsid w:val="007F5261"/>
    <w:rsid w:val="007F71A2"/>
    <w:rsid w:val="008006FF"/>
    <w:rsid w:val="00805823"/>
    <w:rsid w:val="00805AF4"/>
    <w:rsid w:val="00816E5E"/>
    <w:rsid w:val="00816EF2"/>
    <w:rsid w:val="00831321"/>
    <w:rsid w:val="00831395"/>
    <w:rsid w:val="00833964"/>
    <w:rsid w:val="0083515E"/>
    <w:rsid w:val="00835859"/>
    <w:rsid w:val="00836D76"/>
    <w:rsid w:val="00836FD5"/>
    <w:rsid w:val="0084710F"/>
    <w:rsid w:val="00853701"/>
    <w:rsid w:val="008569E5"/>
    <w:rsid w:val="0085781E"/>
    <w:rsid w:val="0086337E"/>
    <w:rsid w:val="008635C9"/>
    <w:rsid w:val="00866784"/>
    <w:rsid w:val="008668BC"/>
    <w:rsid w:val="00873ADA"/>
    <w:rsid w:val="008814A8"/>
    <w:rsid w:val="00881951"/>
    <w:rsid w:val="00881DD6"/>
    <w:rsid w:val="00882CB2"/>
    <w:rsid w:val="00887AA8"/>
    <w:rsid w:val="00894C96"/>
    <w:rsid w:val="00894DA9"/>
    <w:rsid w:val="0089591C"/>
    <w:rsid w:val="00897136"/>
    <w:rsid w:val="008A0A6F"/>
    <w:rsid w:val="008A1660"/>
    <w:rsid w:val="008A2564"/>
    <w:rsid w:val="008A3637"/>
    <w:rsid w:val="008A4CC4"/>
    <w:rsid w:val="008A76F3"/>
    <w:rsid w:val="008B5C4C"/>
    <w:rsid w:val="008B6265"/>
    <w:rsid w:val="008B73BF"/>
    <w:rsid w:val="008C2B9E"/>
    <w:rsid w:val="008C4599"/>
    <w:rsid w:val="008D021B"/>
    <w:rsid w:val="008D3FE5"/>
    <w:rsid w:val="008D4C70"/>
    <w:rsid w:val="008D51AF"/>
    <w:rsid w:val="008E071D"/>
    <w:rsid w:val="008E2E9C"/>
    <w:rsid w:val="008E7FDF"/>
    <w:rsid w:val="008F30E6"/>
    <w:rsid w:val="008F3D3A"/>
    <w:rsid w:val="008F5EDE"/>
    <w:rsid w:val="00904D26"/>
    <w:rsid w:val="009165B5"/>
    <w:rsid w:val="00917706"/>
    <w:rsid w:val="00917E3E"/>
    <w:rsid w:val="0092333B"/>
    <w:rsid w:val="00926A95"/>
    <w:rsid w:val="00932711"/>
    <w:rsid w:val="009344BC"/>
    <w:rsid w:val="00934EE2"/>
    <w:rsid w:val="0094163C"/>
    <w:rsid w:val="00944C42"/>
    <w:rsid w:val="00945C1B"/>
    <w:rsid w:val="00950DAA"/>
    <w:rsid w:val="0095229A"/>
    <w:rsid w:val="00952449"/>
    <w:rsid w:val="0095330E"/>
    <w:rsid w:val="009549DB"/>
    <w:rsid w:val="00963014"/>
    <w:rsid w:val="009648AF"/>
    <w:rsid w:val="00967E24"/>
    <w:rsid w:val="0097060D"/>
    <w:rsid w:val="00970A99"/>
    <w:rsid w:val="00973774"/>
    <w:rsid w:val="009923BF"/>
    <w:rsid w:val="00992513"/>
    <w:rsid w:val="00992A72"/>
    <w:rsid w:val="00996BAF"/>
    <w:rsid w:val="009A0E0C"/>
    <w:rsid w:val="009A2517"/>
    <w:rsid w:val="009A34CD"/>
    <w:rsid w:val="009A444A"/>
    <w:rsid w:val="009A519E"/>
    <w:rsid w:val="009B08AF"/>
    <w:rsid w:val="009B2B7C"/>
    <w:rsid w:val="009B2E03"/>
    <w:rsid w:val="009B34AD"/>
    <w:rsid w:val="009B6724"/>
    <w:rsid w:val="009C282A"/>
    <w:rsid w:val="009C3B22"/>
    <w:rsid w:val="009C3C55"/>
    <w:rsid w:val="009C51AB"/>
    <w:rsid w:val="009C5F57"/>
    <w:rsid w:val="009C6CB2"/>
    <w:rsid w:val="009C6FD6"/>
    <w:rsid w:val="009D008D"/>
    <w:rsid w:val="009D1C0C"/>
    <w:rsid w:val="009D5236"/>
    <w:rsid w:val="009D7448"/>
    <w:rsid w:val="009E0055"/>
    <w:rsid w:val="009E196E"/>
    <w:rsid w:val="009E3296"/>
    <w:rsid w:val="009E5B3A"/>
    <w:rsid w:val="00A0031F"/>
    <w:rsid w:val="00A03C66"/>
    <w:rsid w:val="00A052B4"/>
    <w:rsid w:val="00A123F3"/>
    <w:rsid w:val="00A1402E"/>
    <w:rsid w:val="00A15759"/>
    <w:rsid w:val="00A16228"/>
    <w:rsid w:val="00A21AE5"/>
    <w:rsid w:val="00A22330"/>
    <w:rsid w:val="00A301C6"/>
    <w:rsid w:val="00A33A44"/>
    <w:rsid w:val="00A3451F"/>
    <w:rsid w:val="00A35202"/>
    <w:rsid w:val="00A37DF0"/>
    <w:rsid w:val="00A400F9"/>
    <w:rsid w:val="00A428FB"/>
    <w:rsid w:val="00A46A41"/>
    <w:rsid w:val="00A47CFD"/>
    <w:rsid w:val="00A54A0E"/>
    <w:rsid w:val="00A5508E"/>
    <w:rsid w:val="00A55A9F"/>
    <w:rsid w:val="00A614E2"/>
    <w:rsid w:val="00A63BB8"/>
    <w:rsid w:val="00A63CFD"/>
    <w:rsid w:val="00A70DAF"/>
    <w:rsid w:val="00A71747"/>
    <w:rsid w:val="00A73C79"/>
    <w:rsid w:val="00A7406A"/>
    <w:rsid w:val="00A763E7"/>
    <w:rsid w:val="00A83BD9"/>
    <w:rsid w:val="00A8591D"/>
    <w:rsid w:val="00A912A6"/>
    <w:rsid w:val="00A9184E"/>
    <w:rsid w:val="00A944B5"/>
    <w:rsid w:val="00AA05BA"/>
    <w:rsid w:val="00AA0C75"/>
    <w:rsid w:val="00AA245A"/>
    <w:rsid w:val="00AA3AD1"/>
    <w:rsid w:val="00AB1367"/>
    <w:rsid w:val="00AB3EF5"/>
    <w:rsid w:val="00AB4CB0"/>
    <w:rsid w:val="00AB57D3"/>
    <w:rsid w:val="00AB6685"/>
    <w:rsid w:val="00AC302C"/>
    <w:rsid w:val="00AC3044"/>
    <w:rsid w:val="00AC3FE4"/>
    <w:rsid w:val="00AD2869"/>
    <w:rsid w:val="00AD3653"/>
    <w:rsid w:val="00AD76C2"/>
    <w:rsid w:val="00AE1C28"/>
    <w:rsid w:val="00AE234D"/>
    <w:rsid w:val="00AE6D68"/>
    <w:rsid w:val="00AF0F42"/>
    <w:rsid w:val="00AF30B1"/>
    <w:rsid w:val="00AF4A62"/>
    <w:rsid w:val="00AF4F25"/>
    <w:rsid w:val="00AF77F6"/>
    <w:rsid w:val="00AF7EFF"/>
    <w:rsid w:val="00B0022C"/>
    <w:rsid w:val="00B13808"/>
    <w:rsid w:val="00B16F60"/>
    <w:rsid w:val="00B20802"/>
    <w:rsid w:val="00B2306E"/>
    <w:rsid w:val="00B27740"/>
    <w:rsid w:val="00B30C6E"/>
    <w:rsid w:val="00B31B9F"/>
    <w:rsid w:val="00B33AA8"/>
    <w:rsid w:val="00B35EDE"/>
    <w:rsid w:val="00B36450"/>
    <w:rsid w:val="00B40D40"/>
    <w:rsid w:val="00B4189F"/>
    <w:rsid w:val="00B43181"/>
    <w:rsid w:val="00B554FE"/>
    <w:rsid w:val="00B5621F"/>
    <w:rsid w:val="00B56286"/>
    <w:rsid w:val="00B62529"/>
    <w:rsid w:val="00B6258B"/>
    <w:rsid w:val="00B62E5B"/>
    <w:rsid w:val="00B6407B"/>
    <w:rsid w:val="00B6491C"/>
    <w:rsid w:val="00B779BC"/>
    <w:rsid w:val="00B80D1F"/>
    <w:rsid w:val="00B86B75"/>
    <w:rsid w:val="00B90444"/>
    <w:rsid w:val="00B91C58"/>
    <w:rsid w:val="00B9312C"/>
    <w:rsid w:val="00B9503B"/>
    <w:rsid w:val="00B95335"/>
    <w:rsid w:val="00B958B9"/>
    <w:rsid w:val="00BA248C"/>
    <w:rsid w:val="00BA394F"/>
    <w:rsid w:val="00BA4449"/>
    <w:rsid w:val="00BA4829"/>
    <w:rsid w:val="00BA5ADE"/>
    <w:rsid w:val="00BA699F"/>
    <w:rsid w:val="00BB0EFD"/>
    <w:rsid w:val="00BB1B75"/>
    <w:rsid w:val="00BB3761"/>
    <w:rsid w:val="00BB3A59"/>
    <w:rsid w:val="00BC09B5"/>
    <w:rsid w:val="00BC3E70"/>
    <w:rsid w:val="00BD1890"/>
    <w:rsid w:val="00BD2DD3"/>
    <w:rsid w:val="00BD3CA8"/>
    <w:rsid w:val="00BD7A76"/>
    <w:rsid w:val="00BD7BCE"/>
    <w:rsid w:val="00BE2387"/>
    <w:rsid w:val="00BE2891"/>
    <w:rsid w:val="00BE2FA6"/>
    <w:rsid w:val="00BF0C89"/>
    <w:rsid w:val="00BF298B"/>
    <w:rsid w:val="00BF7D4C"/>
    <w:rsid w:val="00C01548"/>
    <w:rsid w:val="00C0256E"/>
    <w:rsid w:val="00C03432"/>
    <w:rsid w:val="00C05E46"/>
    <w:rsid w:val="00C05F38"/>
    <w:rsid w:val="00C06288"/>
    <w:rsid w:val="00C06808"/>
    <w:rsid w:val="00C11013"/>
    <w:rsid w:val="00C12FCD"/>
    <w:rsid w:val="00C14531"/>
    <w:rsid w:val="00C148CA"/>
    <w:rsid w:val="00C16636"/>
    <w:rsid w:val="00C1711F"/>
    <w:rsid w:val="00C17DF9"/>
    <w:rsid w:val="00C22315"/>
    <w:rsid w:val="00C22C08"/>
    <w:rsid w:val="00C2556D"/>
    <w:rsid w:val="00C25C3F"/>
    <w:rsid w:val="00C27206"/>
    <w:rsid w:val="00C27A26"/>
    <w:rsid w:val="00C34687"/>
    <w:rsid w:val="00C3560C"/>
    <w:rsid w:val="00C41DAE"/>
    <w:rsid w:val="00C43D8A"/>
    <w:rsid w:val="00C47CA3"/>
    <w:rsid w:val="00C517BF"/>
    <w:rsid w:val="00C53A40"/>
    <w:rsid w:val="00C545F0"/>
    <w:rsid w:val="00C576DD"/>
    <w:rsid w:val="00C60BE2"/>
    <w:rsid w:val="00C72067"/>
    <w:rsid w:val="00C73A9D"/>
    <w:rsid w:val="00C7448A"/>
    <w:rsid w:val="00C750E2"/>
    <w:rsid w:val="00C77336"/>
    <w:rsid w:val="00C81265"/>
    <w:rsid w:val="00C81741"/>
    <w:rsid w:val="00C83D78"/>
    <w:rsid w:val="00C8596A"/>
    <w:rsid w:val="00C8775C"/>
    <w:rsid w:val="00C90945"/>
    <w:rsid w:val="00C9347B"/>
    <w:rsid w:val="00C952C2"/>
    <w:rsid w:val="00C9578A"/>
    <w:rsid w:val="00C96B1A"/>
    <w:rsid w:val="00C97853"/>
    <w:rsid w:val="00CA303C"/>
    <w:rsid w:val="00CA34B0"/>
    <w:rsid w:val="00CA6EB9"/>
    <w:rsid w:val="00CB2411"/>
    <w:rsid w:val="00CC1FBB"/>
    <w:rsid w:val="00CC4612"/>
    <w:rsid w:val="00CF0863"/>
    <w:rsid w:val="00CF34A4"/>
    <w:rsid w:val="00D016C2"/>
    <w:rsid w:val="00D04903"/>
    <w:rsid w:val="00D11A43"/>
    <w:rsid w:val="00D20C3A"/>
    <w:rsid w:val="00D21757"/>
    <w:rsid w:val="00D2437B"/>
    <w:rsid w:val="00D27DE4"/>
    <w:rsid w:val="00D44B1D"/>
    <w:rsid w:val="00D46457"/>
    <w:rsid w:val="00D516DB"/>
    <w:rsid w:val="00D5244A"/>
    <w:rsid w:val="00D526DF"/>
    <w:rsid w:val="00D52D91"/>
    <w:rsid w:val="00D5648A"/>
    <w:rsid w:val="00D6039E"/>
    <w:rsid w:val="00D63A14"/>
    <w:rsid w:val="00D747EB"/>
    <w:rsid w:val="00D74851"/>
    <w:rsid w:val="00D7500D"/>
    <w:rsid w:val="00D80C26"/>
    <w:rsid w:val="00D84B83"/>
    <w:rsid w:val="00D917BF"/>
    <w:rsid w:val="00D95CDA"/>
    <w:rsid w:val="00DA013E"/>
    <w:rsid w:val="00DA1606"/>
    <w:rsid w:val="00DA7310"/>
    <w:rsid w:val="00DB1355"/>
    <w:rsid w:val="00DB1CD3"/>
    <w:rsid w:val="00DB452C"/>
    <w:rsid w:val="00DB5827"/>
    <w:rsid w:val="00DB71AF"/>
    <w:rsid w:val="00DC11E0"/>
    <w:rsid w:val="00DC13FB"/>
    <w:rsid w:val="00DC53BD"/>
    <w:rsid w:val="00DD09A0"/>
    <w:rsid w:val="00DD2C57"/>
    <w:rsid w:val="00DD2D75"/>
    <w:rsid w:val="00DD3C89"/>
    <w:rsid w:val="00DD7523"/>
    <w:rsid w:val="00DE02B4"/>
    <w:rsid w:val="00DE50DA"/>
    <w:rsid w:val="00DE7C4B"/>
    <w:rsid w:val="00DF2F09"/>
    <w:rsid w:val="00DF494C"/>
    <w:rsid w:val="00DF548A"/>
    <w:rsid w:val="00DF6A60"/>
    <w:rsid w:val="00DF6E9D"/>
    <w:rsid w:val="00DF7C71"/>
    <w:rsid w:val="00E00997"/>
    <w:rsid w:val="00E02F4E"/>
    <w:rsid w:val="00E11221"/>
    <w:rsid w:val="00E13F61"/>
    <w:rsid w:val="00E161D0"/>
    <w:rsid w:val="00E217B7"/>
    <w:rsid w:val="00E218FB"/>
    <w:rsid w:val="00E22D6C"/>
    <w:rsid w:val="00E23F0E"/>
    <w:rsid w:val="00E24770"/>
    <w:rsid w:val="00E25AAB"/>
    <w:rsid w:val="00E276D7"/>
    <w:rsid w:val="00E31252"/>
    <w:rsid w:val="00E3230F"/>
    <w:rsid w:val="00E374B6"/>
    <w:rsid w:val="00E4025B"/>
    <w:rsid w:val="00E418E0"/>
    <w:rsid w:val="00E420BB"/>
    <w:rsid w:val="00E46F99"/>
    <w:rsid w:val="00E55358"/>
    <w:rsid w:val="00E56591"/>
    <w:rsid w:val="00E57AFA"/>
    <w:rsid w:val="00E60BA5"/>
    <w:rsid w:val="00E65C81"/>
    <w:rsid w:val="00E65D83"/>
    <w:rsid w:val="00E661D3"/>
    <w:rsid w:val="00E7033B"/>
    <w:rsid w:val="00E718B6"/>
    <w:rsid w:val="00E72BAA"/>
    <w:rsid w:val="00E748CD"/>
    <w:rsid w:val="00E74AF0"/>
    <w:rsid w:val="00E75392"/>
    <w:rsid w:val="00E76912"/>
    <w:rsid w:val="00E7700F"/>
    <w:rsid w:val="00E77D0A"/>
    <w:rsid w:val="00E83B91"/>
    <w:rsid w:val="00E84A19"/>
    <w:rsid w:val="00E850D4"/>
    <w:rsid w:val="00E913AC"/>
    <w:rsid w:val="00E91608"/>
    <w:rsid w:val="00E92C06"/>
    <w:rsid w:val="00E940DD"/>
    <w:rsid w:val="00E95C36"/>
    <w:rsid w:val="00E95F0B"/>
    <w:rsid w:val="00E96A70"/>
    <w:rsid w:val="00EA389E"/>
    <w:rsid w:val="00EA46E1"/>
    <w:rsid w:val="00EA61AB"/>
    <w:rsid w:val="00EA7200"/>
    <w:rsid w:val="00EA7BDB"/>
    <w:rsid w:val="00EB0774"/>
    <w:rsid w:val="00EB17E8"/>
    <w:rsid w:val="00EB2DDD"/>
    <w:rsid w:val="00EB4D1A"/>
    <w:rsid w:val="00EB4E37"/>
    <w:rsid w:val="00EB7D89"/>
    <w:rsid w:val="00EC02F6"/>
    <w:rsid w:val="00EC5293"/>
    <w:rsid w:val="00ED2B97"/>
    <w:rsid w:val="00ED3063"/>
    <w:rsid w:val="00ED5C3E"/>
    <w:rsid w:val="00ED76D4"/>
    <w:rsid w:val="00EE6806"/>
    <w:rsid w:val="00EF41AD"/>
    <w:rsid w:val="00F02A4F"/>
    <w:rsid w:val="00F054CC"/>
    <w:rsid w:val="00F05A7C"/>
    <w:rsid w:val="00F07C21"/>
    <w:rsid w:val="00F12267"/>
    <w:rsid w:val="00F13269"/>
    <w:rsid w:val="00F14EF1"/>
    <w:rsid w:val="00F15403"/>
    <w:rsid w:val="00F168F9"/>
    <w:rsid w:val="00F229A3"/>
    <w:rsid w:val="00F24D2A"/>
    <w:rsid w:val="00F263B6"/>
    <w:rsid w:val="00F34F05"/>
    <w:rsid w:val="00F35932"/>
    <w:rsid w:val="00F37E07"/>
    <w:rsid w:val="00F40D73"/>
    <w:rsid w:val="00F42425"/>
    <w:rsid w:val="00F47A5C"/>
    <w:rsid w:val="00F503E1"/>
    <w:rsid w:val="00F55811"/>
    <w:rsid w:val="00F601C9"/>
    <w:rsid w:val="00F66AF0"/>
    <w:rsid w:val="00F706B2"/>
    <w:rsid w:val="00F73524"/>
    <w:rsid w:val="00F77076"/>
    <w:rsid w:val="00F80F6B"/>
    <w:rsid w:val="00F82341"/>
    <w:rsid w:val="00F84789"/>
    <w:rsid w:val="00F85227"/>
    <w:rsid w:val="00F85C56"/>
    <w:rsid w:val="00F85F33"/>
    <w:rsid w:val="00F94FB5"/>
    <w:rsid w:val="00F958BC"/>
    <w:rsid w:val="00F96EB9"/>
    <w:rsid w:val="00FA1DDA"/>
    <w:rsid w:val="00FA410A"/>
    <w:rsid w:val="00FA6255"/>
    <w:rsid w:val="00FB59A2"/>
    <w:rsid w:val="00FB5BD4"/>
    <w:rsid w:val="00FB7BE9"/>
    <w:rsid w:val="00FC2973"/>
    <w:rsid w:val="00FC3238"/>
    <w:rsid w:val="00FC40A0"/>
    <w:rsid w:val="00FC4EFA"/>
    <w:rsid w:val="00FD0262"/>
    <w:rsid w:val="00FD085E"/>
    <w:rsid w:val="00FD18CB"/>
    <w:rsid w:val="00FD2512"/>
    <w:rsid w:val="00FD2621"/>
    <w:rsid w:val="00FE70E7"/>
    <w:rsid w:val="00FE7709"/>
    <w:rsid w:val="00FF2FB0"/>
    <w:rsid w:val="00FF4A0F"/>
    <w:rsid w:val="00FF4A9C"/>
    <w:rsid w:val="00FF593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6DE353"/>
  <w15:chartTrackingRefBased/>
  <w15:docId w15:val="{002BF3DD-6BC4-46E2-AE23-77665D4F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D1A"/>
    <w:rPr>
      <w:sz w:val="24"/>
      <w:szCs w:val="24"/>
      <w:lang w:val="en-GB" w:eastAsia="en-GB"/>
    </w:rPr>
  </w:style>
  <w:style w:type="paragraph" w:styleId="Heading1">
    <w:name w:val="heading 1"/>
    <w:basedOn w:val="Normal"/>
    <w:next w:val="Normal"/>
    <w:link w:val="Heading1Char"/>
    <w:qFormat/>
    <w:locked/>
    <w:rsid w:val="00422EE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0A6F"/>
    <w:pPr>
      <w:tabs>
        <w:tab w:val="center" w:pos="4153"/>
        <w:tab w:val="right" w:pos="8306"/>
      </w:tabs>
    </w:pPr>
  </w:style>
  <w:style w:type="character" w:customStyle="1" w:styleId="HeaderChar">
    <w:name w:val="Header Char"/>
    <w:link w:val="Header"/>
    <w:semiHidden/>
    <w:locked/>
    <w:rsid w:val="00AD76C2"/>
    <w:rPr>
      <w:rFonts w:cs="Times New Roman"/>
      <w:sz w:val="24"/>
      <w:szCs w:val="24"/>
      <w:lang w:val="en-GB" w:eastAsia="en-GB"/>
    </w:rPr>
  </w:style>
  <w:style w:type="paragraph" w:styleId="Footer">
    <w:name w:val="footer"/>
    <w:basedOn w:val="Normal"/>
    <w:link w:val="FooterChar"/>
    <w:rsid w:val="008A0A6F"/>
    <w:pPr>
      <w:tabs>
        <w:tab w:val="center" w:pos="4153"/>
        <w:tab w:val="right" w:pos="8306"/>
      </w:tabs>
    </w:pPr>
  </w:style>
  <w:style w:type="character" w:customStyle="1" w:styleId="FooterChar">
    <w:name w:val="Footer Char"/>
    <w:link w:val="Footer"/>
    <w:semiHidden/>
    <w:locked/>
    <w:rsid w:val="00AD76C2"/>
    <w:rPr>
      <w:rFonts w:cs="Times New Roman"/>
      <w:sz w:val="24"/>
      <w:szCs w:val="24"/>
      <w:lang w:val="en-GB" w:eastAsia="en-GB"/>
    </w:rPr>
  </w:style>
  <w:style w:type="table" w:styleId="TableGrid">
    <w:name w:val="Table Grid"/>
    <w:basedOn w:val="TableNormal"/>
    <w:rsid w:val="008A0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226E50"/>
    <w:pPr>
      <w:spacing w:after="160" w:line="240" w:lineRule="exact"/>
    </w:pPr>
    <w:rPr>
      <w:rFonts w:ascii="Arial Narrow" w:hAnsi="Arial Narrow"/>
      <w:lang w:val="en-US" w:eastAsia="en-US"/>
    </w:rPr>
  </w:style>
  <w:style w:type="character" w:styleId="FollowedHyperlink">
    <w:name w:val="FollowedHyperlink"/>
    <w:rsid w:val="003D283B"/>
    <w:rPr>
      <w:rFonts w:cs="Times New Roman"/>
      <w:color w:val="606420"/>
      <w:u w:val="single"/>
    </w:rPr>
  </w:style>
  <w:style w:type="paragraph" w:customStyle="1" w:styleId="Default">
    <w:name w:val="Default"/>
    <w:rsid w:val="00C3560C"/>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link w:val="BalloonTextChar"/>
    <w:semiHidden/>
    <w:rsid w:val="00562B21"/>
    <w:rPr>
      <w:rFonts w:ascii="Tahoma" w:hAnsi="Tahoma" w:cs="Tahoma"/>
      <w:sz w:val="16"/>
      <w:szCs w:val="16"/>
    </w:rPr>
  </w:style>
  <w:style w:type="character" w:customStyle="1" w:styleId="BalloonTextChar">
    <w:name w:val="Balloon Text Char"/>
    <w:link w:val="BalloonText"/>
    <w:semiHidden/>
    <w:locked/>
    <w:rsid w:val="00AD76C2"/>
    <w:rPr>
      <w:rFonts w:cs="Times New Roman"/>
      <w:sz w:val="2"/>
      <w:lang w:val="en-GB" w:eastAsia="en-GB"/>
    </w:rPr>
  </w:style>
  <w:style w:type="character" w:styleId="Hyperlink">
    <w:name w:val="Hyperlink"/>
    <w:rsid w:val="00AA05BA"/>
    <w:rPr>
      <w:rFonts w:cs="Times New Roman"/>
      <w:color w:val="0000FF"/>
      <w:u w:val="single"/>
    </w:rPr>
  </w:style>
  <w:style w:type="character" w:styleId="CommentReference">
    <w:name w:val="annotation reference"/>
    <w:semiHidden/>
    <w:rsid w:val="00EB2DDD"/>
    <w:rPr>
      <w:rFonts w:cs="Times New Roman"/>
      <w:sz w:val="16"/>
      <w:szCs w:val="16"/>
    </w:rPr>
  </w:style>
  <w:style w:type="paragraph" w:styleId="CommentText">
    <w:name w:val="annotation text"/>
    <w:basedOn w:val="Normal"/>
    <w:link w:val="CommentTextChar"/>
    <w:semiHidden/>
    <w:rsid w:val="00EB2DDD"/>
    <w:rPr>
      <w:sz w:val="20"/>
      <w:szCs w:val="20"/>
    </w:rPr>
  </w:style>
  <w:style w:type="character" w:customStyle="1" w:styleId="CommentTextChar">
    <w:name w:val="Comment Text Char"/>
    <w:link w:val="CommentText"/>
    <w:semiHidden/>
    <w:locked/>
    <w:rsid w:val="00AD76C2"/>
    <w:rPr>
      <w:rFonts w:cs="Times New Roman"/>
      <w:lang w:val="en-GB" w:eastAsia="en-GB"/>
    </w:rPr>
  </w:style>
  <w:style w:type="paragraph" w:styleId="CommentSubject">
    <w:name w:val="annotation subject"/>
    <w:basedOn w:val="CommentText"/>
    <w:next w:val="CommentText"/>
    <w:link w:val="CommentSubjectChar"/>
    <w:semiHidden/>
    <w:rsid w:val="00EB2DDD"/>
    <w:rPr>
      <w:b/>
      <w:bCs/>
    </w:rPr>
  </w:style>
  <w:style w:type="character" w:customStyle="1" w:styleId="CommentSubjectChar">
    <w:name w:val="Comment Subject Char"/>
    <w:link w:val="CommentSubject"/>
    <w:semiHidden/>
    <w:locked/>
    <w:rsid w:val="00AD76C2"/>
    <w:rPr>
      <w:rFonts w:cs="Times New Roman"/>
      <w:b/>
      <w:bCs/>
      <w:lang w:val="en-GB" w:eastAsia="en-GB"/>
    </w:rPr>
  </w:style>
  <w:style w:type="character" w:styleId="Strong">
    <w:name w:val="Strong"/>
    <w:qFormat/>
    <w:rsid w:val="003166E1"/>
    <w:rPr>
      <w:rFonts w:cs="Times New Roman"/>
      <w:b/>
      <w:bCs/>
    </w:rPr>
  </w:style>
  <w:style w:type="paragraph" w:customStyle="1" w:styleId="Char1">
    <w:name w:val="Char1"/>
    <w:basedOn w:val="Normal"/>
    <w:rsid w:val="004F26F8"/>
    <w:pPr>
      <w:spacing w:after="160" w:line="240" w:lineRule="exact"/>
    </w:pPr>
    <w:rPr>
      <w:rFonts w:ascii="Arial Narrow" w:hAnsi="Arial Narrow"/>
      <w:lang w:val="en-US" w:eastAsia="en-US"/>
    </w:rPr>
  </w:style>
  <w:style w:type="paragraph" w:customStyle="1" w:styleId="bullet1">
    <w:name w:val="bullet1"/>
    <w:basedOn w:val="Normal"/>
    <w:rsid w:val="00372A94"/>
    <w:pPr>
      <w:spacing w:before="60" w:after="60"/>
    </w:pPr>
    <w:rPr>
      <w:b/>
      <w:bCs/>
      <w:color w:val="333333"/>
      <w:sz w:val="20"/>
      <w:szCs w:val="20"/>
    </w:rPr>
  </w:style>
  <w:style w:type="paragraph" w:customStyle="1" w:styleId="formspacer8">
    <w:name w:val="form spacer 8"/>
    <w:basedOn w:val="Normal"/>
    <w:qFormat/>
    <w:rsid w:val="00372A94"/>
    <w:rPr>
      <w:rFonts w:ascii="Arial" w:hAnsi="Arial" w:cs="Arial"/>
      <w:color w:val="000000"/>
      <w:sz w:val="16"/>
      <w:szCs w:val="16"/>
    </w:rPr>
  </w:style>
  <w:style w:type="paragraph" w:customStyle="1" w:styleId="Char0">
    <w:name w:val="Char"/>
    <w:basedOn w:val="Normal"/>
    <w:rsid w:val="00EB4D1A"/>
    <w:pPr>
      <w:spacing w:after="160" w:line="240" w:lineRule="exact"/>
    </w:pPr>
    <w:rPr>
      <w:rFonts w:ascii="Arial Narrow" w:hAnsi="Arial Narrow"/>
      <w:lang w:val="en-US" w:eastAsia="en-US"/>
    </w:rPr>
  </w:style>
  <w:style w:type="paragraph" w:styleId="ListParagraph">
    <w:name w:val="List Paragraph"/>
    <w:basedOn w:val="Normal"/>
    <w:uiPriority w:val="34"/>
    <w:qFormat/>
    <w:rsid w:val="00BF298B"/>
    <w:pPr>
      <w:ind w:left="720"/>
    </w:pPr>
  </w:style>
  <w:style w:type="character" w:styleId="PlaceholderText">
    <w:name w:val="Placeholder Text"/>
    <w:basedOn w:val="DefaultParagraphFont"/>
    <w:uiPriority w:val="99"/>
    <w:semiHidden/>
    <w:rsid w:val="00335CBD"/>
    <w:rPr>
      <w:color w:val="808080"/>
    </w:rPr>
  </w:style>
  <w:style w:type="character" w:customStyle="1" w:styleId="Heading1Char">
    <w:name w:val="Heading 1 Char"/>
    <w:basedOn w:val="DefaultParagraphFont"/>
    <w:link w:val="Heading1"/>
    <w:rsid w:val="00422EE6"/>
    <w:rPr>
      <w:rFonts w:asciiTheme="majorHAnsi" w:eastAsiaTheme="majorEastAsia" w:hAnsiTheme="majorHAnsi" w:cstheme="majorBidi"/>
      <w:color w:val="2E74B5" w:themeColor="accent1" w:themeShade="BF"/>
      <w:sz w:val="32"/>
      <w:szCs w:val="32"/>
      <w:lang w:val="en-GB" w:eastAsia="en-GB"/>
    </w:rPr>
  </w:style>
  <w:style w:type="paragraph" w:styleId="Revision">
    <w:name w:val="Revision"/>
    <w:hidden/>
    <w:uiPriority w:val="99"/>
    <w:semiHidden/>
    <w:rsid w:val="00926A95"/>
    <w:rPr>
      <w:sz w:val="24"/>
      <w:szCs w:val="24"/>
      <w:lang w:val="en-GB" w:eastAsia="en-GB"/>
    </w:rPr>
  </w:style>
  <w:style w:type="character" w:styleId="UnresolvedMention">
    <w:name w:val="Unresolved Mention"/>
    <w:basedOn w:val="DefaultParagraphFont"/>
    <w:uiPriority w:val="99"/>
    <w:semiHidden/>
    <w:unhideWhenUsed/>
    <w:rsid w:val="00926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36332971">
      <w:bodyDiv w:val="1"/>
      <w:marLeft w:val="0"/>
      <w:marRight w:val="0"/>
      <w:marTop w:val="0"/>
      <w:marBottom w:val="0"/>
      <w:divBdr>
        <w:top w:val="none" w:sz="0" w:space="0" w:color="auto"/>
        <w:left w:val="none" w:sz="0" w:space="0" w:color="auto"/>
        <w:bottom w:val="none" w:sz="0" w:space="0" w:color="auto"/>
        <w:right w:val="none" w:sz="0" w:space="0" w:color="auto"/>
      </w:divBdr>
    </w:div>
    <w:div w:id="963582662">
      <w:bodyDiv w:val="1"/>
      <w:marLeft w:val="0"/>
      <w:marRight w:val="0"/>
      <w:marTop w:val="0"/>
      <w:marBottom w:val="0"/>
      <w:divBdr>
        <w:top w:val="none" w:sz="0" w:space="0" w:color="auto"/>
        <w:left w:val="none" w:sz="0" w:space="0" w:color="auto"/>
        <w:bottom w:val="none" w:sz="0" w:space="0" w:color="auto"/>
        <w:right w:val="none" w:sz="0" w:space="0" w:color="auto"/>
      </w:divBdr>
    </w:div>
    <w:div w:id="97973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cc.govt.nz/the-council/fees-and-charges/fees-building-control" TargetMode="External"/><Relationship Id="rId18" Type="http://schemas.openxmlformats.org/officeDocument/2006/relationships/hyperlink" Target="https://www.building.govt.nz/building-code-compliance/canterbury-rebuild/repairing-and-rebuilding-houses-affected-by-the-canterbury-earthquakes" TargetMode="External"/><Relationship Id="rId26" Type="http://schemas.openxmlformats.org/officeDocument/2006/relationships/hyperlink" Target="https://llur.ecan.govt.nz/" TargetMode="External"/><Relationship Id="rId3" Type="http://schemas.openxmlformats.org/officeDocument/2006/relationships/styles" Target="styles.xml"/><Relationship Id="rId21" Type="http://schemas.openxmlformats.org/officeDocument/2006/relationships/hyperlink" Target="https://ccc.govt.nz/assets/Documents/Consents-and-Licences/building-consents/B065-Access-and-facilities-for-Persons-with-Disabilities-to-and-within-Buildings-Applicant-Information-Sheet-and-Report-Template.DOCX" TargetMode="External"/><Relationship Id="rId7" Type="http://schemas.openxmlformats.org/officeDocument/2006/relationships/endnotes" Target="endnotes.xml"/><Relationship Id="rId12" Type="http://schemas.openxmlformats.org/officeDocument/2006/relationships/hyperlink" Target="https://ccc.govt.nz/consents-and-licences/building-consents/before-you-build/pre-application-meetings" TargetMode="External"/><Relationship Id="rId17" Type="http://schemas.openxmlformats.org/officeDocument/2006/relationships/hyperlink" Target="https://ccc.govt.nz/assets/Documents/Consents-and-Licences/building-consents/B091StormwaterDisposalTests.pdf" TargetMode="External"/><Relationship Id="rId25" Type="http://schemas.openxmlformats.org/officeDocument/2006/relationships/hyperlink" Target="https://ccc.govt.nz/assets/Documents/Consents-and-Licences/building-consents/B065-Access-and-facilities-for-Persons-with-Disabilities-to-and-within-Buildings-Applicant-Information-Sheet-and-Report-Template.DOCX" TargetMode="External"/><Relationship Id="rId2" Type="http://schemas.openxmlformats.org/officeDocument/2006/relationships/numbering" Target="numbering.xml"/><Relationship Id="rId16" Type="http://schemas.openxmlformats.org/officeDocument/2006/relationships/hyperlink" Target="https://ccc.govt.nz/assets/Documents/Consents-and-Licences/building-consents/B042-consent-private-drains.docx" TargetMode="External"/><Relationship Id="rId20" Type="http://schemas.openxmlformats.org/officeDocument/2006/relationships/hyperlink" Target="https://ccc.govt.nz/assets/Documents/Consents-and-Licences/building-consents/B068-List-of-Specified-Systems.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cc.govt.nz/consents-and-licences/building-consents/building-consent-forms-guides-fees/building-consent-forms-and-guides/" TargetMode="External"/><Relationship Id="rId24" Type="http://schemas.openxmlformats.org/officeDocument/2006/relationships/hyperlink" Target="https://ccc.govt.nz/assets/Documents/Consents-and-Licences/building-consents/B065-Access-and-facilities-for-Persons-with-Disabilities-to-and-within-Buildings-Applicant-Information-Sheet-and-Report-Template.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sccanterbury.co.nz/sediment-control/" TargetMode="External"/><Relationship Id="rId23" Type="http://schemas.openxmlformats.org/officeDocument/2006/relationships/hyperlink" Target="https://www.building.govt.nz/building-code-compliance/c-protection-from-fire/c-clauses-c1-c6/means-of-escape" TargetMode="External"/><Relationship Id="rId28" Type="http://schemas.openxmlformats.org/officeDocument/2006/relationships/hyperlink" Target="https://www.ccc.govt.nz/consents-and-licences/building-consents/building-consent-forms-guides-fees/building-consent-forms-and-guides/" TargetMode="External"/><Relationship Id="rId10" Type="http://schemas.openxmlformats.org/officeDocument/2006/relationships/hyperlink" Target="http://onlineservices.ccc.govt.nz/" TargetMode="External"/><Relationship Id="rId19" Type="http://schemas.openxmlformats.org/officeDocument/2006/relationships/hyperlink" Target="https://www.ccc.govt.nz/consents-and-licences/building-consents/building-consent-forms-guides-fees/building-consent-forms-and-guid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building.govt.nz/assets/Uploads/projects-and-consents/restricted-building-work/statutory-declaration-owner-builder-status-form-2b.pdf" TargetMode="External"/><Relationship Id="rId22" Type="http://schemas.openxmlformats.org/officeDocument/2006/relationships/hyperlink" Target="https://www.building.govt.nz/assets/Uploads/building-code-compliance/c-protection-from-fire/Fire-safety-design-guidelines/pn22-documenting-fire-safety-designs.pdf" TargetMode="External"/><Relationship Id="rId27" Type="http://schemas.openxmlformats.org/officeDocument/2006/relationships/hyperlink" Target="https://environment.govt.nz/acts-and-regulations/regulations/national-environmental-standard-for-assessing-and-managing-contaminants-in-soil-to-protect-human-health/"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935E5-E92E-4AD5-A437-424F37AE103E}">
  <ds:schemaRefs>
    <ds:schemaRef ds:uri="http://schemas.openxmlformats.org/officeDocument/2006/bibliography"/>
  </ds:schemaRefs>
</ds:datastoreItem>
</file>

<file path=docMetadata/LabelInfo.xml><?xml version="1.0" encoding="utf-8"?>
<clbl:labelList xmlns:clbl="http://schemas.microsoft.com/office/2020/mipLabelMetadata">
  <clbl:label id="{5b52bdcd-9996-4ea8-a8db-ad2b36fc1cd2}" enabled="1" method="Standard" siteId="{45c97e4e-bd8d-4ddc-bd6e-2d62daa2a011}" removed="0"/>
</clbl:labelList>
</file>

<file path=docProps/app.xml><?xml version="1.0" encoding="utf-8"?>
<Properties xmlns="http://schemas.openxmlformats.org/officeDocument/2006/extended-properties" xmlns:vt="http://schemas.openxmlformats.org/officeDocument/2006/docPropsVTypes">
  <Template>Normal.dotm</Template>
  <TotalTime>72</TotalTime>
  <Pages>9</Pages>
  <Words>5386</Words>
  <Characters>29735</Characters>
  <Application>Microsoft Office Word</Application>
  <DocSecurity>0</DocSecurity>
  <Lines>782</Lines>
  <Paragraphs>524</Paragraphs>
  <ScaleCrop>false</ScaleCrop>
  <HeadingPairs>
    <vt:vector size="2" baseType="variant">
      <vt:variant>
        <vt:lpstr>Title</vt:lpstr>
      </vt:variant>
      <vt:variant>
        <vt:i4>1</vt:i4>
      </vt:variant>
    </vt:vector>
  </HeadingPairs>
  <TitlesOfParts>
    <vt:vector size="1" baseType="lpstr">
      <vt:lpstr>B063 - Multi Residential, Industrial or Commercial Building Application Checksheet</vt:lpstr>
    </vt:vector>
  </TitlesOfParts>
  <Company>Christchurch City Council</Company>
  <LinksUpToDate>false</LinksUpToDate>
  <CharactersWithSpaces>34597</CharactersWithSpaces>
  <SharedDoc>false</SharedDoc>
  <HLinks>
    <vt:vector size="24" baseType="variant">
      <vt:variant>
        <vt:i4>6881313</vt:i4>
      </vt:variant>
      <vt:variant>
        <vt:i4>166</vt:i4>
      </vt:variant>
      <vt:variant>
        <vt:i4>0</vt:i4>
      </vt:variant>
      <vt:variant>
        <vt:i4>5</vt:i4>
      </vt:variant>
      <vt:variant>
        <vt:lpwstr>http://www.ccc.govt.nz/goahead</vt:lpwstr>
      </vt:variant>
      <vt:variant>
        <vt:lpwstr/>
      </vt:variant>
      <vt:variant>
        <vt:i4>4063265</vt:i4>
      </vt:variant>
      <vt:variant>
        <vt:i4>159</vt:i4>
      </vt:variant>
      <vt:variant>
        <vt:i4>0</vt:i4>
      </vt:variant>
      <vt:variant>
        <vt:i4>5</vt:i4>
      </vt:variant>
      <vt:variant>
        <vt:lpwstr>http://www.mfe.govt.nz/land/nes-assessing-and-managing-contaminants-soil-protect-human-health/about-nes</vt:lpwstr>
      </vt:variant>
      <vt:variant>
        <vt:lpwstr/>
      </vt:variant>
      <vt:variant>
        <vt:i4>6226004</vt:i4>
      </vt:variant>
      <vt:variant>
        <vt:i4>54</vt:i4>
      </vt:variant>
      <vt:variant>
        <vt:i4>0</vt:i4>
      </vt:variant>
      <vt:variant>
        <vt:i4>5</vt:i4>
      </vt:variant>
      <vt:variant>
        <vt:lpwstr>http://www.building.govt.nz/guidance-information</vt:lpwstr>
      </vt:variant>
      <vt:variant>
        <vt:lpwstr/>
      </vt:variant>
      <vt:variant>
        <vt:i4>2293819</vt:i4>
      </vt:variant>
      <vt:variant>
        <vt:i4>33</vt:i4>
      </vt:variant>
      <vt:variant>
        <vt:i4>0</vt:i4>
      </vt:variant>
      <vt:variant>
        <vt:i4>5</vt:i4>
      </vt:variant>
      <vt:variant>
        <vt:lpwstr>http://ecan.govt.nz/advice/your-land/earthworks-soil-eroison/Pages/Default.aspx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B063 - Multi Residential, Industrial or Commercial Building Application Checksheet</dc:title>
  <dc:subject/>
  <dc:creator>Christchurch City Council</dc:creator>
  <cp:keywords>B063, B-063</cp:keywords>
  <dc:description/>
  <cp:lastModifiedBy>Smith, Leanne</cp:lastModifiedBy>
  <cp:revision>6</cp:revision>
  <cp:lastPrinted>2021-06-29T02:14:00Z</cp:lastPrinted>
  <dcterms:created xsi:type="dcterms:W3CDTF">2024-10-30T23:16:00Z</dcterms:created>
  <dcterms:modified xsi:type="dcterms:W3CDTF">2024-10-31T00:36:00Z</dcterms:modified>
</cp:coreProperties>
</file>